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9139A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9139A6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12" w:rsidRPr="009139A6" w:rsidRDefault="00890812" w:rsidP="00890812">
      <w:pPr>
        <w:pStyle w:val="Heading3"/>
        <w:rPr>
          <w:rFonts w:ascii="Sylfaen" w:hAnsi="Sylfaen"/>
          <w:noProof/>
          <w:sz w:val="24"/>
          <w:lang w:val="ru-RU"/>
        </w:rPr>
      </w:pPr>
      <w:r w:rsidRPr="009139A6">
        <w:rPr>
          <w:rFonts w:ascii="Sylfaen" w:hAnsi="Sylfaen"/>
          <w:noProof/>
          <w:sz w:val="24"/>
          <w:lang w:val="ru-RU"/>
        </w:rPr>
        <w:t>Тбилисский гуманитарный учебный университет</w:t>
      </w:r>
    </w:p>
    <w:p w:rsidR="0031360E" w:rsidRPr="009139A6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ru-RU"/>
        </w:rPr>
      </w:pPr>
      <w:r w:rsidRPr="009139A6">
        <w:rPr>
          <w:rFonts w:ascii="Sylfaen" w:hAnsi="Sylfaen"/>
          <w:b/>
          <w:bCs/>
          <w:noProof/>
          <w:sz w:val="24"/>
          <w:lang w:val="ru-RU"/>
        </w:rPr>
        <w:t>TBILISI   HUMANITARIAN  TEACHING UNIVERSITY</w:t>
      </w:r>
    </w:p>
    <w:p w:rsidR="0031360E" w:rsidRPr="009139A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  <w:lang w:val="ru-RU"/>
        </w:rPr>
      </w:pPr>
    </w:p>
    <w:p w:rsidR="00890812" w:rsidRPr="00FC32B7" w:rsidRDefault="00890812" w:rsidP="00890812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ru-RU"/>
        </w:rPr>
      </w:pPr>
      <w:r w:rsidRPr="00FC32B7">
        <w:rPr>
          <w:rFonts w:ascii="Sylfaen" w:hAnsi="Sylfaen"/>
          <w:b/>
          <w:bCs/>
          <w:sz w:val="24"/>
          <w:szCs w:val="24"/>
          <w:lang w:val="ru-RU"/>
        </w:rPr>
        <w:t xml:space="preserve">Силлабус </w:t>
      </w:r>
    </w:p>
    <w:p w:rsidR="0031360E" w:rsidRPr="00FC32B7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890812" w:rsidRPr="00AE25F8" w:rsidTr="000B3B98">
        <w:tc>
          <w:tcPr>
            <w:tcW w:w="2836" w:type="dxa"/>
          </w:tcPr>
          <w:p w:rsidR="00890812" w:rsidRPr="00FC32B7" w:rsidRDefault="00890812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Наименование учебного курса </w:t>
            </w:r>
          </w:p>
          <w:p w:rsidR="00890812" w:rsidRPr="00FC32B7" w:rsidRDefault="00890812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890812" w:rsidRPr="00FC32B7" w:rsidRDefault="00890812" w:rsidP="00D06AD0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Детская и подростковая хирургическая стоматология III</w:t>
            </w:r>
          </w:p>
        </w:tc>
      </w:tr>
      <w:tr w:rsidR="00890812" w:rsidRPr="00FC32B7" w:rsidTr="000B3B98">
        <w:tc>
          <w:tcPr>
            <w:tcW w:w="2836" w:type="dxa"/>
          </w:tcPr>
          <w:p w:rsidR="00890812" w:rsidRPr="00FC32B7" w:rsidRDefault="00890812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Код учебного курса </w:t>
            </w:r>
          </w:p>
        </w:tc>
        <w:tc>
          <w:tcPr>
            <w:tcW w:w="7938" w:type="dxa"/>
          </w:tcPr>
          <w:p w:rsidR="00890812" w:rsidRPr="00FC32B7" w:rsidRDefault="00890812" w:rsidP="00D06AD0">
            <w:pPr>
              <w:pStyle w:val="FootnoteText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  <w:p w:rsidR="00890812" w:rsidRPr="00FC32B7" w:rsidRDefault="002A25D1" w:rsidP="0045614F">
            <w:pPr>
              <w:pStyle w:val="FootnoteText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iCs/>
                <w:sz w:val="24"/>
                <w:szCs w:val="24"/>
                <w:lang w:val="ru-RU"/>
              </w:rPr>
              <w:t>STOM0430</w:t>
            </w:r>
            <w:r w:rsidR="00890812" w:rsidRPr="00FC32B7">
              <w:rPr>
                <w:rFonts w:ascii="Sylfaen" w:hAnsi="Sylfaen"/>
                <w:b/>
                <w:iCs/>
                <w:sz w:val="24"/>
                <w:szCs w:val="24"/>
                <w:lang w:val="ru-RU"/>
              </w:rPr>
              <w:t>DM</w:t>
            </w:r>
          </w:p>
          <w:p w:rsidR="00890812" w:rsidRPr="00FC32B7" w:rsidRDefault="00890812" w:rsidP="004028F6">
            <w:pPr>
              <w:pStyle w:val="FootnoteText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890812" w:rsidRPr="00FC32B7" w:rsidRDefault="00890812" w:rsidP="004028F6">
            <w:pPr>
              <w:pStyle w:val="FootnoteText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890812" w:rsidRPr="00AE25F8" w:rsidTr="000B3B98">
        <w:tc>
          <w:tcPr>
            <w:tcW w:w="2836" w:type="dxa"/>
          </w:tcPr>
          <w:p w:rsidR="00890812" w:rsidRPr="00FC32B7" w:rsidRDefault="00890812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Статус учебного курса </w:t>
            </w:r>
          </w:p>
        </w:tc>
        <w:tc>
          <w:tcPr>
            <w:tcW w:w="7938" w:type="dxa"/>
          </w:tcPr>
          <w:p w:rsidR="00890812" w:rsidRPr="00FC32B7" w:rsidRDefault="00890812" w:rsidP="00112E5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Факультет здравоохранения, одноступенчатая образовательная программа – стоматология, </w:t>
            </w:r>
            <w:r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модуль</w:t>
            </w: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</w:t>
            </w: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детской и подростковой стоматологии, </w:t>
            </w:r>
            <w:r w:rsidRPr="00FC32B7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VIII</w:t>
            </w:r>
            <w:r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  <w:r w:rsidRPr="00FC32B7">
              <w:rPr>
                <w:rFonts w:ascii="Sylfaen" w:hAnsi="Sylfaen"/>
                <w:bCs/>
                <w:sz w:val="24"/>
                <w:szCs w:val="24"/>
                <w:lang w:val="ru-RU"/>
              </w:rPr>
              <w:t>семестр, обязательный учебный курс</w:t>
            </w:r>
          </w:p>
        </w:tc>
      </w:tr>
      <w:tr w:rsidR="00615EFB" w:rsidRPr="00AE25F8" w:rsidTr="000B3B98">
        <w:tc>
          <w:tcPr>
            <w:tcW w:w="2836" w:type="dxa"/>
          </w:tcPr>
          <w:p w:rsidR="00615EFB" w:rsidRPr="00FC32B7" w:rsidRDefault="00615EFB" w:rsidP="00615EFB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ECTS</w:t>
            </w:r>
          </w:p>
          <w:p w:rsidR="00615EFB" w:rsidRPr="00FC32B7" w:rsidRDefault="00615EFB" w:rsidP="00615EFB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615EFB" w:rsidRPr="00FC32B7" w:rsidRDefault="00615EFB" w:rsidP="00615EFB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890812" w:rsidRPr="00FC32B7" w:rsidRDefault="00890812" w:rsidP="0089081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3 кредита: 75 </w:t>
            </w:r>
            <w:r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часов.  контактные</w:t>
            </w:r>
            <w:r w:rsidR="00200BC2"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 25</w:t>
            </w:r>
            <w:r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час</w:t>
            </w: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.:</w:t>
            </w:r>
          </w:p>
          <w:p w:rsidR="00890812" w:rsidRPr="00FC32B7" w:rsidRDefault="00890812" w:rsidP="0089081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>Лекция -</w:t>
            </w:r>
            <w:r w:rsidR="00200BC2" w:rsidRPr="00FC32B7">
              <w:rPr>
                <w:rFonts w:ascii="Sylfaen" w:hAnsi="Sylfaen" w:cs="Sylfaen"/>
                <w:sz w:val="24"/>
                <w:szCs w:val="24"/>
                <w:lang w:val="ru-RU"/>
              </w:rPr>
              <w:t>7</w:t>
            </w: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часов</w:t>
            </w:r>
          </w:p>
          <w:p w:rsidR="00890812" w:rsidRPr="00FC32B7" w:rsidRDefault="00890812" w:rsidP="0089081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>Практическое занятие - 1</w:t>
            </w:r>
            <w:r w:rsidR="00200BC2" w:rsidRPr="00FC32B7">
              <w:rPr>
                <w:rFonts w:ascii="Sylfaen" w:hAnsi="Sylfaen" w:cs="Sylfaen"/>
                <w:sz w:val="24"/>
                <w:szCs w:val="24"/>
                <w:lang w:val="ru-RU"/>
              </w:rPr>
              <w:t>4</w:t>
            </w: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час.</w:t>
            </w:r>
          </w:p>
          <w:p w:rsidR="00890812" w:rsidRPr="00FC32B7" w:rsidRDefault="00890812" w:rsidP="0089081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>Промежуточный экзамен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– 2</w:t>
            </w: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>час.</w:t>
            </w:r>
          </w:p>
          <w:p w:rsidR="00890812" w:rsidRPr="00FC32B7" w:rsidRDefault="00890812" w:rsidP="0089081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Заключительный экзамен 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- 2 </w:t>
            </w: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>час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:rsidR="00890812" w:rsidRPr="00FC32B7" w:rsidRDefault="00200BC2" w:rsidP="0089081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>Самостоятельная работа 50</w:t>
            </w:r>
            <w:r w:rsidR="00890812"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час</w:t>
            </w:r>
          </w:p>
        </w:tc>
      </w:tr>
      <w:tr w:rsidR="00492F98" w:rsidRPr="00AE25F8" w:rsidTr="000B3B98">
        <w:tc>
          <w:tcPr>
            <w:tcW w:w="2836" w:type="dxa"/>
          </w:tcPr>
          <w:p w:rsidR="00492F98" w:rsidRPr="00FC32B7" w:rsidRDefault="00492F98" w:rsidP="00FA022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Лектор </w:t>
            </w:r>
          </w:p>
        </w:tc>
        <w:tc>
          <w:tcPr>
            <w:tcW w:w="7938" w:type="dxa"/>
          </w:tcPr>
          <w:p w:rsidR="00492F98" w:rsidRPr="00FC32B7" w:rsidRDefault="00492F98" w:rsidP="00E206F7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Гвелесиани Нана, доктор медицины</w:t>
            </w:r>
            <w:r w:rsidR="00F70099">
              <w:rPr>
                <w:rFonts w:ascii="Sylfaen" w:hAnsi="Sylfaen"/>
                <w:sz w:val="24"/>
                <w:szCs w:val="24"/>
                <w:lang w:val="ru-RU"/>
              </w:rPr>
              <w:t>,ассоц.проф.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ТГУ, ТЕЛ. 577271000, </w:t>
            </w:r>
            <w:r w:rsidR="00F20D69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fldChar w:fldCharType="begin"/>
            </w:r>
            <w:r w:rsidR="00F20D69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instrText xml:space="preserve"> HYPERLINK "mailto:e-mail-n.gvelesiani72@gmail.com" </w:instrText>
            </w:r>
            <w:r w:rsidR="00F20D69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fldChar w:fldCharType="separate"/>
            </w:r>
            <w:r w:rsidR="005967D4" w:rsidRPr="0077507D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t>e-mail-n.gvelesiani72@gmail.com</w:t>
            </w:r>
            <w:r w:rsidR="00F20D69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fldChar w:fldCharType="end"/>
            </w:r>
          </w:p>
        </w:tc>
      </w:tr>
      <w:tr w:rsidR="00492F98" w:rsidRPr="00AE25F8" w:rsidTr="00FA022F">
        <w:tc>
          <w:tcPr>
            <w:tcW w:w="2836" w:type="dxa"/>
          </w:tcPr>
          <w:p w:rsidR="00492F98" w:rsidRPr="00FC32B7" w:rsidRDefault="00492F98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Цель учебного курса</w:t>
            </w:r>
          </w:p>
        </w:tc>
        <w:tc>
          <w:tcPr>
            <w:tcW w:w="7938" w:type="dxa"/>
            <w:vAlign w:val="center"/>
          </w:tcPr>
          <w:p w:rsidR="00C100B6" w:rsidRPr="00FC32B7" w:rsidRDefault="00492F98" w:rsidP="00C100B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Целью курса является обучение студентов заболеваниям височно-нижнечелюстной сустава, классификации заболеваний височно-нижнечелюстной сустава у детей и подростков, воспалительные заболевания суставных отростков костей (остеоартрит, неоартроз, вторичный деформирующий остеоартроз, костный анкилоз), клинике, диагностике и лечению, функциональным заболеваниям височно-нижнечелюстной сустава и их последствия/результаты во взрослом возрасте.</w:t>
            </w:r>
            <w:r w:rsidR="000B5CD6"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Обучением</w:t>
            </w:r>
            <w:r w:rsidR="00325C81"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студентов повреждениям мягких тканей  челюстно-лицевой области, повреждениям зубов и их осложнениям, травматологии челюстно-лицевой области, возникновению</w:t>
            </w:r>
            <w:r w:rsidR="000B5CD6"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325C81" w:rsidRPr="00FC32B7">
              <w:rPr>
                <w:rFonts w:ascii="Sylfaen" w:hAnsi="Sylfaen"/>
                <w:sz w:val="24"/>
                <w:szCs w:val="24"/>
                <w:lang w:val="ru-RU"/>
              </w:rPr>
              <w:t>/происхождению перелома и механизму перемещение переломанных фрагментов, клинике, диагностике, специфике лече</w:t>
            </w:r>
            <w:r w:rsidR="00C100B6" w:rsidRPr="00FC32B7">
              <w:rPr>
                <w:rFonts w:ascii="Sylfaen" w:hAnsi="Sylfaen"/>
                <w:sz w:val="24"/>
                <w:szCs w:val="24"/>
                <w:lang w:val="ru-RU"/>
              </w:rPr>
              <w:t>ния, а также клинике, диагностике и лечению травматического остеомиелита лицевых  костей.</w:t>
            </w:r>
          </w:p>
          <w:p w:rsidR="00492F98" w:rsidRPr="00FC32B7" w:rsidRDefault="00492F98" w:rsidP="00615EFB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492F98" w:rsidRPr="00AE25F8" w:rsidTr="000B3B98">
        <w:tc>
          <w:tcPr>
            <w:tcW w:w="2836" w:type="dxa"/>
          </w:tcPr>
          <w:p w:rsidR="00492F98" w:rsidRPr="00FC32B7" w:rsidRDefault="00492F98" w:rsidP="00FA022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Предусловие допуска</w:t>
            </w:r>
          </w:p>
        </w:tc>
        <w:tc>
          <w:tcPr>
            <w:tcW w:w="7938" w:type="dxa"/>
          </w:tcPr>
          <w:p w:rsidR="00492F98" w:rsidRPr="00FC32B7" w:rsidRDefault="00492F98" w:rsidP="000E5197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Детская и подростковая хирургическая стоматология</w:t>
            </w: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II</w:t>
            </w:r>
          </w:p>
        </w:tc>
      </w:tr>
      <w:tr w:rsidR="00492F98" w:rsidRPr="00AE25F8" w:rsidTr="000B3B98">
        <w:tc>
          <w:tcPr>
            <w:tcW w:w="2836" w:type="dxa"/>
          </w:tcPr>
          <w:p w:rsidR="00492F98" w:rsidRPr="00FC32B7" w:rsidRDefault="00492F98" w:rsidP="00FA022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 xml:space="preserve">Система оценки студента </w:t>
            </w:r>
          </w:p>
        </w:tc>
        <w:tc>
          <w:tcPr>
            <w:tcW w:w="7938" w:type="dxa"/>
          </w:tcPr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492F98" w:rsidRPr="00FC32B7" w:rsidRDefault="00492F98" w:rsidP="00492F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492F98" w:rsidRPr="00FC32B7" w:rsidRDefault="00492F98" w:rsidP="00492F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Активность студента в течение учебного семестра - </w:t>
            </w: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30 баллов;</w:t>
            </w:r>
          </w:p>
          <w:p w:rsidR="00492F98" w:rsidRPr="00FC32B7" w:rsidRDefault="00492F98" w:rsidP="00492F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Промежуточный экзамен - </w:t>
            </w: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30 баллов;</w:t>
            </w:r>
          </w:p>
          <w:p w:rsidR="00492F98" w:rsidRPr="00FC32B7" w:rsidRDefault="00492F98" w:rsidP="00492F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  <w:t>А</w:t>
            </w:r>
            <w:r w:rsidRPr="00FC32B7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 заключительный экзамен </w:t>
            </w: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- </w:t>
            </w: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40 баллов.</w:t>
            </w:r>
          </w:p>
          <w:p w:rsidR="00492F98" w:rsidRPr="00FC32B7" w:rsidRDefault="00492F98" w:rsidP="00492F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11 баллов.</w:t>
            </w: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Предел минимальной компетенции заключительной оценки составляет </w:t>
            </w: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50% </w:t>
            </w: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от общей суммы оценки т.е.  </w:t>
            </w: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20 баллов из 40 баллов.</w:t>
            </w: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Система оценки допускает:</w:t>
            </w: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а) </w:t>
            </w: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положительную оценку пяти видов:</w:t>
            </w: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а.а) </w:t>
            </w: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(A) отлично</w:t>
            </w: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оценка  91-100 баллов;</w:t>
            </w: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а.б) (</w:t>
            </w: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B) очень хорошо</w:t>
            </w: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81-90 баллов; </w:t>
            </w: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а.в) (</w:t>
            </w: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C) хорошо – </w:t>
            </w: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максимальная оценка 71-80 баллов;</w:t>
            </w: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а.г) </w:t>
            </w: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(D) удовлетворительно</w:t>
            </w: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61-70 баллов;</w:t>
            </w: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а.д) (E) достаточно</w:t>
            </w: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51-60 баллов.</w:t>
            </w: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б) два вида отрицательной/неудовлетворительной оценки:</w:t>
            </w: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б.а) (FX) не смог(ла) сдать</w:t>
            </w: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 и ему дается право выхода на дополнительный экзамен с самостоятельной работой  один раз;</w:t>
            </w: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б.б) (F) срезался(срезалась)</w:t>
            </w: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492F98" w:rsidRPr="00FC32B7" w:rsidRDefault="00492F98" w:rsidP="00492F9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Одна из отрицательных/неудовлетворительных оценок: в случае получения (FX) 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отражается/указывается в экзаменационной таблице.  </w:t>
            </w:r>
          </w:p>
          <w:p w:rsidR="00492F98" w:rsidRPr="00FC32B7" w:rsidRDefault="00492F98" w:rsidP="00492F9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</w:p>
          <w:p w:rsidR="00492F98" w:rsidRPr="00FC32B7" w:rsidRDefault="00492F98" w:rsidP="00492F9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492F98" w:rsidRPr="00FC32B7" w:rsidRDefault="00492F98" w:rsidP="00492F98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FC32B7"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  <w:t xml:space="preserve">от 0 до 50 </w:t>
            </w:r>
            <w:r w:rsidRPr="00FC32B7"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  <w:lastRenderedPageBreak/>
              <w:t>баллов, в окончательной экзаменационной ведомости  оформляется (F) -0 баллов.</w:t>
            </w:r>
          </w:p>
          <w:p w:rsidR="00492F98" w:rsidRPr="00FC32B7" w:rsidRDefault="00492F98" w:rsidP="001F1148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</w:pPr>
          </w:p>
        </w:tc>
      </w:tr>
      <w:tr w:rsidR="00492F98" w:rsidRPr="00FC32B7" w:rsidTr="000B3B98">
        <w:tc>
          <w:tcPr>
            <w:tcW w:w="2836" w:type="dxa"/>
          </w:tcPr>
          <w:p w:rsidR="00492F98" w:rsidRPr="00FC32B7" w:rsidRDefault="00492F98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492F98" w:rsidRPr="00FC32B7" w:rsidRDefault="00492F98" w:rsidP="004028F6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Cs/>
                <w:sz w:val="24"/>
                <w:szCs w:val="24"/>
                <w:lang w:val="ru-RU"/>
              </w:rPr>
              <w:t>См. Приложение 1</w:t>
            </w:r>
          </w:p>
        </w:tc>
      </w:tr>
      <w:tr w:rsidR="00492F98" w:rsidRPr="00AE25F8" w:rsidTr="000B3B98">
        <w:tc>
          <w:tcPr>
            <w:tcW w:w="2836" w:type="dxa"/>
          </w:tcPr>
          <w:p w:rsidR="00492F98" w:rsidRPr="00FC32B7" w:rsidRDefault="00492F98" w:rsidP="00FA022F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 xml:space="preserve">Формы, методы, критерии /активы оценки </w:t>
            </w:r>
          </w:p>
        </w:tc>
        <w:tc>
          <w:tcPr>
            <w:tcW w:w="7938" w:type="dxa"/>
          </w:tcPr>
          <w:p w:rsidR="00020170" w:rsidRPr="00FC32B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Максимальный балл промежуточной и заключитльной оценки 100 баллов</w:t>
            </w:r>
          </w:p>
          <w:p w:rsidR="00020170" w:rsidRPr="00FC32B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FC32B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</w:rPr>
              <w:t xml:space="preserve">• </w:t>
            </w:r>
            <w:r w:rsidRPr="00FC32B7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Оценка промежуточного семестра - 60 баллов</w:t>
            </w:r>
          </w:p>
          <w:p w:rsidR="00020170" w:rsidRPr="00FC32B7" w:rsidRDefault="00020170" w:rsidP="00020170">
            <w:pPr>
              <w:numPr>
                <w:ilvl w:val="0"/>
                <w:numId w:val="14"/>
              </w:numPr>
              <w:tabs>
                <w:tab w:val="left" w:pos="292"/>
              </w:tabs>
              <w:spacing w:after="0"/>
              <w:ind w:left="118" w:hanging="118"/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FC32B7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Итоговая оценка - 40 баллов</w:t>
            </w:r>
          </w:p>
          <w:p w:rsidR="00020170" w:rsidRPr="00FC32B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Промежуточная семестровая оцена (60 баллов) состоит из:</w:t>
            </w:r>
          </w:p>
          <w:p w:rsidR="00020170" w:rsidRPr="00FC32B7" w:rsidRDefault="00020170" w:rsidP="00020170">
            <w:pPr>
              <w:numPr>
                <w:ilvl w:val="0"/>
                <w:numId w:val="15"/>
              </w:num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FC32B7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Учебные активности - 30 баллов</w:t>
            </w:r>
          </w:p>
          <w:p w:rsidR="00020170" w:rsidRPr="00FC32B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Б</w:t>
            </w:r>
            <w:r w:rsidRPr="00FC32B7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) </w:t>
            </w:r>
            <w:r w:rsidRPr="00FC32B7">
              <w:rPr>
                <w:rFonts w:ascii="Sylfaen" w:hAnsi="Sylfaen" w:cs="Sylfaen"/>
                <w:noProof/>
                <w:sz w:val="24"/>
                <w:szCs w:val="24"/>
              </w:rPr>
              <w:t>I</w:t>
            </w:r>
            <w:r w:rsidRPr="00FC32B7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 промежуточный </w:t>
            </w:r>
            <w:r w:rsidR="00EB7548" w:rsidRPr="00FC32B7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</w:t>
            </w:r>
            <w:r w:rsidR="00EB7548" w:rsidRPr="00FC32B7">
              <w:rPr>
                <w:rFonts w:ascii="Sylfaen" w:hAnsi="Sylfaen" w:cs="Sylfaen"/>
                <w:sz w:val="24"/>
                <w:szCs w:val="24"/>
                <w:u w:val="single"/>
                <w:lang w:val="ru-RU"/>
              </w:rPr>
              <w:t xml:space="preserve">зачет  </w:t>
            </w:r>
            <w:r w:rsidRPr="00FC32B7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- максимум 30  баллов.</w:t>
            </w:r>
          </w:p>
          <w:p w:rsidR="00020170" w:rsidRPr="00FC32B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А) Учебные активности – 30 баллов</w:t>
            </w:r>
          </w:p>
          <w:p w:rsidR="00020170" w:rsidRPr="00FC32B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во время работы в </w:t>
            </w:r>
            <w:r w:rsidRPr="00FC32B7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рабочей группе происходит  </w:t>
            </w:r>
            <w:r w:rsidRPr="00FC32B7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устная презентация теоретического материала. Студент оценивается 6 </w:t>
            </w:r>
            <w:r w:rsidR="008F2527" w:rsidRPr="00FC32B7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>раз 2</w:t>
            </w:r>
            <w:r w:rsidRPr="00FC32B7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 балл</w:t>
            </w:r>
            <w:r w:rsidR="008F2527" w:rsidRPr="00FC32B7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>а, всего 12</w:t>
            </w:r>
            <w:r w:rsidRPr="00FC32B7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 баллов    </w:t>
            </w:r>
          </w:p>
          <w:p w:rsidR="00020170" w:rsidRPr="00FC32B7" w:rsidRDefault="008F2527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2</w:t>
            </w:r>
            <w:r w:rsidR="00020170" w:rsidRPr="00FC32B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 xml:space="preserve"> балл</w:t>
            </w:r>
            <w:r w:rsidRPr="00FC32B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а</w:t>
            </w:r>
            <w:r w:rsidR="00020170" w:rsidRPr="00FC32B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:</w:t>
            </w:r>
            <w:r w:rsidR="00020170" w:rsidRPr="00FC32B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хорошо подготовлен и тщательно хорошо владеет теоретическим материалом, предусмотренным силабуссом, ответ является полноценным и обоснованным.</w:t>
            </w:r>
          </w:p>
          <w:p w:rsidR="00020170" w:rsidRPr="00FC32B7" w:rsidRDefault="008F2527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1 балл</w:t>
            </w:r>
            <w:r w:rsidR="00020170" w:rsidRPr="00FC32B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:</w:t>
            </w:r>
            <w:r w:rsidR="00020170" w:rsidRPr="00FC32B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подготовлен слабо и хорошо не владеет теоретическим материалом, предусмотренным силабуссом, ответ не является полноценным и обоснованным.</w:t>
            </w:r>
          </w:p>
          <w:p w:rsidR="00020170" w:rsidRPr="00FC32B7" w:rsidRDefault="00020170" w:rsidP="00020170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0 баллов</w:t>
            </w:r>
            <w:r w:rsidRPr="00FC32B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: студент не подготовлен.</w:t>
            </w:r>
          </w:p>
          <w:p w:rsidR="00020170" w:rsidRPr="00FC32B7" w:rsidRDefault="002E2B95" w:rsidP="0002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noProof/>
                <w:color w:val="000000"/>
                <w:sz w:val="24"/>
                <w:szCs w:val="24"/>
                <w:lang w:val="ru-RU"/>
              </w:rPr>
              <w:t>4</w:t>
            </w:r>
            <w:r w:rsidR="00020170" w:rsidRPr="00FC32B7">
              <w:rPr>
                <w:rFonts w:ascii="Sylfaen" w:hAnsi="Sylfae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="00084A6D" w:rsidRPr="00FC32B7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раз </w:t>
            </w:r>
            <w:r w:rsidR="00020170" w:rsidRPr="00FC32B7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="00084A6D"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="00020170" w:rsidRPr="00FC32B7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случая (</w:t>
            </w:r>
            <w:r w:rsidR="00020170" w:rsidRPr="00FC32B7">
              <w:rPr>
                <w:rFonts w:ascii="Sylfaen" w:hAnsi="Sylfaen" w:cs="Sylfaen"/>
                <w:sz w:val="24"/>
                <w:szCs w:val="24"/>
              </w:rPr>
              <w:t>II</w:t>
            </w:r>
            <w:r w:rsidR="00020170" w:rsidRPr="00FC32B7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="00020170" w:rsidRPr="00FC32B7">
              <w:rPr>
                <w:rFonts w:ascii="Sylfaen" w:hAnsi="Sylfaen" w:cs="Sylfaen"/>
                <w:sz w:val="24"/>
                <w:szCs w:val="24"/>
              </w:rPr>
              <w:t>III</w:t>
            </w:r>
            <w:r w:rsidR="00020170" w:rsidRPr="00FC32B7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="00020170" w:rsidRPr="00FC32B7">
              <w:rPr>
                <w:rFonts w:ascii="Sylfaen" w:hAnsi="Sylfaen" w:cs="Sylfaen"/>
                <w:sz w:val="24"/>
                <w:szCs w:val="24"/>
              </w:rPr>
              <w:t>V</w:t>
            </w:r>
            <w:r w:rsidR="00020170" w:rsidRPr="00FC32B7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="00020170" w:rsidRPr="00FC32B7">
              <w:rPr>
                <w:rFonts w:ascii="Sylfaen" w:hAnsi="Sylfaen" w:cs="Sylfaen"/>
                <w:sz w:val="24"/>
                <w:szCs w:val="24"/>
              </w:rPr>
              <w:t>VII</w:t>
            </w:r>
            <w:r w:rsidR="00020170"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дни)-</w:t>
            </w:r>
            <w:r w:rsidR="00020170" w:rsidRPr="00FC32B7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>2 балла</w:t>
            </w:r>
          </w:p>
          <w:p w:rsidR="00020170" w:rsidRPr="00FC32B7" w:rsidRDefault="00020170" w:rsidP="0002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B7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2 балла </w:t>
            </w:r>
            <w:r w:rsidRPr="00FC32B7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- Диагноз вынесен правильно, метод лечения правильно выбран. Студент глубоко </w:t>
            </w:r>
            <w:r w:rsidRPr="00FC32B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владеет проиденным материалом</w:t>
            </w:r>
            <w:r w:rsidRPr="00FC32B7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и хорошо может управлять ситуацией</w:t>
            </w:r>
            <w:r w:rsidRPr="00FC32B7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>.</w:t>
            </w:r>
          </w:p>
          <w:p w:rsidR="00020170" w:rsidRPr="00FC32B7" w:rsidRDefault="00020170" w:rsidP="0002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1 балл </w:t>
            </w:r>
            <w:r w:rsidRPr="00FC32B7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- Диагноз вынесен правильно, метод лечения не выбран. Студент средне </w:t>
            </w:r>
            <w:r w:rsidRPr="00FC32B7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владеет проиденным материалом</w:t>
            </w:r>
            <w:r w:rsidRPr="00FC32B7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и средне может управлять ситуацией</w:t>
            </w:r>
            <w:r w:rsidRPr="00FC32B7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>.</w:t>
            </w:r>
          </w:p>
          <w:p w:rsidR="00020170" w:rsidRPr="00FC32B7" w:rsidRDefault="00020170" w:rsidP="0002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0 баллов </w:t>
            </w:r>
            <w:r w:rsidRPr="00FC32B7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- Диагноз вынесен неправильно, метод лечения выбран неправильно.  </w:t>
            </w:r>
          </w:p>
          <w:p w:rsidR="007F043D" w:rsidRPr="00FC32B7" w:rsidRDefault="00020170" w:rsidP="00C33168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="007F043D"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</w:p>
          <w:p w:rsidR="007F043D" w:rsidRPr="00FC32B7" w:rsidRDefault="007F043D" w:rsidP="007F043D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</w:pPr>
            <w:r w:rsidRPr="00FC32B7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>Квиз (соревнование, викторина)</w:t>
            </w:r>
            <w:r w:rsidR="00084A6D"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r w:rsidR="009E3D10" w:rsidRPr="00FC32B7">
              <w:rPr>
                <w:rFonts w:ascii="Sylfaen" w:hAnsi="Sylfaen" w:cs="Sylfaen"/>
                <w:sz w:val="24"/>
                <w:szCs w:val="24"/>
                <w:lang w:val="ru-RU"/>
              </w:rPr>
              <w:t>(</w:t>
            </w:r>
            <w:r w:rsidR="00084A6D" w:rsidRPr="00FC32B7">
              <w:rPr>
                <w:rFonts w:ascii="Sylfaen" w:hAnsi="Sylfaen" w:cs="Sylfaen"/>
                <w:sz w:val="24"/>
                <w:szCs w:val="24"/>
              </w:rPr>
              <w:t>IV</w:t>
            </w:r>
            <w:r w:rsidR="00084A6D"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, </w:t>
            </w:r>
            <w:r w:rsidR="00084A6D" w:rsidRPr="00FC32B7">
              <w:rPr>
                <w:rFonts w:ascii="Sylfaen" w:hAnsi="Sylfaen" w:cs="Sylfaen"/>
                <w:sz w:val="24"/>
                <w:szCs w:val="24"/>
              </w:rPr>
              <w:t>VIII</w:t>
            </w:r>
            <w:r w:rsidR="00084A6D"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дни</w:t>
            </w:r>
            <w:r w:rsidRPr="00FC32B7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E3D10" w:rsidRPr="00FC32B7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>)</w:t>
            </w:r>
            <w:r w:rsidRPr="00FC32B7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 xml:space="preserve">- </w:t>
            </w:r>
            <w:r w:rsidR="00A37AA9" w:rsidRPr="00FC32B7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5</w:t>
            </w:r>
            <w:r w:rsidRPr="00FC32B7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37AA9" w:rsidRPr="00FC32B7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баллов</w:t>
            </w:r>
          </w:p>
          <w:p w:rsidR="007F043D" w:rsidRPr="00FC32B7" w:rsidRDefault="007F043D" w:rsidP="007F043D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</w:pPr>
            <w:r w:rsidRPr="00FC32B7"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  <w:t>Студентам даются задания во время практических занятий, задание содержит 1</w:t>
            </w:r>
            <w:r w:rsidR="00A37AA9" w:rsidRPr="00FC32B7"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  <w:t>0</w:t>
            </w:r>
            <w:r w:rsidRPr="00FC32B7"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  <w:t xml:space="preserve"> вопросов, каждый правильный ответ будет оцениваться по </w:t>
            </w:r>
            <w:r w:rsidRPr="00FC32B7"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  <w:lastRenderedPageBreak/>
              <w:t>0,5 баллами</w:t>
            </w:r>
          </w:p>
          <w:p w:rsidR="00492F98" w:rsidRPr="00FC32B7" w:rsidRDefault="00492F98" w:rsidP="00615EFB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</w:pPr>
          </w:p>
          <w:p w:rsidR="00A37AA9" w:rsidRPr="00FC32B7" w:rsidRDefault="00A37AA9" w:rsidP="00A37AA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Промежуточный </w:t>
            </w:r>
            <w:r w:rsidR="00EB7548"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  <w:r w:rsidR="00EB7548" w:rsidRPr="00FC32B7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 xml:space="preserve">зачет  </w:t>
            </w:r>
            <w:r w:rsidR="00EB7548"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  <w:r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, максимальная оценка 30 баллов</w:t>
            </w: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</w:p>
          <w:p w:rsidR="00A37AA9" w:rsidRPr="00FC32B7" w:rsidRDefault="00A37AA9" w:rsidP="00A37AA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noProof/>
                <w:sz w:val="24"/>
                <w:szCs w:val="24"/>
                <w:lang w:val="ru-RU"/>
              </w:rPr>
              <w:t>В каждом билете, состоящем из закрытых вопросов, будет дано 10 закрытых вопрсов/тем, каждый закрытый вопрос/тема будет оценена 0-3 балами</w:t>
            </w:r>
          </w:p>
          <w:p w:rsidR="00A37AA9" w:rsidRPr="00FC32B7" w:rsidRDefault="00A37AA9" w:rsidP="00A37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:rsidR="00A37AA9" w:rsidRPr="00FC32B7" w:rsidRDefault="00A37AA9" w:rsidP="00A37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Критерии оценки </w:t>
            </w:r>
            <w:r w:rsidR="00EB7548"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3-х бального письменного  </w:t>
            </w:r>
            <w:r w:rsidR="00EB7548" w:rsidRPr="00FC32B7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>зачет</w:t>
            </w: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а</w:t>
            </w: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:</w:t>
            </w:r>
          </w:p>
          <w:p w:rsidR="00A37AA9" w:rsidRPr="00FC32B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3 балла: </w:t>
            </w:r>
            <w:r w:rsidRPr="00FC32B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ответ полный; </w:t>
            </w:r>
          </w:p>
          <w:p w:rsidR="00A37AA9" w:rsidRPr="00FC32B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Вопрос передан в точности и исчерпывающе;</w:t>
            </w:r>
          </w:p>
          <w:p w:rsidR="00A37AA9" w:rsidRPr="00FC32B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Терминология соблюдена. </w:t>
            </w:r>
          </w:p>
          <w:p w:rsidR="00A37AA9" w:rsidRPr="00FC32B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Студент очень хорошо владеет пройденным материалом, предусмотенным программой, им хорошо усвоена как основная, так и дополнительная/вспомогательная литература, показывает хороший навык анализа и обобщения.</w:t>
            </w:r>
          </w:p>
          <w:p w:rsidR="00A37AA9" w:rsidRPr="00FC32B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 </w:t>
            </w:r>
          </w:p>
          <w:p w:rsidR="00A37AA9" w:rsidRPr="00FC32B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2 балла: </w:t>
            </w:r>
            <w:r w:rsidRPr="00FC32B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ответ неполный; </w:t>
            </w:r>
          </w:p>
          <w:p w:rsidR="00A37AA9" w:rsidRPr="00FC32B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вопрос передан удовлетворительно; </w:t>
            </w:r>
          </w:p>
          <w:p w:rsidR="00A37AA9" w:rsidRPr="00FC32B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терминологически неполноценный; </w:t>
            </w:r>
          </w:p>
          <w:p w:rsidR="00A37AA9" w:rsidRPr="00FC32B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студент владеет пройденным материалом, предусмотренным программой, но отмечаются незначительные ошибки; переданный им анализ слабый. </w:t>
            </w:r>
          </w:p>
          <w:p w:rsidR="00A37AA9" w:rsidRPr="00FC32B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</w:pPr>
          </w:p>
          <w:p w:rsidR="00A37AA9" w:rsidRPr="00FC32B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1 балл: </w:t>
            </w:r>
            <w:r w:rsidRPr="00FC32B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ответ неправильный; терминология неправильная и неточная; соотвествующий вопросу материал передан частично; студентом недостаточно усвоена основная литература; отмечается несколько значительных ошибок. Из-за недостаточной теоретической подготовки студенту труден практический анализ материала и ему трудно сделать правильные заключения.</w:t>
            </w:r>
          </w:p>
          <w:p w:rsidR="00A37AA9" w:rsidRPr="00FC32B7" w:rsidRDefault="00A37AA9" w:rsidP="00A37AA9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:rsidR="00A37AA9" w:rsidRPr="00FC32B7" w:rsidRDefault="00A37AA9" w:rsidP="00A37AA9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0 баллов</w:t>
            </w:r>
            <w:r w:rsidRPr="00FC32B7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>:</w:t>
            </w:r>
            <w:r w:rsidRPr="00FC32B7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 ответ не соотвествут вопросу или вообще не дан.</w:t>
            </w:r>
          </w:p>
          <w:p w:rsidR="00A37AA9" w:rsidRPr="00FC32B7" w:rsidRDefault="00A37AA9" w:rsidP="007833DC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:rsidR="00A37AA9" w:rsidRPr="00FC32B7" w:rsidRDefault="00A37AA9" w:rsidP="00A37AA9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FC32B7">
              <w:rPr>
                <w:rFonts w:ascii="Sylfaen" w:hAnsi="Sylfaen" w:cs="Sylfaen"/>
                <w:b/>
                <w:noProof/>
                <w:lang w:val="ru-RU"/>
              </w:rPr>
              <w:t xml:space="preserve">Заключительный экзамен: </w:t>
            </w:r>
            <w:r w:rsidRPr="00FC32B7">
              <w:rPr>
                <w:rFonts w:ascii="Sylfaen" w:hAnsi="Sylfaen" w:cs="Sylfaen"/>
                <w:noProof/>
                <w:lang w:val="ru-RU"/>
              </w:rPr>
              <w:t xml:space="preserve">проводится в письменной форме (в форме текстирования). </w:t>
            </w:r>
          </w:p>
          <w:p w:rsidR="00A37AA9" w:rsidRPr="00FC32B7" w:rsidRDefault="00A37AA9" w:rsidP="00A37AA9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FC32B7">
              <w:rPr>
                <w:rFonts w:ascii="Sylfaen" w:hAnsi="Sylfaen" w:cs="Sylfaen"/>
                <w:noProof/>
                <w:lang w:val="ru-RU"/>
              </w:rPr>
              <w:t xml:space="preserve">Тест  состоит из 40 закрытых вопросов. На каждый вопрос даны 4 ответа,  но из них только один является правильным. </w:t>
            </w:r>
          </w:p>
          <w:p w:rsidR="00A37AA9" w:rsidRPr="00FC32B7" w:rsidRDefault="00A37AA9" w:rsidP="00A37AA9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FC32B7">
              <w:rPr>
                <w:rFonts w:ascii="Sylfaen" w:hAnsi="Sylfaen" w:cs="Sylfaen"/>
                <w:noProof/>
                <w:lang w:val="ru-RU"/>
              </w:rPr>
              <w:t>Правильный ответ должен быть обведен.</w:t>
            </w:r>
          </w:p>
          <w:p w:rsidR="00A37AA9" w:rsidRPr="00FC32B7" w:rsidRDefault="00A37AA9" w:rsidP="00A37AA9">
            <w:pPr>
              <w:pStyle w:val="NormalWeb"/>
              <w:spacing w:after="0"/>
              <w:rPr>
                <w:rFonts w:ascii="Sylfaen" w:hAnsi="Sylfaen" w:cs="Sylfaen"/>
                <w:noProof/>
                <w:lang w:val="ru-RU"/>
              </w:rPr>
            </w:pPr>
            <w:r w:rsidRPr="00FC32B7">
              <w:rPr>
                <w:rFonts w:ascii="Sylfaen" w:hAnsi="Sylfaen"/>
                <w:lang w:val="ru-RU"/>
              </w:rPr>
              <w:t>•</w:t>
            </w:r>
            <w:r w:rsidRPr="00FC32B7">
              <w:rPr>
                <w:rFonts w:ascii="Sylfaen" w:hAnsi="Sylfaen" w:cs="Sylfaen"/>
                <w:noProof/>
                <w:lang w:val="ru-RU"/>
              </w:rPr>
              <w:t>Каждый правильно обведенный/отмеченный  тест - оценвается 1 баллом</w:t>
            </w:r>
          </w:p>
          <w:p w:rsidR="00A37AA9" w:rsidRPr="00FC32B7" w:rsidRDefault="00A37AA9" w:rsidP="00A37AA9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FC32B7">
              <w:rPr>
                <w:rFonts w:ascii="Sylfaen" w:hAnsi="Sylfaen"/>
                <w:lang w:val="ru-RU"/>
              </w:rPr>
              <w:t>•</w:t>
            </w:r>
            <w:r w:rsidRPr="00FC32B7">
              <w:rPr>
                <w:rFonts w:ascii="Sylfaen" w:hAnsi="Sylfaen" w:cs="Sylfaen"/>
                <w:noProof/>
                <w:lang w:val="ru-RU"/>
              </w:rPr>
              <w:t>Каждый неправильно обведенный/незаполненный тест - 0 баллами.</w:t>
            </w:r>
          </w:p>
          <w:p w:rsidR="00A37AA9" w:rsidRPr="00FC32B7" w:rsidRDefault="00A37AA9" w:rsidP="007833DC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24"/>
                <w:szCs w:val="24"/>
                <w:highlight w:val="yellow"/>
                <w:lang w:val="ru-RU"/>
              </w:rPr>
            </w:pPr>
          </w:p>
        </w:tc>
      </w:tr>
      <w:tr w:rsidR="00A37AA9" w:rsidRPr="00AE25F8" w:rsidTr="000B3B98">
        <w:tc>
          <w:tcPr>
            <w:tcW w:w="2836" w:type="dxa"/>
          </w:tcPr>
          <w:p w:rsidR="00A37AA9" w:rsidRPr="00FC32B7" w:rsidRDefault="00A37AA9" w:rsidP="00FA022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A37AA9" w:rsidRPr="00FC32B7" w:rsidRDefault="00A37AA9" w:rsidP="0061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</w:p>
          <w:p w:rsidR="00153BF6" w:rsidRPr="00FC32B7" w:rsidRDefault="00153BF6" w:rsidP="00153BF6">
            <w:pPr>
              <w:pStyle w:val="ListParagraph"/>
              <w:ind w:left="360"/>
              <w:jc w:val="both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1.Детская и подрастковая  стоматология , 2017 г.О.ЯнушевичА</w:t>
            </w:r>
          </w:p>
          <w:p w:rsidR="00C92FA9" w:rsidRPr="00FC32B7" w:rsidRDefault="00153BF6" w:rsidP="00153BF6">
            <w:pPr>
              <w:pStyle w:val="ListParagraph"/>
              <w:ind w:left="360"/>
              <w:jc w:val="both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lastRenderedPageBreak/>
              <w:t>2.Атлас  по детской хирургической и челюстно-лицевой хирургии, О.З.Топольницкий, 2014 г</w:t>
            </w:r>
          </w:p>
          <w:p w:rsidR="00A37AA9" w:rsidRPr="00FC32B7" w:rsidRDefault="00A37AA9" w:rsidP="00C92FA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</w:p>
        </w:tc>
      </w:tr>
      <w:tr w:rsidR="00A37AA9" w:rsidRPr="00FC32B7" w:rsidTr="000B3B98">
        <w:tc>
          <w:tcPr>
            <w:tcW w:w="2836" w:type="dxa"/>
          </w:tcPr>
          <w:p w:rsidR="00A37AA9" w:rsidRPr="00FC32B7" w:rsidRDefault="00A37AA9" w:rsidP="00FA022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7938" w:type="dxa"/>
          </w:tcPr>
          <w:p w:rsidR="00A37AA9" w:rsidRPr="00FC32B7" w:rsidRDefault="00A37AA9" w:rsidP="0061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153BF6" w:rsidRPr="00FC32B7" w:rsidRDefault="00153BF6" w:rsidP="00153BF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А.А. Колесов / Стоматология в детском возрасте ( Москва, медицина, 1991);</w:t>
            </w:r>
          </w:p>
          <w:p w:rsidR="00153BF6" w:rsidRPr="00FC32B7" w:rsidRDefault="00153BF6" w:rsidP="00153B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</w:p>
          <w:p w:rsidR="00153BF6" w:rsidRPr="00FC32B7" w:rsidRDefault="00153BF6" w:rsidP="00153BF6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Т.Г. Робустовой –  хирурги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softHyphen/>
              <w:t>ческая стоматологиа .. Москва, 1990</w:t>
            </w:r>
          </w:p>
          <w:p w:rsidR="00C92FA9" w:rsidRPr="00FC32B7" w:rsidRDefault="00153BF6" w:rsidP="00C92FA9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1.</w:t>
            </w:r>
            <w:r w:rsidR="00C92FA9"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Ю.И. Бернадский – Основы челюстно-лицевой хирургии и хирургической стоматологии. г. Витебск, 1998.</w:t>
            </w:r>
          </w:p>
          <w:p w:rsidR="00C92FA9" w:rsidRPr="00FC32B7" w:rsidRDefault="00C92FA9" w:rsidP="00C92FA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2.В.М. Безруков, Т.Г. Робустовой – Руководство по хирурги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softHyphen/>
              <w:t xml:space="preserve">ческой стоматологии и челюстно-лицевой хирургии. том 2. </w:t>
            </w:r>
            <w:proofErr w:type="spellStart"/>
            <w:r w:rsidRPr="00FC32B7">
              <w:rPr>
                <w:rFonts w:ascii="Sylfaen" w:hAnsi="Sylfaen"/>
                <w:sz w:val="24"/>
                <w:szCs w:val="24"/>
              </w:rPr>
              <w:t>Москва</w:t>
            </w:r>
            <w:proofErr w:type="spellEnd"/>
            <w:r w:rsidRPr="00FC32B7">
              <w:rPr>
                <w:rFonts w:ascii="Sylfaen" w:hAnsi="Sylfaen"/>
                <w:sz w:val="24"/>
                <w:szCs w:val="24"/>
              </w:rPr>
              <w:t>, 2002.</w:t>
            </w:r>
          </w:p>
          <w:p w:rsidR="00C92FA9" w:rsidRPr="00FC32B7" w:rsidRDefault="00C92FA9" w:rsidP="00C9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C92FA9" w:rsidRPr="00FC32B7" w:rsidRDefault="00C92FA9" w:rsidP="00C92FA9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3.R.E.McDonald, D.R. Avery</w:t>
            </w:r>
          </w:p>
          <w:p w:rsidR="00C92FA9" w:rsidRPr="00FC32B7" w:rsidRDefault="00C92FA9" w:rsidP="00C92FA9">
            <w:pPr>
              <w:ind w:left="324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C32B7">
              <w:rPr>
                <w:rFonts w:ascii="Sylfaen" w:hAnsi="Sylfaen"/>
                <w:sz w:val="24"/>
                <w:szCs w:val="24"/>
              </w:rPr>
              <w:t>Dentisrty</w:t>
            </w:r>
            <w:proofErr w:type="spellEnd"/>
            <w:r w:rsidRPr="00FC32B7">
              <w:rPr>
                <w:rFonts w:ascii="Sylfaen" w:hAnsi="Sylfaen"/>
                <w:sz w:val="24"/>
                <w:szCs w:val="24"/>
              </w:rPr>
              <w:t xml:space="preserve"> for the Child and Adolescent – USA, Moscow-2000.</w:t>
            </w:r>
          </w:p>
          <w:p w:rsidR="00C92FA9" w:rsidRPr="00FC32B7" w:rsidRDefault="00C92FA9" w:rsidP="00C92FA9">
            <w:pPr>
              <w:ind w:left="324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C32B7">
              <w:rPr>
                <w:rFonts w:ascii="Sylfaen" w:hAnsi="Sylfaen"/>
                <w:sz w:val="24"/>
                <w:szCs w:val="24"/>
              </w:rPr>
              <w:t>Targmani</w:t>
            </w:r>
            <w:proofErr w:type="spellEnd"/>
            <w:r w:rsidRPr="00FC32B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C32B7">
              <w:rPr>
                <w:rFonts w:ascii="Sylfaen" w:hAnsi="Sylfaen"/>
                <w:sz w:val="24"/>
                <w:szCs w:val="24"/>
              </w:rPr>
              <w:t>rusul</w:t>
            </w:r>
            <w:proofErr w:type="spellEnd"/>
            <w:r w:rsidRPr="00FC32B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C32B7">
              <w:rPr>
                <w:rFonts w:ascii="Sylfaen" w:hAnsi="Sylfaen"/>
                <w:sz w:val="24"/>
                <w:szCs w:val="24"/>
              </w:rPr>
              <w:t>enaze</w:t>
            </w:r>
            <w:proofErr w:type="spellEnd"/>
          </w:p>
          <w:p w:rsidR="00C92FA9" w:rsidRPr="00FC32B7" w:rsidRDefault="00C92FA9" w:rsidP="00C92FA9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 xml:space="preserve">4.J. C. </w:t>
            </w:r>
            <w:proofErr w:type="spellStart"/>
            <w:r w:rsidRPr="00FC32B7">
              <w:rPr>
                <w:rFonts w:ascii="Sylfaen" w:hAnsi="Sylfaen"/>
                <w:sz w:val="24"/>
                <w:szCs w:val="24"/>
              </w:rPr>
              <w:t>Posnick</w:t>
            </w:r>
            <w:proofErr w:type="spellEnd"/>
          </w:p>
          <w:p w:rsidR="00C92FA9" w:rsidRPr="00FC32B7" w:rsidRDefault="00C92FA9" w:rsidP="00C92FA9">
            <w:pPr>
              <w:ind w:left="324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Craniofacial and Maxillofacial Surgery in  Children and Young Adults – v.1,2, USA,</w:t>
            </w:r>
          </w:p>
          <w:p w:rsidR="00C92FA9" w:rsidRPr="00FC32B7" w:rsidRDefault="00C92FA9" w:rsidP="00C92FA9">
            <w:pPr>
              <w:ind w:left="324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W.B. Sanders Company – 2000.</w:t>
            </w:r>
          </w:p>
          <w:p w:rsidR="00C92FA9" w:rsidRPr="00FC32B7" w:rsidRDefault="00C92FA9" w:rsidP="00C92FA9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5.           A. Cameron, R.P. Widmer</w:t>
            </w:r>
          </w:p>
          <w:p w:rsidR="00C92FA9" w:rsidRPr="00FC32B7" w:rsidRDefault="00C92FA9" w:rsidP="00C92FA9">
            <w:pPr>
              <w:pStyle w:val="ListParagraph"/>
              <w:ind w:left="324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FC32B7">
              <w:rPr>
                <w:rFonts w:ascii="Sylfaen" w:hAnsi="Sylfaen"/>
                <w:sz w:val="24"/>
                <w:szCs w:val="24"/>
                <w:lang w:val="ka-GE"/>
              </w:rPr>
              <w:t>8.Htpp://www.consesus.nih.gov</w:t>
            </w:r>
          </w:p>
          <w:p w:rsidR="00C92FA9" w:rsidRDefault="00C92FA9" w:rsidP="00C9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6</w:t>
            </w:r>
            <w:r w:rsidRPr="00FC32B7">
              <w:rPr>
                <w:rFonts w:ascii="Sylfaen" w:hAnsi="Sylfaen"/>
                <w:sz w:val="24"/>
                <w:szCs w:val="24"/>
                <w:lang w:val="ka-GE"/>
              </w:rPr>
              <w:t>.Htpp://www.cdc.gov</w:t>
            </w:r>
          </w:p>
          <w:p w:rsidR="00AE25F8" w:rsidRDefault="00AE25F8" w:rsidP="00AE2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25F8" w:rsidRDefault="00AE25F8" w:rsidP="00AE25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Pediatric dentistry ., </w:t>
            </w:r>
            <w:proofErr w:type="spellStart"/>
            <w:r>
              <w:rPr>
                <w:rFonts w:ascii="Times New Roman" w:hAnsi="Times New Roman"/>
              </w:rPr>
              <w:t>J.R.Pinkham</w:t>
            </w:r>
            <w:proofErr w:type="spellEnd"/>
          </w:p>
          <w:p w:rsidR="00AE25F8" w:rsidRDefault="00AE25F8" w:rsidP="00AE25F8">
            <w:pPr>
              <w:spacing w:after="0" w:line="240" w:lineRule="auto"/>
              <w:rPr>
                <w:rFonts w:ascii="Sylfaen" w:hAnsi="Sylfaen"/>
                <w:color w:val="FF0000"/>
                <w:lang w:val="fi-FI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Rajendran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and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sivapathasundharam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Shafer’s Textbook of Oral Pathology ., 7 Edition, 2012</w:t>
            </w:r>
          </w:p>
          <w:p w:rsidR="00AE25F8" w:rsidRDefault="00AE25F8" w:rsidP="00AE2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lang w:eastAsia="en-GB"/>
              </w:rPr>
            </w:pPr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 xml:space="preserve">Mahmoud </w:t>
            </w:r>
            <w:proofErr w:type="spellStart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Torabinejad</w:t>
            </w:r>
            <w:proofErr w:type="spellEnd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 xml:space="preserve">, Richard E. Walton,  Ashraf F. </w:t>
            </w:r>
            <w:proofErr w:type="spellStart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Fouad</w:t>
            </w:r>
            <w:proofErr w:type="spellEnd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, Endodontics principles and practice, fifth edition, 2015</w:t>
            </w:r>
          </w:p>
          <w:p w:rsidR="00AE25F8" w:rsidRDefault="00AE25F8" w:rsidP="00AE25F8">
            <w:pPr>
              <w:spacing w:after="0" w:line="240" w:lineRule="auto"/>
              <w:rPr>
                <w:rFonts w:ascii="Sylfaen" w:hAnsi="Sylfaen"/>
                <w:color w:val="FF0000"/>
                <w:lang w:val="fi-FI"/>
              </w:rPr>
            </w:pPr>
            <w:proofErr w:type="spellStart"/>
            <w:r>
              <w:rPr>
                <w:rFonts w:ascii="Sylfaen" w:hAnsi="Sylfaen" w:cs="Sylfaen"/>
                <w:bCs/>
                <w:color w:val="000000" w:themeColor="text1"/>
              </w:rPr>
              <w:t>Badrinatheswar</w:t>
            </w:r>
            <w:proofErr w:type="spellEnd"/>
            <w:r>
              <w:rPr>
                <w:rFonts w:ascii="Sylfaen" w:hAnsi="Sylfaen" w:cs="Sylfaen"/>
                <w:bCs/>
                <w:color w:val="000000" w:themeColor="text1"/>
              </w:rPr>
              <w:t xml:space="preserve"> GV. </w:t>
            </w:r>
            <w:proofErr w:type="spellStart"/>
            <w:r>
              <w:rPr>
                <w:rFonts w:ascii="Sylfaen" w:hAnsi="Sylfaen" w:cs="Sylfaen"/>
                <w:bCs/>
                <w:color w:val="000000" w:themeColor="text1"/>
              </w:rPr>
              <w:t>Pedodontics</w:t>
            </w:r>
            <w:r>
              <w:rPr>
                <w:rFonts w:ascii="Sylfaen" w:hAnsi="Sylfaen" w:cs="Sylfaen"/>
                <w:bCs/>
                <w:iCs/>
                <w:color w:val="000000" w:themeColor="text1"/>
              </w:rPr>
              <w:t>Practice</w:t>
            </w:r>
            <w:proofErr w:type="spellEnd"/>
            <w:r>
              <w:rPr>
                <w:rFonts w:ascii="Sylfaen" w:hAnsi="Sylfaen" w:cs="Sylfaen"/>
                <w:bCs/>
                <w:iCs/>
                <w:color w:val="000000" w:themeColor="text1"/>
              </w:rPr>
              <w:t xml:space="preserve"> and Management.2010</w:t>
            </w:r>
          </w:p>
          <w:p w:rsidR="00AE25F8" w:rsidRDefault="00AE25F8" w:rsidP="00AE2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</w:pPr>
            <w:bookmarkStart w:id="0" w:name="_GoBack"/>
            <w:bookmarkEnd w:id="0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Hendrik Meyer-</w:t>
            </w:r>
            <w:proofErr w:type="spellStart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Lueckel</w:t>
            </w:r>
            <w:proofErr w:type="spellEnd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 xml:space="preserve">, Sebastian Paris, Kim R. </w:t>
            </w:r>
            <w:proofErr w:type="spellStart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Ekstrand</w:t>
            </w:r>
            <w:proofErr w:type="spellEnd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 xml:space="preserve"> . Caries Management Science and Clinical Practice, 2013</w:t>
            </w:r>
          </w:p>
          <w:p w:rsidR="00AE25F8" w:rsidRPr="00FC32B7" w:rsidRDefault="00AE25F8" w:rsidP="00C9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A37AA9" w:rsidRPr="00FC32B7" w:rsidRDefault="00C92FA9" w:rsidP="00C92FA9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A37AA9" w:rsidRPr="00AE25F8" w:rsidTr="00FA022F">
        <w:trPr>
          <w:trHeight w:val="558"/>
        </w:trPr>
        <w:tc>
          <w:tcPr>
            <w:tcW w:w="2836" w:type="dxa"/>
          </w:tcPr>
          <w:p w:rsidR="00A37AA9" w:rsidRPr="00FC32B7" w:rsidRDefault="004F6ABC" w:rsidP="00615EFB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Методы обучения</w:t>
            </w:r>
          </w:p>
        </w:tc>
        <w:tc>
          <w:tcPr>
            <w:tcW w:w="7938" w:type="dxa"/>
            <w:vAlign w:val="center"/>
          </w:tcPr>
          <w:p w:rsidR="004F6ABC" w:rsidRPr="00FC32B7" w:rsidRDefault="001344B6" w:rsidP="004F6ABC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u w:val="single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u w:val="single"/>
              </w:rPr>
              <w:t>Знание ,понимание</w:t>
            </w:r>
          </w:p>
          <w:p w:rsidR="001344B6" w:rsidRPr="00FC32B7" w:rsidRDefault="001344B6" w:rsidP="001344B6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  <w:t>По завершении курса студент может:</w:t>
            </w:r>
          </w:p>
          <w:p w:rsidR="001344B6" w:rsidRPr="00FC32B7" w:rsidRDefault="001344B6" w:rsidP="004F6ABC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u w:val="single"/>
              </w:rPr>
            </w:pPr>
          </w:p>
          <w:p w:rsidR="001344B6" w:rsidRPr="00FC32B7" w:rsidRDefault="001344B6" w:rsidP="004F6ABC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  <w:p w:rsidR="004F6ABC" w:rsidRPr="00FC32B7" w:rsidRDefault="00E65B66" w:rsidP="004F6ABC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1.Владеет классификацией</w:t>
            </w:r>
            <w:r w:rsidR="004F6ABC" w:rsidRPr="00FC32B7">
              <w:rPr>
                <w:rFonts w:ascii="Sylfaen" w:hAnsi="Sylfaen"/>
                <w:sz w:val="24"/>
                <w:szCs w:val="24"/>
              </w:rPr>
              <w:t xml:space="preserve"> заболеваний височно-нижнечелюстной сустава у де</w:t>
            </w:r>
            <w:r w:rsidRPr="00FC32B7">
              <w:rPr>
                <w:rFonts w:ascii="Sylfaen" w:hAnsi="Sylfaen"/>
                <w:sz w:val="24"/>
                <w:szCs w:val="24"/>
              </w:rPr>
              <w:t>тей и подростков, воспалительными</w:t>
            </w:r>
            <w:r w:rsidR="004F6ABC" w:rsidRPr="00FC32B7">
              <w:rPr>
                <w:rFonts w:ascii="Sylfaen" w:hAnsi="Sylfaen"/>
                <w:sz w:val="24"/>
                <w:szCs w:val="24"/>
              </w:rPr>
              <w:t xml:space="preserve"> заболевания</w:t>
            </w:r>
            <w:r w:rsidRPr="00FC32B7">
              <w:rPr>
                <w:rFonts w:ascii="Sylfaen" w:hAnsi="Sylfaen"/>
                <w:sz w:val="24"/>
                <w:szCs w:val="24"/>
              </w:rPr>
              <w:t>ми</w:t>
            </w:r>
            <w:r w:rsidR="004F6ABC" w:rsidRPr="00FC32B7">
              <w:rPr>
                <w:rFonts w:ascii="Sylfaen" w:hAnsi="Sylfaen"/>
                <w:sz w:val="24"/>
                <w:szCs w:val="24"/>
              </w:rPr>
              <w:t xml:space="preserve"> суставных отростков костей </w:t>
            </w:r>
            <w:r w:rsidRPr="00FC32B7">
              <w:rPr>
                <w:rFonts w:ascii="Sylfaen" w:hAnsi="Sylfaen"/>
                <w:sz w:val="24"/>
                <w:szCs w:val="24"/>
              </w:rPr>
              <w:t>-</w:t>
            </w:r>
            <w:r w:rsidR="004F6ABC" w:rsidRPr="00FC32B7">
              <w:rPr>
                <w:rFonts w:ascii="Sylfaen" w:hAnsi="Sylfaen"/>
                <w:sz w:val="24"/>
                <w:szCs w:val="24"/>
              </w:rPr>
              <w:t>клиник</w:t>
            </w:r>
            <w:r w:rsidRPr="00FC32B7">
              <w:rPr>
                <w:rFonts w:ascii="Sylfaen" w:hAnsi="Sylfaen"/>
                <w:sz w:val="24"/>
                <w:szCs w:val="24"/>
              </w:rPr>
              <w:t>ой</w:t>
            </w:r>
            <w:r w:rsidR="004F6ABC" w:rsidRPr="00FC32B7">
              <w:rPr>
                <w:rFonts w:ascii="Sylfaen" w:hAnsi="Sylfaen"/>
                <w:sz w:val="24"/>
                <w:szCs w:val="24"/>
              </w:rPr>
              <w:t>, диагностик</w:t>
            </w:r>
            <w:r w:rsidRPr="00FC32B7">
              <w:rPr>
                <w:rFonts w:ascii="Sylfaen" w:hAnsi="Sylfaen"/>
                <w:sz w:val="24"/>
                <w:szCs w:val="24"/>
              </w:rPr>
              <w:t>ой</w:t>
            </w:r>
            <w:r w:rsidR="004F6ABC" w:rsidRPr="00FC32B7">
              <w:rPr>
                <w:rFonts w:ascii="Sylfaen" w:hAnsi="Sylfaen"/>
                <w:sz w:val="24"/>
                <w:szCs w:val="24"/>
              </w:rPr>
              <w:t xml:space="preserve"> и </w:t>
            </w:r>
            <w:r w:rsidRPr="00FC32B7">
              <w:rPr>
                <w:rFonts w:ascii="Sylfaen" w:hAnsi="Sylfaen"/>
                <w:sz w:val="24"/>
                <w:szCs w:val="24"/>
              </w:rPr>
              <w:t xml:space="preserve">их </w:t>
            </w:r>
            <w:r w:rsidR="004F6ABC" w:rsidRPr="00FC32B7">
              <w:rPr>
                <w:rFonts w:ascii="Sylfaen" w:hAnsi="Sylfaen"/>
                <w:sz w:val="24"/>
                <w:szCs w:val="24"/>
              </w:rPr>
              <w:t>лечени</w:t>
            </w:r>
            <w:r w:rsidR="00866210" w:rsidRPr="00FC32B7">
              <w:rPr>
                <w:rFonts w:ascii="Sylfaen" w:hAnsi="Sylfaen"/>
                <w:sz w:val="24"/>
                <w:szCs w:val="24"/>
              </w:rPr>
              <w:t>е</w:t>
            </w:r>
            <w:r w:rsidRPr="00FC32B7">
              <w:rPr>
                <w:rFonts w:ascii="Sylfaen" w:hAnsi="Sylfaen"/>
                <w:sz w:val="24"/>
                <w:szCs w:val="24"/>
              </w:rPr>
              <w:t>м</w:t>
            </w:r>
            <w:r w:rsidR="004F6ABC" w:rsidRPr="00FC32B7">
              <w:rPr>
                <w:rFonts w:ascii="Sylfaen" w:hAnsi="Sylfaen"/>
                <w:sz w:val="24"/>
                <w:szCs w:val="24"/>
              </w:rPr>
              <w:t>,</w:t>
            </w:r>
            <w:r w:rsidRPr="00FC32B7">
              <w:rPr>
                <w:rFonts w:ascii="Sylfaen" w:hAnsi="Sylfaen"/>
                <w:sz w:val="24"/>
                <w:szCs w:val="24"/>
              </w:rPr>
              <w:t>.</w:t>
            </w:r>
            <w:r w:rsidR="004F6ABC" w:rsidRPr="00FC32B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32B7">
              <w:rPr>
                <w:rFonts w:ascii="Sylfaen" w:hAnsi="Sylfaen"/>
                <w:sz w:val="24"/>
                <w:szCs w:val="24"/>
              </w:rPr>
              <w:t xml:space="preserve">2.Травматологией </w:t>
            </w:r>
            <w:r w:rsidR="000E49E3" w:rsidRPr="00FC32B7">
              <w:rPr>
                <w:rFonts w:ascii="Sylfaen" w:hAnsi="Sylfaen"/>
                <w:sz w:val="24"/>
                <w:szCs w:val="24"/>
              </w:rPr>
              <w:t>челюстно-лицевой области</w:t>
            </w:r>
            <w:r w:rsidRPr="00FC32B7">
              <w:rPr>
                <w:rFonts w:ascii="Sylfaen" w:hAnsi="Sylfaen"/>
                <w:sz w:val="24"/>
                <w:szCs w:val="24"/>
              </w:rPr>
              <w:t xml:space="preserve">-клиникой, диагностикой, спецификой лечения, </w:t>
            </w:r>
            <w:r w:rsidR="000E49E3" w:rsidRPr="00FC32B7">
              <w:rPr>
                <w:rFonts w:ascii="Sylfaen" w:hAnsi="Sylfaen"/>
                <w:sz w:val="24"/>
                <w:szCs w:val="24"/>
              </w:rPr>
              <w:t xml:space="preserve"> лицевых  костей.</w:t>
            </w:r>
          </w:p>
          <w:p w:rsidR="00E65B66" w:rsidRPr="00FC32B7" w:rsidRDefault="00866210" w:rsidP="00E65B66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u w:val="single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u w:val="single"/>
              </w:rPr>
              <w:t>Навык</w:t>
            </w:r>
            <w:r w:rsidR="00E65B66" w:rsidRPr="00FC32B7">
              <w:rPr>
                <w:rFonts w:ascii="Sylfaen" w:hAnsi="Sylfaen"/>
                <w:b/>
                <w:sz w:val="24"/>
                <w:szCs w:val="24"/>
                <w:u w:val="single"/>
              </w:rPr>
              <w:t>и-</w:t>
            </w:r>
          </w:p>
          <w:p w:rsidR="001344B6" w:rsidRPr="00FC32B7" w:rsidRDefault="001344B6" w:rsidP="001344B6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  <w:t>По завершении курса студент может:</w:t>
            </w:r>
          </w:p>
          <w:p w:rsidR="001344B6" w:rsidRPr="00FC32B7" w:rsidRDefault="001344B6" w:rsidP="00E65B66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u w:val="single"/>
              </w:rPr>
            </w:pPr>
          </w:p>
          <w:p w:rsidR="00866210" w:rsidRPr="00FC32B7" w:rsidRDefault="00E65B66" w:rsidP="00E65B66">
            <w:pPr>
              <w:spacing w:line="240" w:lineRule="auto"/>
              <w:jc w:val="both"/>
              <w:rPr>
                <w:rFonts w:ascii="Sylfaen" w:hAnsi="Sylfaen" w:cs="Times New Roman"/>
                <w:b/>
                <w:sz w:val="24"/>
                <w:szCs w:val="24"/>
                <w:u w:val="single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1.Собирает</w:t>
            </w:r>
            <w:r w:rsidR="0079399F"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анамнез, 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на основе клинической картины ставит</w:t>
            </w:r>
            <w:r w:rsidR="0079399F"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предварительный диагноз, на основ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е дополнительных обследований ставит</w:t>
            </w:r>
            <w:r w:rsidR="0079399F"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окончательный диагноз</w:t>
            </w:r>
            <w:r w:rsidR="00866210"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для дальнейшей разработки соответствующего плана  лечения.</w:t>
            </w:r>
          </w:p>
          <w:p w:rsidR="00E65B66" w:rsidRPr="00FC32B7" w:rsidRDefault="00E65B66" w:rsidP="00E65B6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Calibri"/>
                <w:b/>
                <w:i/>
                <w:sz w:val="24"/>
                <w:szCs w:val="24"/>
                <w:lang w:val="ru-RU"/>
              </w:rPr>
              <w:t>Ответственность и автономия</w:t>
            </w:r>
          </w:p>
          <w:p w:rsidR="001344B6" w:rsidRPr="00FC32B7" w:rsidRDefault="001344B6" w:rsidP="001344B6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i/>
                <w:sz w:val="24"/>
                <w:szCs w:val="24"/>
                <w:lang w:val="ru-RU"/>
              </w:rPr>
              <w:t>По завершении курса студент может:</w:t>
            </w:r>
          </w:p>
          <w:p w:rsidR="00A37AA9" w:rsidRPr="00FC32B7" w:rsidRDefault="00E65B66" w:rsidP="00E65B66">
            <w:pPr>
              <w:pStyle w:val="Default"/>
              <w:jc w:val="both"/>
              <w:rPr>
                <w:color w:val="auto"/>
              </w:rPr>
            </w:pPr>
            <w:r w:rsidRPr="00FC32B7">
              <w:rPr>
                <w:color w:val="auto"/>
              </w:rPr>
              <w:t xml:space="preserve"> Определяет соответствующие учебные ресурсы для будущего обучения.</w:t>
            </w:r>
          </w:p>
          <w:p w:rsidR="001344B6" w:rsidRPr="00FC32B7" w:rsidRDefault="001344B6" w:rsidP="00E65B66">
            <w:pPr>
              <w:pStyle w:val="Default"/>
              <w:jc w:val="both"/>
            </w:pPr>
            <w:r w:rsidRPr="00FC32B7">
              <w:rPr>
                <w:b/>
              </w:rPr>
              <w:t>3.</w:t>
            </w:r>
            <w:r w:rsidRPr="00FC32B7">
              <w:t>Предоставлять пациентам (детям) и их родителям аргументированную и обоснованную информацию об обезболивании  и выбранном методе лечения  в соответствии с принципами стоматологической этики.</w:t>
            </w:r>
          </w:p>
        </w:tc>
      </w:tr>
      <w:tr w:rsidR="00A37AA9" w:rsidRPr="00FC32B7" w:rsidTr="00FA022F">
        <w:trPr>
          <w:trHeight w:val="765"/>
        </w:trPr>
        <w:tc>
          <w:tcPr>
            <w:tcW w:w="2836" w:type="dxa"/>
          </w:tcPr>
          <w:p w:rsidR="00A37AA9" w:rsidRPr="00FC32B7" w:rsidRDefault="00D54E36" w:rsidP="00615EFB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 xml:space="preserve">Методы и формы обучения </w:t>
            </w:r>
          </w:p>
        </w:tc>
        <w:tc>
          <w:tcPr>
            <w:tcW w:w="7938" w:type="dxa"/>
            <w:vAlign w:val="center"/>
          </w:tcPr>
          <w:p w:rsidR="00D42D76" w:rsidRPr="00FC32B7" w:rsidRDefault="00D42D76" w:rsidP="00D42D7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Лекция </w:t>
            </w:r>
          </w:p>
          <w:p w:rsidR="00D42D76" w:rsidRPr="00FC32B7" w:rsidRDefault="00D42D76" w:rsidP="00D42D7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D42D76" w:rsidRPr="00FC32B7" w:rsidRDefault="00D42D76" w:rsidP="00D42D7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Групповая </w:t>
            </w:r>
            <w:r w:rsidRPr="00FC32B7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 xml:space="preserve">работа </w:t>
            </w:r>
          </w:p>
          <w:p w:rsidR="00D42D76" w:rsidRPr="00FC32B7" w:rsidRDefault="00D42D76" w:rsidP="00D42D76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 xml:space="preserve">Демонстрация клинических навыков </w:t>
            </w:r>
          </w:p>
          <w:p w:rsidR="00214709" w:rsidRPr="00FC32B7" w:rsidRDefault="00084A6D" w:rsidP="00D42D76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</w:pPr>
            <w:r w:rsidRPr="00FC32B7">
              <w:rPr>
                <w:rFonts w:ascii="Sylfaen" w:hAnsi="Sylfaen"/>
                <w:noProof/>
                <w:sz w:val="24"/>
                <w:szCs w:val="24"/>
                <w:lang w:val="ru-RU"/>
              </w:rPr>
              <w:t>Ситуационная  задача</w:t>
            </w:r>
          </w:p>
          <w:p w:rsidR="00214709" w:rsidRPr="00FC32B7" w:rsidRDefault="00214709" w:rsidP="00D42D7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>Квиз</w:t>
            </w:r>
          </w:p>
        </w:tc>
      </w:tr>
    </w:tbl>
    <w:p w:rsidR="006D37F8" w:rsidRPr="00FC32B7" w:rsidRDefault="006D37F8" w:rsidP="004028F6">
      <w:pPr>
        <w:spacing w:after="0" w:line="240" w:lineRule="auto"/>
        <w:rPr>
          <w:rFonts w:ascii="Sylfaen" w:hAnsi="Sylfaen"/>
          <w:b/>
          <w:noProof/>
          <w:sz w:val="24"/>
          <w:szCs w:val="24"/>
          <w:lang w:val="ru-RU"/>
        </w:rPr>
      </w:pPr>
    </w:p>
    <w:p w:rsidR="006D37F8" w:rsidRPr="00FC32B7" w:rsidRDefault="006D37F8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B0265F" w:rsidRPr="00FC32B7" w:rsidRDefault="00B0265F" w:rsidP="00D42D7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B0265F" w:rsidRPr="00FC32B7" w:rsidRDefault="00B0265F" w:rsidP="00D42D7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B0265F" w:rsidRPr="00FC32B7" w:rsidRDefault="00B0265F" w:rsidP="00D42D7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D42D76" w:rsidRPr="00FC32B7" w:rsidRDefault="00D42D76" w:rsidP="00D42D7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  <w:r w:rsidRPr="00FC32B7">
        <w:rPr>
          <w:rFonts w:ascii="Sylfaen" w:hAnsi="Sylfaen"/>
          <w:b/>
          <w:noProof/>
          <w:sz w:val="24"/>
          <w:szCs w:val="24"/>
          <w:lang w:val="ru-RU"/>
        </w:rPr>
        <w:t>Приложение 1</w:t>
      </w:r>
    </w:p>
    <w:p w:rsidR="00D42D76" w:rsidRPr="00FC32B7" w:rsidRDefault="00D42D76" w:rsidP="00D42D76">
      <w:pPr>
        <w:spacing w:after="0" w:line="240" w:lineRule="auto"/>
        <w:jc w:val="center"/>
        <w:rPr>
          <w:rFonts w:ascii="Sylfaen" w:hAnsi="Sylfaen"/>
          <w:b/>
          <w:noProof/>
          <w:sz w:val="24"/>
          <w:szCs w:val="24"/>
          <w:lang w:val="ru-RU"/>
        </w:rPr>
      </w:pPr>
      <w:r w:rsidRPr="00FC32B7">
        <w:rPr>
          <w:rFonts w:ascii="Sylfaen" w:hAnsi="Sylfaen"/>
          <w:b/>
          <w:noProof/>
          <w:sz w:val="24"/>
          <w:szCs w:val="24"/>
          <w:lang w:val="ru-RU"/>
        </w:rPr>
        <w:t>Содержание учебного курса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810"/>
        <w:gridCol w:w="630"/>
        <w:gridCol w:w="6253"/>
        <w:gridCol w:w="1832"/>
      </w:tblGrid>
      <w:tr w:rsidR="00D42D76" w:rsidRPr="00FC32B7" w:rsidTr="009139A6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42D76" w:rsidRPr="00FC32B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День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42D76" w:rsidRPr="00FC32B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Метод </w:t>
            </w:r>
          </w:p>
          <w:p w:rsidR="00D42D76" w:rsidRPr="00FC32B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обучения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D42D76" w:rsidRPr="00FC32B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Количество </w:t>
            </w:r>
          </w:p>
          <w:p w:rsidR="00D42D76" w:rsidRPr="00FC32B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часов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2D76" w:rsidRPr="00FC32B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Тема лекции/работы в рабочей группе/практических или лабораторных занятий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2D76" w:rsidRPr="00FC32B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Литература </w:t>
            </w:r>
          </w:p>
          <w:p w:rsidR="00D42D76" w:rsidRPr="00FC32B7" w:rsidRDefault="00D42D76" w:rsidP="00FA022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D42D76" w:rsidRPr="00FC32B7" w:rsidTr="009139A6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FC32B7" w:rsidRDefault="00D42D76" w:rsidP="00ED7CE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FC32B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D42D76" w:rsidRPr="00FC32B7" w:rsidRDefault="00D42D76" w:rsidP="00FA022F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D42D76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0443" w:rsidRPr="00FC32B7" w:rsidRDefault="003C0443" w:rsidP="003C0443">
            <w:pPr>
              <w:spacing w:before="120"/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Презентация силлабуса</w:t>
            </w:r>
            <w:r w:rsidRPr="00FC32B7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  <w:p w:rsidR="003C0443" w:rsidRPr="00FC32B7" w:rsidRDefault="003C0443" w:rsidP="003C044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3C0443" w:rsidRPr="00FC32B7" w:rsidRDefault="003C0443" w:rsidP="00D42D7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D42D76" w:rsidRPr="00FC32B7" w:rsidRDefault="00D42D76" w:rsidP="00D42D7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Заболевания височно-нижнечелюстной сустава.  Классификация заболеваний височно-нижнечелюстной сустава у детей и подростков.</w:t>
            </w:r>
          </w:p>
          <w:p w:rsidR="003C0443" w:rsidRPr="00FC32B7" w:rsidRDefault="00D42D76" w:rsidP="003C0443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Первичные – костные повреждения  и заболевания височно-нижнечелюстной сустава</w:t>
            </w:r>
            <w:r w:rsidR="003C0443"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.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3C0443"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Воспалительные заболевания суставных отростков костей - Остеоартрит, неоартроз.    Клиника  диагностика, лечение.</w:t>
            </w:r>
          </w:p>
          <w:p w:rsidR="00D42D76" w:rsidRPr="00FC32B7" w:rsidRDefault="00D42D76" w:rsidP="00D42D7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2D76" w:rsidRPr="00FC32B7" w:rsidRDefault="00DE39CE" w:rsidP="00ED7C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[1(229-231)]</w:t>
            </w:r>
          </w:p>
        </w:tc>
      </w:tr>
      <w:tr w:rsidR="00D42D76" w:rsidRPr="00FC32B7" w:rsidTr="009139A6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FC32B7" w:rsidRDefault="00D42D76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FC32B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D42D76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2D76" w:rsidRPr="00FC32B7" w:rsidRDefault="00EB7548" w:rsidP="00EB7548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Обсуждение  материала  по лекционной теме.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2D76" w:rsidRPr="00FC32B7" w:rsidRDefault="00DE39C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[1(229-231)]</w:t>
            </w:r>
          </w:p>
        </w:tc>
      </w:tr>
      <w:tr w:rsidR="00D42D76" w:rsidRPr="00FC32B7" w:rsidTr="009139A6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II</w:t>
            </w:r>
          </w:p>
          <w:p w:rsidR="00D42D76" w:rsidRPr="00FC32B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FC32B7" w:rsidRDefault="00D42D76" w:rsidP="00FA022F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40B9" w:rsidRPr="00FC32B7" w:rsidRDefault="005840B9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5840B9" w:rsidRPr="00FC32B7" w:rsidRDefault="005840B9" w:rsidP="00FA022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D42D76" w:rsidRPr="00FC32B7" w:rsidRDefault="007B4BC9" w:rsidP="00FA022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Заболевания височно-нижнечелюстной сустава.  </w:t>
            </w:r>
          </w:p>
          <w:p w:rsidR="007B4BC9" w:rsidRPr="00FC32B7" w:rsidRDefault="007B4BC9" w:rsidP="007B4BC9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Воспалительные заболевания суставных отростков костей -  вторичный деформирующий остеоартроз, костный анкилоз.   Клиника  диагностика, лечение.</w:t>
            </w:r>
          </w:p>
          <w:p w:rsidR="007B4BC9" w:rsidRPr="00FC32B7" w:rsidRDefault="007B4BC9" w:rsidP="00FA022F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2D76" w:rsidRPr="00FC32B7" w:rsidRDefault="00DE39CE" w:rsidP="00333F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[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 w:rsidRPr="00FC32B7">
              <w:rPr>
                <w:rFonts w:ascii="Sylfaen" w:hAnsi="Sylfaen"/>
                <w:sz w:val="24"/>
                <w:szCs w:val="24"/>
              </w:rPr>
              <w:t>(231-240)]</w:t>
            </w:r>
          </w:p>
        </w:tc>
      </w:tr>
      <w:tr w:rsidR="00D42D76" w:rsidRPr="00AE25F8" w:rsidTr="009139A6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FC32B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9B5" w:rsidRPr="00FC32B7" w:rsidRDefault="004159B5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</w:t>
            </w:r>
            <w:r w:rsidR="00020170"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ия теоретического материала – 2</w:t>
            </w:r>
            <w:r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балла</w:t>
            </w:r>
          </w:p>
          <w:p w:rsidR="00D070FB" w:rsidRPr="00FC32B7" w:rsidRDefault="00D070FB" w:rsidP="00D070F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Классификация заболеваний височно-нижнечелюстной сустава у детей и подростков.</w:t>
            </w:r>
          </w:p>
          <w:p w:rsidR="00D070FB" w:rsidRPr="00FC32B7" w:rsidRDefault="00D070FB" w:rsidP="00D070FB">
            <w:pPr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Первичные – костные повреждения  и заболевания височно-нижнечелюстной сустава. Воспалительные заболевания суставных отростков костей - Остеоартрит, неоартроз.   Клиника  диагностика, лечение.</w:t>
            </w:r>
          </w:p>
          <w:p w:rsidR="00D070FB" w:rsidRPr="00FC32B7" w:rsidRDefault="00084A6D" w:rsidP="00D070FB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="00D070FB" w:rsidRPr="00FC32B7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- 2 балла</w:t>
            </w:r>
            <w:r w:rsidR="00D070FB"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D070FB" w:rsidRPr="00FC32B7" w:rsidRDefault="00D070FB" w:rsidP="00D070F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Анализ  рентгенологических картин клинических случаев 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Остеоартритов, неоартрозов,</w:t>
            </w: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дифференцирование, вынесение заключений, разработка плана лечения</w:t>
            </w:r>
          </w:p>
          <w:p w:rsidR="00D42D76" w:rsidRPr="00FC32B7" w:rsidRDefault="00D42D76" w:rsidP="003C0443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2D76" w:rsidRPr="00FC32B7" w:rsidRDefault="00D42D76" w:rsidP="00333F69">
            <w:pPr>
              <w:pStyle w:val="Default"/>
              <w:jc w:val="both"/>
              <w:rPr>
                <w:b/>
                <w:noProof/>
                <w:color w:val="auto"/>
              </w:rPr>
            </w:pPr>
          </w:p>
        </w:tc>
      </w:tr>
      <w:tr w:rsidR="00D42D76" w:rsidRPr="00FC32B7" w:rsidTr="009139A6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FC32B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D42D76" w:rsidRPr="00FC32B7" w:rsidRDefault="00D42D76" w:rsidP="00FA022F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40B9" w:rsidRPr="00FC32B7" w:rsidRDefault="005840B9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6102A7" w:rsidRPr="00FC32B7" w:rsidRDefault="007B4BC9" w:rsidP="006102A7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Лечение </w:t>
            </w: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вторичного деформирующего остеоартроза, костного 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анкилоз</w:t>
            </w:r>
            <w:r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а</w:t>
            </w:r>
          </w:p>
          <w:p w:rsidR="00D42D76" w:rsidRPr="00FC32B7" w:rsidRDefault="00D42D76" w:rsidP="00333F69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DE39CE" w:rsidP="00333F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[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 w:rsidRPr="00FC32B7">
              <w:rPr>
                <w:rFonts w:ascii="Sylfaen" w:hAnsi="Sylfaen"/>
                <w:sz w:val="24"/>
                <w:szCs w:val="24"/>
              </w:rPr>
              <w:t>(240-244)]</w:t>
            </w:r>
          </w:p>
        </w:tc>
      </w:tr>
      <w:tr w:rsidR="00D42D76" w:rsidRPr="00AE25F8" w:rsidTr="009139A6">
        <w:trPr>
          <w:trHeight w:val="101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FC32B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9B5" w:rsidRPr="00FC32B7" w:rsidRDefault="004159B5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</w:t>
            </w:r>
            <w:r w:rsidR="00020170"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ия теоретического материала – 2</w:t>
            </w:r>
            <w:r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балла</w:t>
            </w:r>
          </w:p>
          <w:p w:rsidR="00D070FB" w:rsidRPr="00FC32B7" w:rsidRDefault="00D070FB" w:rsidP="00D070FB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Воспалительные заболевания суставных отростков костей -  вторичный деформирующий остеоартроз, костный анкилоз.   Клиника  диагностика, лечение.</w:t>
            </w:r>
          </w:p>
          <w:p w:rsidR="00D070FB" w:rsidRPr="00FC32B7" w:rsidRDefault="00D070FB" w:rsidP="00D070FB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084A6D"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Pr="00FC32B7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- 2 балла</w:t>
            </w:r>
            <w:r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D070FB" w:rsidRPr="00FC32B7" w:rsidRDefault="00D070FB" w:rsidP="00D070F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Анализ  рентгенологических картин клинических случаев 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вторичный деформирующий остеоартрозов, костный анкилозов ,</w:t>
            </w: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дифференцирование, вынесение заключений, разработка плана лечения</w:t>
            </w:r>
          </w:p>
          <w:p w:rsidR="00D42D76" w:rsidRPr="00FC32B7" w:rsidRDefault="00D42D76" w:rsidP="00F4180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D42D76" w:rsidRPr="00FC32B7" w:rsidTr="009139A6">
        <w:trPr>
          <w:trHeight w:val="14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IV</w:t>
            </w:r>
          </w:p>
          <w:p w:rsidR="00D42D76" w:rsidRPr="00FC32B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FC32B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D42D76" w:rsidRPr="00FC32B7" w:rsidRDefault="00D42D76" w:rsidP="00FA022F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40B9" w:rsidRPr="00FC32B7" w:rsidRDefault="005840B9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D42D76" w:rsidRPr="00FC32B7" w:rsidRDefault="007B4BC9" w:rsidP="00333F69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Функциональные заболевания </w:t>
            </w: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>височно-нижнечелюстной сустава и их последствия/результаты во взрослом возрасте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DE39CE" w:rsidP="00333F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[1(</w:t>
            </w:r>
            <w:r w:rsidR="004E4D43" w:rsidRPr="00FC32B7">
              <w:rPr>
                <w:rFonts w:ascii="Sylfaen" w:hAnsi="Sylfaen"/>
                <w:sz w:val="24"/>
                <w:szCs w:val="24"/>
              </w:rPr>
              <w:t>244-247)]</w:t>
            </w:r>
          </w:p>
        </w:tc>
      </w:tr>
      <w:tr w:rsidR="00D42D76" w:rsidRPr="00FC32B7" w:rsidTr="009139A6">
        <w:trPr>
          <w:trHeight w:val="87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FC32B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9B5" w:rsidRPr="00FC32B7" w:rsidRDefault="004159B5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</w:t>
            </w:r>
            <w:r w:rsidR="00020170"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ия теоретического материала – 2</w:t>
            </w:r>
            <w:r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балла</w:t>
            </w:r>
          </w:p>
          <w:p w:rsidR="00D070FB" w:rsidRPr="00FC32B7" w:rsidRDefault="00D070FB" w:rsidP="00D070FB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Лечение 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вторичного деформирующего остеоартроза, костного  анкилоз</w:t>
            </w: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>а.</w:t>
            </w:r>
          </w:p>
          <w:p w:rsidR="00D070FB" w:rsidRPr="00FC32B7" w:rsidRDefault="00D070FB" w:rsidP="00D070FB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Квиз- </w:t>
            </w:r>
            <w:r w:rsidRPr="00FC32B7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- 5 баллов</w:t>
            </w:r>
          </w:p>
          <w:p w:rsidR="00D42D76" w:rsidRPr="00FC32B7" w:rsidRDefault="00D42D76" w:rsidP="00D50C0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pStyle w:val="Default"/>
              <w:jc w:val="both"/>
              <w:rPr>
                <w:color w:val="auto"/>
              </w:rPr>
            </w:pPr>
          </w:p>
        </w:tc>
      </w:tr>
      <w:tr w:rsidR="00D42D76" w:rsidRPr="00FC32B7" w:rsidTr="009139A6">
        <w:trPr>
          <w:trHeight w:val="91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V </w:t>
            </w:r>
          </w:p>
          <w:p w:rsidR="00D42D76" w:rsidRPr="00FC32B7" w:rsidRDefault="00D42D76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42D76" w:rsidRPr="00FC32B7" w:rsidRDefault="00D42D76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D42D76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40B9" w:rsidRPr="00FC32B7" w:rsidRDefault="005840B9" w:rsidP="005840B9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Тема</w:t>
            </w:r>
          </w:p>
          <w:p w:rsidR="005840B9" w:rsidRPr="00FC32B7" w:rsidRDefault="00025FE2" w:rsidP="005840B9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Повреждения  мягких  тканей челюстно-лицевой области. Ушибы, раны, ожоги, обморожение челюстно-лицевой области. Клиника, диагностика, лечение.</w:t>
            </w:r>
            <w:r w:rsidR="005840B9" w:rsidRPr="00FC32B7">
              <w:rPr>
                <w:rFonts w:ascii="Sylfaen" w:hAnsi="Sylfaen" w:cs="AcadNusx"/>
                <w:bCs/>
                <w:sz w:val="24"/>
                <w:szCs w:val="24"/>
                <w:lang w:val="ru-RU"/>
              </w:rPr>
              <w:t xml:space="preserve"> Повреждения зубов-</w:t>
            </w:r>
            <w:r w:rsidR="005840B9" w:rsidRPr="00FC32B7">
              <w:rPr>
                <w:rFonts w:ascii="Sylfaen" w:hAnsi="Sylfaen"/>
                <w:sz w:val="24"/>
                <w:szCs w:val="24"/>
                <w:lang w:val="ru-RU"/>
              </w:rPr>
              <w:t xml:space="preserve"> ушибы зубов, выпадение зубов (неполное, полное, ущемление/зажатие), переломы кронки и корней зубов. Клиника, диагностика, лечение.</w:t>
            </w:r>
          </w:p>
          <w:p w:rsidR="00D42D76" w:rsidRPr="00FC32B7" w:rsidRDefault="00D42D76" w:rsidP="00D50C0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2D76" w:rsidRPr="00FC32B7" w:rsidRDefault="004E4D43" w:rsidP="001241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</w:rPr>
            </w:pPr>
            <w:r w:rsidRPr="00FC32B7">
              <w:rPr>
                <w:rFonts w:ascii="Sylfaen" w:hAnsi="Sylfaen"/>
                <w:sz w:val="24"/>
                <w:szCs w:val="24"/>
              </w:rPr>
              <w:t>[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 w:rsidRPr="00FC32B7">
              <w:rPr>
                <w:rFonts w:ascii="Sylfaen" w:hAnsi="Sylfaen"/>
                <w:sz w:val="24"/>
                <w:szCs w:val="24"/>
              </w:rPr>
              <w:t>(308-320)]</w:t>
            </w:r>
          </w:p>
        </w:tc>
      </w:tr>
      <w:tr w:rsidR="004E4D43" w:rsidRPr="00AE25F8" w:rsidTr="009139A6">
        <w:trPr>
          <w:trHeight w:val="169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FC32B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4D43" w:rsidRPr="00FC32B7" w:rsidRDefault="004E4D43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4E4D43" w:rsidRPr="00FC32B7" w:rsidRDefault="004E4D43" w:rsidP="009139A6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FC32B7" w:rsidRDefault="004E4D43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  <w:p w:rsidR="004E4D43" w:rsidRPr="00FC32B7" w:rsidRDefault="004E4D43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4E4D43" w:rsidRPr="00FC32B7" w:rsidRDefault="004E4D43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4E4D43" w:rsidRPr="00FC32B7" w:rsidRDefault="004E4D43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Pr="00FC32B7" w:rsidRDefault="004E4D43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</w:t>
            </w:r>
            <w:r w:rsidR="00020170"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ия теоретического материала – 2 </w:t>
            </w:r>
            <w:r w:rsidRPr="00FC32B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балла</w:t>
            </w:r>
          </w:p>
          <w:p w:rsidR="004E4D43" w:rsidRPr="00FC32B7" w:rsidRDefault="004E4D43" w:rsidP="00D070FB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Функциональные заболевания 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височно-нижнечелюстной сустава и их последствия/результаты во взрослом возрасте</w:t>
            </w:r>
          </w:p>
          <w:p w:rsidR="004E4D43" w:rsidRPr="00FC32B7" w:rsidRDefault="004E4D43" w:rsidP="00D070FB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084A6D" w:rsidRPr="00FC32B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Pr="00FC32B7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- 2 балла</w:t>
            </w:r>
            <w:r w:rsidRPr="00FC32B7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</w:p>
          <w:p w:rsidR="004E4D43" w:rsidRPr="00FC32B7" w:rsidRDefault="004E4D43" w:rsidP="00D070F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Анализ  рентгенологических картин клинических случаев функционального заболевания </w:t>
            </w:r>
            <w:r w:rsidRPr="00FC32B7">
              <w:rPr>
                <w:rFonts w:ascii="Sylfaen" w:hAnsi="Sylfaen"/>
                <w:sz w:val="24"/>
                <w:szCs w:val="24"/>
                <w:lang w:val="ru-RU"/>
              </w:rPr>
              <w:t>височно-нижнечелюстного сустава,</w:t>
            </w:r>
            <w:r w:rsidRPr="00FC32B7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дифференцирование, вынесение заключений, разработка плана лечения</w:t>
            </w:r>
          </w:p>
          <w:p w:rsidR="004E4D43" w:rsidRPr="00FC32B7" w:rsidRDefault="004E4D43" w:rsidP="00333F69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FC32B7" w:rsidRDefault="004E4D43" w:rsidP="00EE0D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4E4D43" w:rsidRPr="00003847" w:rsidTr="009139A6">
        <w:trPr>
          <w:trHeight w:val="106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VI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4D43" w:rsidRPr="00003847" w:rsidRDefault="004E4D43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Pr="00003847" w:rsidRDefault="003E07C5" w:rsidP="00D50C02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>Промежуточный   экзамен</w:t>
            </w:r>
            <w:r w:rsidR="00EB7548" w:rsidRPr="00003847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4E4D43" w:rsidRPr="00003847" w:rsidTr="009139A6">
        <w:trPr>
          <w:trHeight w:val="82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F4180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VII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4D43" w:rsidRPr="00003847" w:rsidRDefault="004E4D43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4E4D43" w:rsidRPr="00003847" w:rsidRDefault="004E4D43" w:rsidP="00FA022F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F4180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Pr="00003847" w:rsidRDefault="004E4D43" w:rsidP="008C173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4E4D43" w:rsidRPr="00003847" w:rsidRDefault="004E4D43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4E4D43" w:rsidRPr="00003847" w:rsidRDefault="004E4D43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Повреждения  челюстных костей  и их последствия . </w:t>
            </w:r>
          </w:p>
          <w:p w:rsidR="004E4D43" w:rsidRPr="00003847" w:rsidRDefault="004E4D43" w:rsidP="005840B9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Клиническая картина повреждений костей челюстно-лицевой области. Поднадкостничный перелом,  перелом верхний и нижний челюсти, скуловой кости, патологические переломы, вывих височно-нижнечелюстного сустава </w:t>
            </w:r>
          </w:p>
          <w:p w:rsidR="004E4D43" w:rsidRPr="00003847" w:rsidRDefault="004E4D43" w:rsidP="005840B9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ru-RU"/>
              </w:rPr>
            </w:pPr>
          </w:p>
          <w:p w:rsidR="004E4D43" w:rsidRPr="00003847" w:rsidRDefault="004E4D43" w:rsidP="00FA022F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F4180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003847">
              <w:rPr>
                <w:rFonts w:ascii="Sylfaen" w:hAnsi="Sylfaen" w:cs="Sylfaen"/>
                <w:sz w:val="24"/>
                <w:szCs w:val="24"/>
              </w:rPr>
              <w:t>[</w:t>
            </w:r>
            <w:r w:rsidRPr="00003847">
              <w:rPr>
                <w:rFonts w:ascii="Sylfaen" w:hAnsi="Sylfaen" w:cs="Sylfaen"/>
                <w:sz w:val="24"/>
                <w:szCs w:val="24"/>
                <w:lang w:val="ru-RU"/>
              </w:rPr>
              <w:t>1</w:t>
            </w:r>
            <w:r w:rsidRPr="00003847">
              <w:rPr>
                <w:rFonts w:ascii="Sylfaen" w:hAnsi="Sylfaen" w:cs="Sylfaen"/>
                <w:sz w:val="24"/>
                <w:szCs w:val="24"/>
              </w:rPr>
              <w:t>(320-324)]</w:t>
            </w:r>
          </w:p>
          <w:p w:rsidR="004E4D43" w:rsidRPr="00003847" w:rsidRDefault="004E4D43" w:rsidP="00F4180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003847">
              <w:rPr>
                <w:rFonts w:ascii="Sylfaen" w:hAnsi="Sylfaen" w:cs="Sylfaen"/>
                <w:sz w:val="24"/>
                <w:szCs w:val="24"/>
              </w:rPr>
              <w:t>[2(331-351)]</w:t>
            </w:r>
          </w:p>
        </w:tc>
      </w:tr>
      <w:tr w:rsidR="004E4D43" w:rsidRPr="00003847" w:rsidTr="009139A6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F4180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4D43" w:rsidRPr="00003847" w:rsidRDefault="004E4D43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F4180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Pr="00003847" w:rsidRDefault="004E4D43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Устная презентация теоретического </w:t>
            </w:r>
            <w:r w:rsidR="00020170"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материала – 2 </w:t>
            </w: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балла</w:t>
            </w:r>
          </w:p>
          <w:p w:rsidR="004E4D43" w:rsidRPr="00003847" w:rsidRDefault="004E4D43" w:rsidP="00E27178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Повреждения  мягких  тканей челюстно-лицевой области. Ушибы, раны, ожоги, обморожение челюстно-лицевой области. Клиника, диагностика, лечение.</w:t>
            </w:r>
            <w:r w:rsidRPr="00003847">
              <w:rPr>
                <w:rFonts w:ascii="Sylfaen" w:hAnsi="Sylfaen" w:cs="AcadNusx"/>
                <w:bCs/>
                <w:sz w:val="24"/>
                <w:szCs w:val="24"/>
                <w:lang w:val="ru-RU"/>
              </w:rPr>
              <w:t xml:space="preserve"> Повреждения зубов - 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ушибы зубов, выпадение зубов (неполное, полное, ущемление/зажатие), переломы кронки и корней зубов. Клиника, диагностика, лечение.</w:t>
            </w:r>
          </w:p>
          <w:p w:rsidR="004E4D43" w:rsidRPr="00003847" w:rsidRDefault="00084A6D" w:rsidP="005350E2">
            <w:pPr>
              <w:tabs>
                <w:tab w:val="left" w:pos="708"/>
              </w:tabs>
              <w:rPr>
                <w:rFonts w:ascii="Sylfaen" w:hAnsi="Sylfaen" w:cs="Sylfaen"/>
                <w:b/>
                <w:color w:val="000000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="004E4D43" w:rsidRPr="00003847">
              <w:rPr>
                <w:rFonts w:ascii="Sylfaen" w:hAnsi="Sylfaen" w:cs="Sylfaen"/>
                <w:b/>
                <w:color w:val="000000"/>
                <w:sz w:val="24"/>
                <w:szCs w:val="24"/>
                <w:lang w:val="ru-RU"/>
              </w:rPr>
              <w:t xml:space="preserve"> – 2 балл</w:t>
            </w:r>
            <w:r w:rsidR="00020170" w:rsidRPr="00003847">
              <w:rPr>
                <w:rFonts w:ascii="Sylfaen" w:hAnsi="Sylfaen" w:cs="Sylfaen"/>
                <w:b/>
                <w:color w:val="000000"/>
                <w:sz w:val="24"/>
                <w:szCs w:val="24"/>
                <w:lang w:val="ru-RU"/>
              </w:rPr>
              <w:t>а</w:t>
            </w:r>
          </w:p>
          <w:p w:rsidR="004E4D43" w:rsidRPr="00003847" w:rsidRDefault="004E4D43" w:rsidP="005350E2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ourier New"/>
                <w:color w:val="000000"/>
                <w:sz w:val="24"/>
                <w:szCs w:val="24"/>
                <w:lang w:val="ru-RU" w:eastAsia="en-GB"/>
              </w:rPr>
              <w:t xml:space="preserve">Повреждений мягких тканей, ожогов и обморожений </w:t>
            </w:r>
            <w:r w:rsidRPr="00003847">
              <w:rPr>
                <w:rFonts w:ascii="Sylfaen" w:hAnsi="Sylfaen" w:cs="Sylfaen"/>
                <w:color w:val="000000"/>
                <w:sz w:val="24"/>
                <w:szCs w:val="24"/>
                <w:lang w:val="ru-RU"/>
              </w:rPr>
              <w:t>травматическое повреждение зубов.</w:t>
            </w:r>
            <w:r w:rsidRPr="00003847">
              <w:rPr>
                <w:rFonts w:ascii="Sylfaen" w:hAnsi="Sylfaen" w:cs="Courier New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003847">
              <w:rPr>
                <w:rFonts w:ascii="Sylfaen" w:hAnsi="Sylfaen" w:cs="Sylfaen"/>
                <w:color w:val="000000"/>
                <w:sz w:val="24"/>
                <w:szCs w:val="24"/>
                <w:lang w:val="ru-RU"/>
              </w:rPr>
              <w:t xml:space="preserve">Анализ случаев,  </w:t>
            </w:r>
            <w:r w:rsidRPr="00003847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дифференцирование и разработка плана лечения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4E4D43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4E4D43" w:rsidRPr="00003847" w:rsidTr="009139A6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VIII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4D43" w:rsidRPr="00003847" w:rsidRDefault="004E4D43" w:rsidP="00FA022F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12417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Pr="00003847" w:rsidRDefault="004E4D43" w:rsidP="008C173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Тема</w:t>
            </w:r>
          </w:p>
          <w:p w:rsidR="004E4D43" w:rsidRPr="00003847" w:rsidRDefault="004E4D43" w:rsidP="008C173F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 xml:space="preserve">Диагностика переломов </w:t>
            </w: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костей челюстно-лицевой области. </w:t>
            </w:r>
            <w:r w:rsidRPr="00003847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4E4D43" w:rsidRPr="00003847" w:rsidRDefault="004E4D43" w:rsidP="008C173F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 xml:space="preserve">Лечение повреждений </w:t>
            </w:r>
            <w:r w:rsidRPr="00003847">
              <w:rPr>
                <w:rFonts w:ascii="Sylfaen" w:hAnsi="Sylfaen"/>
                <w:b/>
                <w:sz w:val="24"/>
                <w:szCs w:val="24"/>
                <w:lang w:val="ru-RU"/>
              </w:rPr>
              <w:t>костей челюстно-лицевой области</w:t>
            </w:r>
          </w:p>
          <w:p w:rsidR="004E4D43" w:rsidRPr="00003847" w:rsidRDefault="004E4D43" w:rsidP="004349EB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>Травматический остеомиелит лицевых костей. Клиника, диагностика, лечение.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003847">
              <w:rPr>
                <w:rFonts w:ascii="Sylfaen" w:hAnsi="Sylfaen"/>
                <w:sz w:val="24"/>
                <w:szCs w:val="24"/>
              </w:rPr>
              <w:t>[</w:t>
            </w: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 w:rsidRPr="00003847">
              <w:rPr>
                <w:rFonts w:ascii="Sylfaen" w:hAnsi="Sylfaen"/>
                <w:sz w:val="24"/>
                <w:szCs w:val="24"/>
              </w:rPr>
              <w:t>(324-328)]</w:t>
            </w:r>
          </w:p>
        </w:tc>
      </w:tr>
      <w:tr w:rsidR="004E4D43" w:rsidRPr="00003847" w:rsidTr="009139A6">
        <w:trPr>
          <w:trHeight w:val="109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4D43" w:rsidRPr="00003847" w:rsidRDefault="004E4D43" w:rsidP="00FA022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Pr="00003847" w:rsidRDefault="004E4D43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</w:t>
            </w:r>
            <w:r w:rsidR="00020170"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ия теоретического материала – 2 </w:t>
            </w: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балла</w:t>
            </w:r>
          </w:p>
          <w:p w:rsidR="004E4D43" w:rsidRPr="00003847" w:rsidRDefault="004E4D43" w:rsidP="00023AE0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sz w:val="24"/>
                <w:szCs w:val="24"/>
                <w:lang w:val="ru-RU"/>
              </w:rPr>
              <w:t xml:space="preserve">Клиническая картина повреждений костей челюстно-лицевой области. Поднадкостничный перелом,  перелом верхний и нижний челюсти, скуловой кости, патологические переломы, вывих височно-нижнечелюстного сустава </w:t>
            </w:r>
          </w:p>
          <w:p w:rsidR="004E4D43" w:rsidRPr="00003847" w:rsidRDefault="004E4D43" w:rsidP="004159B5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</w:p>
          <w:p w:rsidR="004E4D43" w:rsidRPr="00003847" w:rsidRDefault="004E4D43" w:rsidP="00023AE0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 w:cs="Calibri"/>
                <w:b/>
                <w:sz w:val="24"/>
                <w:szCs w:val="24"/>
                <w:lang w:val="ru-RU"/>
              </w:rPr>
              <w:lastRenderedPageBreak/>
              <w:t xml:space="preserve">Квиз- </w:t>
            </w:r>
            <w:r w:rsidRPr="00003847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- 5 баллов</w:t>
            </w:r>
          </w:p>
          <w:p w:rsidR="004E4D43" w:rsidRPr="00003847" w:rsidRDefault="004E4D43" w:rsidP="008C173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EE0D2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4E4D43" w:rsidRPr="00003847" w:rsidTr="009139A6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124170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03847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Default="004E4D43" w:rsidP="00333F69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</w:pPr>
            <w:r w:rsidRPr="00003847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 xml:space="preserve">Заключительный экзамен </w:t>
            </w:r>
          </w:p>
          <w:p w:rsidR="003E07C5" w:rsidRPr="00003847" w:rsidRDefault="003E07C5" w:rsidP="00333F69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4E4D43" w:rsidRPr="00003847" w:rsidTr="009139A6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124170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4D43" w:rsidRDefault="004E4D43" w:rsidP="00333F69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</w:pPr>
            <w:r w:rsidRPr="00003847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>Дополнительный экзамен</w:t>
            </w:r>
          </w:p>
          <w:p w:rsidR="003E07C5" w:rsidRPr="00003847" w:rsidRDefault="003E07C5" w:rsidP="00333F69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4D43" w:rsidRPr="00003847" w:rsidRDefault="004E4D43" w:rsidP="00333F69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</w:tbl>
    <w:p w:rsidR="007351F6" w:rsidRPr="00003847" w:rsidRDefault="007351F6" w:rsidP="004028F6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ru-RU"/>
        </w:rPr>
      </w:pPr>
    </w:p>
    <w:p w:rsidR="007351F6" w:rsidRPr="00003847" w:rsidRDefault="007351F6" w:rsidP="004028F6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ru-RU"/>
        </w:rPr>
      </w:pPr>
    </w:p>
    <w:p w:rsidR="007351F6" w:rsidRPr="00003847" w:rsidRDefault="007351F6" w:rsidP="004028F6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</w:p>
    <w:p w:rsidR="00105F3D" w:rsidRPr="00003847" w:rsidRDefault="00105F3D" w:rsidP="004028F6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</w:p>
    <w:sectPr w:rsidR="00105F3D" w:rsidRPr="00003847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E9" w:rsidRDefault="00B547E9" w:rsidP="00122023">
      <w:pPr>
        <w:spacing w:after="0" w:line="240" w:lineRule="auto"/>
      </w:pPr>
      <w:r>
        <w:separator/>
      </w:r>
    </w:p>
  </w:endnote>
  <w:endnote w:type="continuationSeparator" w:id="0">
    <w:p w:rsidR="00B547E9" w:rsidRDefault="00B547E9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22F" w:rsidRDefault="00FA022F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022F" w:rsidRDefault="00FA022F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22F" w:rsidRDefault="00FA022F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5F8">
      <w:rPr>
        <w:rStyle w:val="PageNumber"/>
        <w:noProof/>
      </w:rPr>
      <w:t>10</w:t>
    </w:r>
    <w:r>
      <w:rPr>
        <w:rStyle w:val="PageNumber"/>
      </w:rPr>
      <w:fldChar w:fldCharType="end"/>
    </w:r>
  </w:p>
  <w:p w:rsidR="00FA022F" w:rsidRDefault="00FA022F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E9" w:rsidRDefault="00B547E9" w:rsidP="00122023">
      <w:pPr>
        <w:spacing w:after="0" w:line="240" w:lineRule="auto"/>
      </w:pPr>
      <w:r>
        <w:separator/>
      </w:r>
    </w:p>
  </w:footnote>
  <w:footnote w:type="continuationSeparator" w:id="0">
    <w:p w:rsidR="00B547E9" w:rsidRDefault="00B547E9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65D6"/>
    <w:multiLevelType w:val="hybridMultilevel"/>
    <w:tmpl w:val="0C28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B1167"/>
    <w:multiLevelType w:val="hybridMultilevel"/>
    <w:tmpl w:val="4D762E84"/>
    <w:lvl w:ilvl="0" w:tplc="09BE1D9C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E3FA5"/>
    <w:multiLevelType w:val="hybridMultilevel"/>
    <w:tmpl w:val="BBB6B61E"/>
    <w:lvl w:ilvl="0" w:tplc="149E58F4">
      <w:start w:val="1"/>
      <w:numFmt w:val="decimal"/>
      <w:lvlText w:val="%1."/>
      <w:lvlJc w:val="left"/>
      <w:pPr>
        <w:ind w:left="360" w:hanging="360"/>
      </w:pPr>
      <w:rPr>
        <w:rFonts w:ascii="Sylfaen" w:hAnsi="Sylfae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13"/>
  </w:num>
  <w:num w:numId="8">
    <w:abstractNumId w:val="1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8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3847"/>
    <w:rsid w:val="00004354"/>
    <w:rsid w:val="00007181"/>
    <w:rsid w:val="00013AA2"/>
    <w:rsid w:val="00020170"/>
    <w:rsid w:val="00020314"/>
    <w:rsid w:val="00021A46"/>
    <w:rsid w:val="00022797"/>
    <w:rsid w:val="00023AE0"/>
    <w:rsid w:val="00023ED6"/>
    <w:rsid w:val="000255DD"/>
    <w:rsid w:val="00025FE2"/>
    <w:rsid w:val="000352D6"/>
    <w:rsid w:val="00037D51"/>
    <w:rsid w:val="000533EA"/>
    <w:rsid w:val="000741A3"/>
    <w:rsid w:val="00075C99"/>
    <w:rsid w:val="000800CC"/>
    <w:rsid w:val="00084A6D"/>
    <w:rsid w:val="000856D5"/>
    <w:rsid w:val="000910F8"/>
    <w:rsid w:val="00095275"/>
    <w:rsid w:val="00097EA6"/>
    <w:rsid w:val="000A4BBD"/>
    <w:rsid w:val="000A50E5"/>
    <w:rsid w:val="000A5763"/>
    <w:rsid w:val="000A782D"/>
    <w:rsid w:val="000B12C8"/>
    <w:rsid w:val="000B15FF"/>
    <w:rsid w:val="000B3B98"/>
    <w:rsid w:val="000B4A22"/>
    <w:rsid w:val="000B5CD6"/>
    <w:rsid w:val="000C0B44"/>
    <w:rsid w:val="000C7843"/>
    <w:rsid w:val="000C7CDC"/>
    <w:rsid w:val="000D18A6"/>
    <w:rsid w:val="000E3AF7"/>
    <w:rsid w:val="000E49E3"/>
    <w:rsid w:val="000E5197"/>
    <w:rsid w:val="000F2AAF"/>
    <w:rsid w:val="000F3B7B"/>
    <w:rsid w:val="000F475E"/>
    <w:rsid w:val="00105F3D"/>
    <w:rsid w:val="00112BFD"/>
    <w:rsid w:val="00112E58"/>
    <w:rsid w:val="00122023"/>
    <w:rsid w:val="00124170"/>
    <w:rsid w:val="00124BFF"/>
    <w:rsid w:val="001269D1"/>
    <w:rsid w:val="00130B72"/>
    <w:rsid w:val="00130D60"/>
    <w:rsid w:val="00131820"/>
    <w:rsid w:val="001344B6"/>
    <w:rsid w:val="001360B6"/>
    <w:rsid w:val="001362CC"/>
    <w:rsid w:val="001368CC"/>
    <w:rsid w:val="00146B5D"/>
    <w:rsid w:val="00153BF6"/>
    <w:rsid w:val="00160A22"/>
    <w:rsid w:val="00162A89"/>
    <w:rsid w:val="00170620"/>
    <w:rsid w:val="00171DC8"/>
    <w:rsid w:val="001732F1"/>
    <w:rsid w:val="00173D1F"/>
    <w:rsid w:val="001763D4"/>
    <w:rsid w:val="00176BCC"/>
    <w:rsid w:val="00181137"/>
    <w:rsid w:val="00185FBE"/>
    <w:rsid w:val="00187A13"/>
    <w:rsid w:val="00191529"/>
    <w:rsid w:val="001A0A05"/>
    <w:rsid w:val="001B3B4B"/>
    <w:rsid w:val="001C4DB4"/>
    <w:rsid w:val="001C5EC8"/>
    <w:rsid w:val="001D1FCD"/>
    <w:rsid w:val="001D4F20"/>
    <w:rsid w:val="001E4A23"/>
    <w:rsid w:val="001F1148"/>
    <w:rsid w:val="00200BC2"/>
    <w:rsid w:val="00202424"/>
    <w:rsid w:val="00202603"/>
    <w:rsid w:val="00204597"/>
    <w:rsid w:val="00210920"/>
    <w:rsid w:val="00214709"/>
    <w:rsid w:val="00217B2D"/>
    <w:rsid w:val="00225033"/>
    <w:rsid w:val="00234404"/>
    <w:rsid w:val="00243F67"/>
    <w:rsid w:val="002515C1"/>
    <w:rsid w:val="0025270B"/>
    <w:rsid w:val="00253024"/>
    <w:rsid w:val="002572B2"/>
    <w:rsid w:val="002748C3"/>
    <w:rsid w:val="00276BD1"/>
    <w:rsid w:val="00280A1D"/>
    <w:rsid w:val="002820E0"/>
    <w:rsid w:val="002907D7"/>
    <w:rsid w:val="00296CD2"/>
    <w:rsid w:val="002A20C0"/>
    <w:rsid w:val="002A25D1"/>
    <w:rsid w:val="002A538D"/>
    <w:rsid w:val="002B2405"/>
    <w:rsid w:val="002B5037"/>
    <w:rsid w:val="002D032B"/>
    <w:rsid w:val="002D2EAA"/>
    <w:rsid w:val="002D3F66"/>
    <w:rsid w:val="002E25A2"/>
    <w:rsid w:val="002E2B95"/>
    <w:rsid w:val="002E6C5F"/>
    <w:rsid w:val="002F4463"/>
    <w:rsid w:val="003039E3"/>
    <w:rsid w:val="00311371"/>
    <w:rsid w:val="0031360E"/>
    <w:rsid w:val="003144A3"/>
    <w:rsid w:val="00314A74"/>
    <w:rsid w:val="00317800"/>
    <w:rsid w:val="00325C81"/>
    <w:rsid w:val="00330B1D"/>
    <w:rsid w:val="00333EB8"/>
    <w:rsid w:val="00333F69"/>
    <w:rsid w:val="003354DE"/>
    <w:rsid w:val="00343D9C"/>
    <w:rsid w:val="003474B5"/>
    <w:rsid w:val="0036187C"/>
    <w:rsid w:val="00363D4B"/>
    <w:rsid w:val="0036637A"/>
    <w:rsid w:val="003673F6"/>
    <w:rsid w:val="003721FF"/>
    <w:rsid w:val="00375EC5"/>
    <w:rsid w:val="0037670D"/>
    <w:rsid w:val="003905B4"/>
    <w:rsid w:val="003916B9"/>
    <w:rsid w:val="003922BB"/>
    <w:rsid w:val="00392627"/>
    <w:rsid w:val="003A33FF"/>
    <w:rsid w:val="003A778A"/>
    <w:rsid w:val="003A783C"/>
    <w:rsid w:val="003B245B"/>
    <w:rsid w:val="003B65FD"/>
    <w:rsid w:val="003C0443"/>
    <w:rsid w:val="003C6BB7"/>
    <w:rsid w:val="003C7130"/>
    <w:rsid w:val="003D06EA"/>
    <w:rsid w:val="003D2F57"/>
    <w:rsid w:val="003D66DF"/>
    <w:rsid w:val="003E07C5"/>
    <w:rsid w:val="003E1540"/>
    <w:rsid w:val="003E3DA2"/>
    <w:rsid w:val="003E41CE"/>
    <w:rsid w:val="003E79A1"/>
    <w:rsid w:val="003F0DD9"/>
    <w:rsid w:val="003F1F02"/>
    <w:rsid w:val="003F20FF"/>
    <w:rsid w:val="003F60FE"/>
    <w:rsid w:val="003F6AB9"/>
    <w:rsid w:val="004028F6"/>
    <w:rsid w:val="004038B4"/>
    <w:rsid w:val="00407B47"/>
    <w:rsid w:val="00410AAE"/>
    <w:rsid w:val="00411828"/>
    <w:rsid w:val="004121D5"/>
    <w:rsid w:val="004128FE"/>
    <w:rsid w:val="004159B5"/>
    <w:rsid w:val="0041787B"/>
    <w:rsid w:val="00422463"/>
    <w:rsid w:val="00422D11"/>
    <w:rsid w:val="00426B57"/>
    <w:rsid w:val="00433336"/>
    <w:rsid w:val="004338B1"/>
    <w:rsid w:val="00433DB3"/>
    <w:rsid w:val="00445347"/>
    <w:rsid w:val="00450E8C"/>
    <w:rsid w:val="004516C7"/>
    <w:rsid w:val="0045614F"/>
    <w:rsid w:val="00465DE9"/>
    <w:rsid w:val="00472B37"/>
    <w:rsid w:val="00475AF8"/>
    <w:rsid w:val="00476A95"/>
    <w:rsid w:val="004829BD"/>
    <w:rsid w:val="0048755F"/>
    <w:rsid w:val="004915E4"/>
    <w:rsid w:val="00492DFD"/>
    <w:rsid w:val="00492F98"/>
    <w:rsid w:val="0049416B"/>
    <w:rsid w:val="00496106"/>
    <w:rsid w:val="004A15DA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E4583"/>
    <w:rsid w:val="004E4D43"/>
    <w:rsid w:val="004E517C"/>
    <w:rsid w:val="004F3465"/>
    <w:rsid w:val="004F6ABC"/>
    <w:rsid w:val="004F7D0A"/>
    <w:rsid w:val="005011AD"/>
    <w:rsid w:val="005053E1"/>
    <w:rsid w:val="005054E1"/>
    <w:rsid w:val="00511F20"/>
    <w:rsid w:val="00511FE0"/>
    <w:rsid w:val="005237EA"/>
    <w:rsid w:val="00532F09"/>
    <w:rsid w:val="00533C02"/>
    <w:rsid w:val="00533DFA"/>
    <w:rsid w:val="005350E2"/>
    <w:rsid w:val="0054109D"/>
    <w:rsid w:val="00542B46"/>
    <w:rsid w:val="00553877"/>
    <w:rsid w:val="00553E74"/>
    <w:rsid w:val="005631D8"/>
    <w:rsid w:val="00567DFA"/>
    <w:rsid w:val="0057046C"/>
    <w:rsid w:val="00580544"/>
    <w:rsid w:val="00580972"/>
    <w:rsid w:val="00581703"/>
    <w:rsid w:val="005840B9"/>
    <w:rsid w:val="0058648A"/>
    <w:rsid w:val="005940C8"/>
    <w:rsid w:val="005967D4"/>
    <w:rsid w:val="005A3E89"/>
    <w:rsid w:val="005A6E79"/>
    <w:rsid w:val="005B0573"/>
    <w:rsid w:val="005B47F1"/>
    <w:rsid w:val="005B6F54"/>
    <w:rsid w:val="005D32FF"/>
    <w:rsid w:val="005D45AC"/>
    <w:rsid w:val="005D4CBB"/>
    <w:rsid w:val="005D57BD"/>
    <w:rsid w:val="005D712C"/>
    <w:rsid w:val="005E6C6E"/>
    <w:rsid w:val="005F027F"/>
    <w:rsid w:val="005F1A42"/>
    <w:rsid w:val="005F3656"/>
    <w:rsid w:val="005F60AB"/>
    <w:rsid w:val="00606018"/>
    <w:rsid w:val="00607B1E"/>
    <w:rsid w:val="006102A7"/>
    <w:rsid w:val="006103F0"/>
    <w:rsid w:val="0061439E"/>
    <w:rsid w:val="00615EFB"/>
    <w:rsid w:val="00620C9D"/>
    <w:rsid w:val="006214A9"/>
    <w:rsid w:val="0062677F"/>
    <w:rsid w:val="00640EBA"/>
    <w:rsid w:val="00643286"/>
    <w:rsid w:val="00645F65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A323C"/>
    <w:rsid w:val="006A6D2D"/>
    <w:rsid w:val="006B105C"/>
    <w:rsid w:val="006B41DC"/>
    <w:rsid w:val="006B7C06"/>
    <w:rsid w:val="006C2B5C"/>
    <w:rsid w:val="006C41F3"/>
    <w:rsid w:val="006C4F9C"/>
    <w:rsid w:val="006D02E4"/>
    <w:rsid w:val="006D37F8"/>
    <w:rsid w:val="006D5CF2"/>
    <w:rsid w:val="006D5D6E"/>
    <w:rsid w:val="006D6C60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351F6"/>
    <w:rsid w:val="007369AF"/>
    <w:rsid w:val="00740D21"/>
    <w:rsid w:val="00743F5E"/>
    <w:rsid w:val="00746ED2"/>
    <w:rsid w:val="00751DC0"/>
    <w:rsid w:val="007524F2"/>
    <w:rsid w:val="00754498"/>
    <w:rsid w:val="00766F07"/>
    <w:rsid w:val="00772231"/>
    <w:rsid w:val="007833DC"/>
    <w:rsid w:val="00783606"/>
    <w:rsid w:val="0079023C"/>
    <w:rsid w:val="0079399F"/>
    <w:rsid w:val="0079748A"/>
    <w:rsid w:val="007A4AF7"/>
    <w:rsid w:val="007B00BC"/>
    <w:rsid w:val="007B1889"/>
    <w:rsid w:val="007B4BC9"/>
    <w:rsid w:val="007B6F2C"/>
    <w:rsid w:val="007C35FD"/>
    <w:rsid w:val="007C5E54"/>
    <w:rsid w:val="007C6224"/>
    <w:rsid w:val="007D00DD"/>
    <w:rsid w:val="007D0C13"/>
    <w:rsid w:val="007D0E1B"/>
    <w:rsid w:val="007D692A"/>
    <w:rsid w:val="007D729C"/>
    <w:rsid w:val="007D7842"/>
    <w:rsid w:val="007E3453"/>
    <w:rsid w:val="007E7753"/>
    <w:rsid w:val="007F043D"/>
    <w:rsid w:val="007F0615"/>
    <w:rsid w:val="007F262A"/>
    <w:rsid w:val="007F3453"/>
    <w:rsid w:val="007F458A"/>
    <w:rsid w:val="007F7713"/>
    <w:rsid w:val="007F7D83"/>
    <w:rsid w:val="00805B52"/>
    <w:rsid w:val="008079AB"/>
    <w:rsid w:val="00820F92"/>
    <w:rsid w:val="008274FE"/>
    <w:rsid w:val="00830D0D"/>
    <w:rsid w:val="00854898"/>
    <w:rsid w:val="00854F08"/>
    <w:rsid w:val="008556E5"/>
    <w:rsid w:val="00862A53"/>
    <w:rsid w:val="008645AF"/>
    <w:rsid w:val="00866210"/>
    <w:rsid w:val="00867EFB"/>
    <w:rsid w:val="0087679F"/>
    <w:rsid w:val="00877BC2"/>
    <w:rsid w:val="008802A0"/>
    <w:rsid w:val="00880704"/>
    <w:rsid w:val="0088107B"/>
    <w:rsid w:val="00890812"/>
    <w:rsid w:val="008951FF"/>
    <w:rsid w:val="008A116B"/>
    <w:rsid w:val="008A2F7E"/>
    <w:rsid w:val="008B24B6"/>
    <w:rsid w:val="008B3A54"/>
    <w:rsid w:val="008B4BD0"/>
    <w:rsid w:val="008B7273"/>
    <w:rsid w:val="008B73A4"/>
    <w:rsid w:val="008C173F"/>
    <w:rsid w:val="008C1B88"/>
    <w:rsid w:val="008D0C95"/>
    <w:rsid w:val="008D3D79"/>
    <w:rsid w:val="008D76A9"/>
    <w:rsid w:val="008D7ECE"/>
    <w:rsid w:val="008E39E4"/>
    <w:rsid w:val="008E54F2"/>
    <w:rsid w:val="008F1701"/>
    <w:rsid w:val="008F2527"/>
    <w:rsid w:val="008F4560"/>
    <w:rsid w:val="0090429E"/>
    <w:rsid w:val="009109EA"/>
    <w:rsid w:val="009139A6"/>
    <w:rsid w:val="00915B51"/>
    <w:rsid w:val="0091675B"/>
    <w:rsid w:val="00921AE2"/>
    <w:rsid w:val="0092483D"/>
    <w:rsid w:val="00932CE8"/>
    <w:rsid w:val="00944B65"/>
    <w:rsid w:val="00945017"/>
    <w:rsid w:val="00950BCC"/>
    <w:rsid w:val="009518BA"/>
    <w:rsid w:val="00952049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90E8D"/>
    <w:rsid w:val="00992E3F"/>
    <w:rsid w:val="00993BB6"/>
    <w:rsid w:val="00997E0A"/>
    <w:rsid w:val="009A2636"/>
    <w:rsid w:val="009A40FF"/>
    <w:rsid w:val="009A5A9C"/>
    <w:rsid w:val="009A7524"/>
    <w:rsid w:val="009B0EF3"/>
    <w:rsid w:val="009B3073"/>
    <w:rsid w:val="009C7F05"/>
    <w:rsid w:val="009D06A6"/>
    <w:rsid w:val="009D1185"/>
    <w:rsid w:val="009E3D10"/>
    <w:rsid w:val="009E512A"/>
    <w:rsid w:val="009E730D"/>
    <w:rsid w:val="009F132D"/>
    <w:rsid w:val="00A045EA"/>
    <w:rsid w:val="00A12793"/>
    <w:rsid w:val="00A13A05"/>
    <w:rsid w:val="00A22D15"/>
    <w:rsid w:val="00A2699D"/>
    <w:rsid w:val="00A27303"/>
    <w:rsid w:val="00A30917"/>
    <w:rsid w:val="00A31086"/>
    <w:rsid w:val="00A32800"/>
    <w:rsid w:val="00A37343"/>
    <w:rsid w:val="00A377AD"/>
    <w:rsid w:val="00A37AA9"/>
    <w:rsid w:val="00A41950"/>
    <w:rsid w:val="00A442CC"/>
    <w:rsid w:val="00A6666C"/>
    <w:rsid w:val="00A70723"/>
    <w:rsid w:val="00A72C2B"/>
    <w:rsid w:val="00A8095F"/>
    <w:rsid w:val="00A863AC"/>
    <w:rsid w:val="00A8657C"/>
    <w:rsid w:val="00A878B4"/>
    <w:rsid w:val="00A91900"/>
    <w:rsid w:val="00A91C22"/>
    <w:rsid w:val="00A939CD"/>
    <w:rsid w:val="00A96425"/>
    <w:rsid w:val="00AB296B"/>
    <w:rsid w:val="00AB3540"/>
    <w:rsid w:val="00AB3FC6"/>
    <w:rsid w:val="00AB4300"/>
    <w:rsid w:val="00AB50C9"/>
    <w:rsid w:val="00AC2D8D"/>
    <w:rsid w:val="00AD1E27"/>
    <w:rsid w:val="00AE1C8F"/>
    <w:rsid w:val="00AE25F8"/>
    <w:rsid w:val="00AE2D9E"/>
    <w:rsid w:val="00AF2264"/>
    <w:rsid w:val="00B0265F"/>
    <w:rsid w:val="00B13F2F"/>
    <w:rsid w:val="00B17C8F"/>
    <w:rsid w:val="00B20E39"/>
    <w:rsid w:val="00B3364C"/>
    <w:rsid w:val="00B45879"/>
    <w:rsid w:val="00B47480"/>
    <w:rsid w:val="00B530B3"/>
    <w:rsid w:val="00B547E9"/>
    <w:rsid w:val="00B5505D"/>
    <w:rsid w:val="00B6053C"/>
    <w:rsid w:val="00B6264D"/>
    <w:rsid w:val="00B62B64"/>
    <w:rsid w:val="00B8171F"/>
    <w:rsid w:val="00B83465"/>
    <w:rsid w:val="00B86EC6"/>
    <w:rsid w:val="00B94DF1"/>
    <w:rsid w:val="00BA07BC"/>
    <w:rsid w:val="00BB3163"/>
    <w:rsid w:val="00BB6FF4"/>
    <w:rsid w:val="00BC0662"/>
    <w:rsid w:val="00BD07FE"/>
    <w:rsid w:val="00BD4DFB"/>
    <w:rsid w:val="00BF53E5"/>
    <w:rsid w:val="00C01AC7"/>
    <w:rsid w:val="00C03727"/>
    <w:rsid w:val="00C04C35"/>
    <w:rsid w:val="00C071BC"/>
    <w:rsid w:val="00C100B6"/>
    <w:rsid w:val="00C10FFE"/>
    <w:rsid w:val="00C11A1A"/>
    <w:rsid w:val="00C22252"/>
    <w:rsid w:val="00C269AA"/>
    <w:rsid w:val="00C325B9"/>
    <w:rsid w:val="00C33168"/>
    <w:rsid w:val="00C34211"/>
    <w:rsid w:val="00C364B5"/>
    <w:rsid w:val="00C36A85"/>
    <w:rsid w:val="00C44236"/>
    <w:rsid w:val="00C478FA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2FA9"/>
    <w:rsid w:val="00C96DD4"/>
    <w:rsid w:val="00C9777B"/>
    <w:rsid w:val="00CA5C9F"/>
    <w:rsid w:val="00CB51A6"/>
    <w:rsid w:val="00CB6987"/>
    <w:rsid w:val="00CC0900"/>
    <w:rsid w:val="00CC67CD"/>
    <w:rsid w:val="00CE3132"/>
    <w:rsid w:val="00CE4AB0"/>
    <w:rsid w:val="00CE55AA"/>
    <w:rsid w:val="00CE776F"/>
    <w:rsid w:val="00D000D3"/>
    <w:rsid w:val="00D01AB2"/>
    <w:rsid w:val="00D06AD0"/>
    <w:rsid w:val="00D070FB"/>
    <w:rsid w:val="00D07EAD"/>
    <w:rsid w:val="00D1343E"/>
    <w:rsid w:val="00D17FA7"/>
    <w:rsid w:val="00D220A6"/>
    <w:rsid w:val="00D26A14"/>
    <w:rsid w:val="00D31F91"/>
    <w:rsid w:val="00D34ACC"/>
    <w:rsid w:val="00D35A22"/>
    <w:rsid w:val="00D41F24"/>
    <w:rsid w:val="00D42801"/>
    <w:rsid w:val="00D42D76"/>
    <w:rsid w:val="00D43D2F"/>
    <w:rsid w:val="00D43DF6"/>
    <w:rsid w:val="00D45B6A"/>
    <w:rsid w:val="00D5019A"/>
    <w:rsid w:val="00D50C02"/>
    <w:rsid w:val="00D54E36"/>
    <w:rsid w:val="00D55B6B"/>
    <w:rsid w:val="00D662C0"/>
    <w:rsid w:val="00D80C49"/>
    <w:rsid w:val="00D85D02"/>
    <w:rsid w:val="00D97219"/>
    <w:rsid w:val="00DB5219"/>
    <w:rsid w:val="00DB71F9"/>
    <w:rsid w:val="00DD6F28"/>
    <w:rsid w:val="00DE39CE"/>
    <w:rsid w:val="00DF44DC"/>
    <w:rsid w:val="00E015B0"/>
    <w:rsid w:val="00E0791F"/>
    <w:rsid w:val="00E1066F"/>
    <w:rsid w:val="00E206F7"/>
    <w:rsid w:val="00E27178"/>
    <w:rsid w:val="00E30185"/>
    <w:rsid w:val="00E32471"/>
    <w:rsid w:val="00E3255E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5B66"/>
    <w:rsid w:val="00E67262"/>
    <w:rsid w:val="00E74E72"/>
    <w:rsid w:val="00E755F6"/>
    <w:rsid w:val="00E9555F"/>
    <w:rsid w:val="00EA2641"/>
    <w:rsid w:val="00EB7548"/>
    <w:rsid w:val="00ED1E55"/>
    <w:rsid w:val="00ED233E"/>
    <w:rsid w:val="00ED3149"/>
    <w:rsid w:val="00ED41B9"/>
    <w:rsid w:val="00ED7CE3"/>
    <w:rsid w:val="00EE1D79"/>
    <w:rsid w:val="00EE7D99"/>
    <w:rsid w:val="00EF31BC"/>
    <w:rsid w:val="00F07AC2"/>
    <w:rsid w:val="00F20D69"/>
    <w:rsid w:val="00F21797"/>
    <w:rsid w:val="00F21EC7"/>
    <w:rsid w:val="00F2313C"/>
    <w:rsid w:val="00F24D70"/>
    <w:rsid w:val="00F262A1"/>
    <w:rsid w:val="00F26735"/>
    <w:rsid w:val="00F3019D"/>
    <w:rsid w:val="00F3155B"/>
    <w:rsid w:val="00F41802"/>
    <w:rsid w:val="00F51E0B"/>
    <w:rsid w:val="00F527B1"/>
    <w:rsid w:val="00F54A78"/>
    <w:rsid w:val="00F63E90"/>
    <w:rsid w:val="00F64B5A"/>
    <w:rsid w:val="00F70099"/>
    <w:rsid w:val="00F74E40"/>
    <w:rsid w:val="00F7595C"/>
    <w:rsid w:val="00F86B49"/>
    <w:rsid w:val="00F9063E"/>
    <w:rsid w:val="00F957E6"/>
    <w:rsid w:val="00F95A2B"/>
    <w:rsid w:val="00F967E3"/>
    <w:rsid w:val="00FA022F"/>
    <w:rsid w:val="00FA02FD"/>
    <w:rsid w:val="00FA3757"/>
    <w:rsid w:val="00FA4EA6"/>
    <w:rsid w:val="00FA5410"/>
    <w:rsid w:val="00FA71CE"/>
    <w:rsid w:val="00FB15EB"/>
    <w:rsid w:val="00FC12E9"/>
    <w:rsid w:val="00FC32B7"/>
    <w:rsid w:val="00FD139E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0CEA27-7896-4985-AE11-C88C593C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99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5C8A-296B-47BF-9D46-0657545B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10</Pages>
  <Words>2020</Words>
  <Characters>11514</Characters>
  <Application>Microsoft Office Word</Application>
  <DocSecurity>0</DocSecurity>
  <Lines>95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129</cp:revision>
  <cp:lastPrinted>2013-11-14T12:24:00Z</cp:lastPrinted>
  <dcterms:created xsi:type="dcterms:W3CDTF">2016-01-26T18:45:00Z</dcterms:created>
  <dcterms:modified xsi:type="dcterms:W3CDTF">2021-09-20T12:11:00Z</dcterms:modified>
</cp:coreProperties>
</file>