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2F6ECF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2F6ECF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2F6ECF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2F6ECF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2F6ECF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2F6ECF" w:rsidTr="00FD2DED">
        <w:tc>
          <w:tcPr>
            <w:tcW w:w="2860" w:type="dxa"/>
          </w:tcPr>
          <w:p w:rsidR="00C901DF" w:rsidRPr="002F6EC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1A5BF8" w:rsidRPr="002F6ECF" w:rsidRDefault="001A5BF8" w:rsidP="001A5BF8">
            <w:pPr>
              <w:rPr>
                <w:rFonts w:ascii="Sylfaen" w:hAnsi="Sylfaen"/>
                <w:b/>
                <w:i/>
                <w:caps/>
                <w:lang w:val="ru-RU"/>
              </w:rPr>
            </w:pPr>
            <w:r w:rsidRPr="002F6ECF">
              <w:rPr>
                <w:rFonts w:ascii="Sylfaen" w:hAnsi="Sylfaen"/>
                <w:b/>
                <w:i/>
                <w:lang w:val="ru-RU"/>
              </w:rPr>
              <w:t>Общая хирургия</w:t>
            </w:r>
          </w:p>
          <w:p w:rsidR="00C901DF" w:rsidRPr="002F6ECF" w:rsidRDefault="00C901DF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</w:p>
        </w:tc>
      </w:tr>
      <w:tr w:rsidR="00C901DF" w:rsidRPr="002F6ECF" w:rsidTr="00FD2DED">
        <w:tc>
          <w:tcPr>
            <w:tcW w:w="2860" w:type="dxa"/>
          </w:tcPr>
          <w:p w:rsidR="00C901DF" w:rsidRPr="002F6EC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2F6ECF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C901DF" w:rsidRPr="002F6ECF" w:rsidRDefault="00F04BA9" w:rsidP="00E32EBE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2F6ECF">
              <w:rPr>
                <w:rFonts w:ascii="Sylfaen" w:hAnsi="Sylfaen"/>
                <w:b/>
                <w:i/>
                <w:sz w:val="22"/>
                <w:szCs w:val="22"/>
              </w:rPr>
              <w:t>GCM040</w:t>
            </w:r>
            <w:r w:rsidRPr="002F6ECF"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  <w:t>6</w:t>
            </w:r>
            <w:r w:rsidR="00717313" w:rsidRPr="002F6ECF">
              <w:rPr>
                <w:rFonts w:ascii="Sylfaen" w:hAnsi="Sylfaen"/>
                <w:b/>
                <w:i/>
                <w:sz w:val="22"/>
                <w:szCs w:val="22"/>
              </w:rPr>
              <w:t>DM</w:t>
            </w:r>
          </w:p>
        </w:tc>
      </w:tr>
      <w:tr w:rsidR="00C901DF" w:rsidRPr="00412EC4" w:rsidTr="00FD2DED">
        <w:tc>
          <w:tcPr>
            <w:tcW w:w="2860" w:type="dxa"/>
          </w:tcPr>
          <w:p w:rsidR="00C901DF" w:rsidRPr="002F6EC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2F6ECF" w:rsidRDefault="00717313" w:rsidP="004B58D8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>Учебный курс предназначен для обучения «</w:t>
            </w:r>
            <w:r w:rsidRPr="002F6ECF">
              <w:rPr>
                <w:rFonts w:ascii="Sylfaen" w:hAnsi="Sylfaen"/>
                <w:b/>
                <w:i/>
                <w:lang w:val="ru-RU"/>
              </w:rPr>
              <w:t>Общей хирургии»</w:t>
            </w:r>
            <w:r w:rsidRPr="002F6ECF">
              <w:rPr>
                <w:rFonts w:ascii="Sylfaen" w:hAnsi="Sylfaen"/>
                <w:i/>
                <w:lang w:val="ru-RU"/>
              </w:rPr>
              <w:t xml:space="preserve"> студентов-стоматологов в программе </w:t>
            </w:r>
            <w:r w:rsidR="004B58D8" w:rsidRPr="002F6ECF">
              <w:rPr>
                <w:rFonts w:ascii="Sylfaen" w:hAnsi="Sylfaen"/>
                <w:i/>
                <w:lang w:val="ru-RU"/>
              </w:rPr>
              <w:t>–«С</w:t>
            </w:r>
            <w:r w:rsidRPr="002F6ECF">
              <w:rPr>
                <w:rFonts w:ascii="Sylfaen" w:hAnsi="Sylfaen"/>
                <w:i/>
                <w:lang w:val="ru-RU"/>
              </w:rPr>
              <w:t>томатолог</w:t>
            </w:r>
            <w:r w:rsidR="004B58D8" w:rsidRPr="002F6ECF">
              <w:rPr>
                <w:rFonts w:ascii="Sylfaen" w:hAnsi="Sylfaen"/>
                <w:i/>
                <w:lang w:val="ru-RU"/>
              </w:rPr>
              <w:t>ия</w:t>
            </w:r>
            <w:r w:rsidRPr="002F6ECF">
              <w:rPr>
                <w:rFonts w:ascii="Sylfaen" w:hAnsi="Sylfaen"/>
                <w:i/>
                <w:lang w:val="ru-RU"/>
              </w:rPr>
              <w:t>» на факультете здравоохранения, основной курс,  пятый семестр.</w:t>
            </w:r>
          </w:p>
        </w:tc>
      </w:tr>
      <w:tr w:rsidR="004028F6" w:rsidRPr="00412EC4" w:rsidTr="00FD2DED">
        <w:tc>
          <w:tcPr>
            <w:tcW w:w="2860" w:type="dxa"/>
          </w:tcPr>
          <w:p w:rsidR="007351F6" w:rsidRPr="002F6ECF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2F6ECF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2F6ECF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2F6ECF" w:rsidRDefault="00C92410" w:rsidP="00D22C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/>
                <w:i/>
                <w:noProof/>
                <w:lang w:val="ru-RU"/>
              </w:rPr>
              <w:t xml:space="preserve">4 </w:t>
            </w:r>
            <w:r w:rsidRPr="002F6ECF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2F6ECF">
              <w:rPr>
                <w:rFonts w:ascii="Sylfaen" w:hAnsi="Sylfaen"/>
                <w:i/>
                <w:noProof/>
                <w:lang w:val="ru-RU"/>
              </w:rPr>
              <w:t>100</w:t>
            </w:r>
            <w:r w:rsidRPr="002F6ECF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="008763DB" w:rsidRPr="002F6ECF">
              <w:rPr>
                <w:rFonts w:ascii="Sylfaen" w:hAnsi="Sylfaen"/>
                <w:i/>
                <w:noProof/>
                <w:lang w:val="ru-RU"/>
              </w:rPr>
              <w:t>,</w:t>
            </w:r>
            <w:r w:rsidR="00B14ECB" w:rsidRPr="002F6ECF">
              <w:rPr>
                <w:rFonts w:ascii="Sylfaen" w:hAnsi="Sylfaen"/>
                <w:i/>
                <w:noProof/>
                <w:lang w:val="ru-RU"/>
              </w:rPr>
              <w:t xml:space="preserve"> контактных часов-49 ;</w:t>
            </w:r>
          </w:p>
          <w:p w:rsidR="00D22C62" w:rsidRPr="002F6ECF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8763DB" w:rsidRPr="002F6ECF">
              <w:rPr>
                <w:rFonts w:ascii="Sylfaen" w:hAnsi="Sylfaen" w:cstheme="minorHAnsi"/>
                <w:i/>
                <w:lang w:val="ru-RU"/>
              </w:rPr>
              <w:t>15</w:t>
            </w:r>
            <w:r w:rsidR="00F2782D" w:rsidRPr="002F6EC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2F6ECF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F04BA9" w:rsidRPr="002F6ECF">
              <w:rPr>
                <w:rFonts w:ascii="Sylfaen" w:hAnsi="Sylfaen" w:cstheme="minorHAnsi"/>
                <w:i/>
                <w:lang w:val="ka-GE"/>
              </w:rPr>
              <w:t>3</w:t>
            </w:r>
            <w:r w:rsidR="008763DB" w:rsidRPr="002F6ECF">
              <w:rPr>
                <w:rFonts w:ascii="Sylfaen" w:hAnsi="Sylfaen" w:cstheme="minorHAnsi"/>
                <w:i/>
                <w:lang w:val="ka-GE"/>
              </w:rPr>
              <w:t xml:space="preserve">0 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2F6ECF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2F6ECF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F6ECF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2F6ECF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2F6ECF">
              <w:rPr>
                <w:rFonts w:ascii="Sylfaen" w:hAnsi="Sylfaen" w:cstheme="minorHAnsi"/>
                <w:i/>
                <w:lang w:val="ru-RU"/>
              </w:rPr>
              <w:t>2</w:t>
            </w:r>
            <w:r w:rsidRPr="002F6ECF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2F6ECF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2F6ECF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F6ECF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2F6ECF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2F6ECF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2F6ECF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B14ECB" w:rsidRPr="002F6ECF">
              <w:rPr>
                <w:rFonts w:ascii="Sylfaen" w:hAnsi="Sylfaen" w:cstheme="minorHAnsi"/>
                <w:i/>
                <w:lang w:val="ru-RU"/>
              </w:rPr>
              <w:t>51</w:t>
            </w:r>
            <w:r w:rsidR="00B81D13" w:rsidRPr="002F6EC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B14ECB" w:rsidRPr="002F6ECF">
              <w:rPr>
                <w:rFonts w:ascii="Sylfaen" w:hAnsi="Sylfaen" w:cstheme="minorHAnsi"/>
                <w:i/>
                <w:lang w:val="ru-RU"/>
              </w:rPr>
              <w:t xml:space="preserve"> час</w:t>
            </w:r>
          </w:p>
        </w:tc>
      </w:tr>
      <w:tr w:rsidR="00C901DF" w:rsidRPr="002F6ECF" w:rsidTr="00FD2DED">
        <w:tc>
          <w:tcPr>
            <w:tcW w:w="2860" w:type="dxa"/>
          </w:tcPr>
          <w:p w:rsidR="00C901DF" w:rsidRPr="002F6EC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4A56D1" w:rsidRPr="002F6ECF" w:rsidRDefault="004A56D1" w:rsidP="004A56D1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2F6ECF">
              <w:rPr>
                <w:rFonts w:ascii="Sylfaen" w:eastAsia="Times New Roman" w:hAnsi="Sylfaen"/>
                <w:i/>
                <w:lang w:val="ru-RU"/>
              </w:rPr>
              <w:t>Давид Джинчвеладзе, профессор ТГУУ, тел.</w:t>
            </w:r>
          </w:p>
          <w:p w:rsidR="004A56D1" w:rsidRPr="002F6ECF" w:rsidRDefault="004A56D1" w:rsidP="004A56D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2F6ECF">
              <w:rPr>
                <w:rFonts w:ascii="Sylfaen" w:eastAsia="Times New Roman" w:hAnsi="Sylfaen"/>
                <w:i/>
                <w:lang w:val="ka-GE"/>
              </w:rPr>
              <w:t>579 024545 / 595 993725</w:t>
            </w:r>
          </w:p>
          <w:p w:rsidR="004A56D1" w:rsidRPr="002F6ECF" w:rsidRDefault="00D06579" w:rsidP="004A56D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hyperlink r:id="rId9" w:history="1">
              <w:r w:rsidR="004A56D1" w:rsidRPr="002F6ECF">
                <w:rPr>
                  <w:rStyle w:val="Hyperlink"/>
                  <w:rFonts w:ascii="Sylfaen" w:eastAsia="Times New Roman" w:hAnsi="Sylfaen"/>
                  <w:i/>
                  <w:lang w:val="en-US"/>
                </w:rPr>
                <w:t>Davidjin@yandex.ru</w:t>
              </w:r>
            </w:hyperlink>
          </w:p>
          <w:p w:rsidR="004A56D1" w:rsidRPr="002F6ECF" w:rsidRDefault="004A56D1" w:rsidP="004A56D1">
            <w:pPr>
              <w:spacing w:after="0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2F6ECF">
              <w:rPr>
                <w:rFonts w:ascii="Sylfaen" w:eastAsia="Times New Roman" w:hAnsi="Sylfaen"/>
                <w:i/>
                <w:lang w:val="ru-RU"/>
              </w:rPr>
              <w:t>Серго Цицхваиа-ассициированный профессор ТГУУ.</w:t>
            </w:r>
          </w:p>
          <w:p w:rsidR="004C7FF2" w:rsidRPr="002F6ECF" w:rsidRDefault="004A56D1" w:rsidP="004A56D1">
            <w:pPr>
              <w:spacing w:after="0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2F6ECF">
              <w:rPr>
                <w:rFonts w:ascii="Sylfaen" w:eastAsia="Times New Roman" w:hAnsi="Sylfaen"/>
                <w:i/>
                <w:lang w:val="ru-RU"/>
              </w:rPr>
              <w:t>Место прохождения практики-</w:t>
            </w:r>
          </w:p>
          <w:p w:rsidR="00C901DF" w:rsidRPr="002F6ECF" w:rsidRDefault="004C7FF2" w:rsidP="004A56D1">
            <w:pPr>
              <w:spacing w:after="0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2F6ECF">
              <w:rPr>
                <w:rFonts w:ascii="Sylfaen" w:eastAsia="Times New Roman" w:hAnsi="Sylfaen"/>
                <w:i/>
                <w:lang w:val="ru-RU"/>
              </w:rPr>
              <w:t>-</w:t>
            </w:r>
            <w:r w:rsidR="004A56D1" w:rsidRPr="002F6ECF">
              <w:rPr>
                <w:rFonts w:ascii="Sylfaen" w:eastAsia="Times New Roman" w:hAnsi="Sylfaen"/>
                <w:i/>
                <w:lang w:val="ru-RU"/>
              </w:rPr>
              <w:t>ооо «Приват клиника св. Иоана», ул.Цинандали №9.</w:t>
            </w:r>
            <w:r w:rsidRPr="002F6ECF">
              <w:rPr>
                <w:rFonts w:ascii="Sylfaen" w:eastAsia="Times New Roman" w:hAnsi="Sylfaen"/>
                <w:i/>
                <w:lang w:val="ru-RU"/>
              </w:rPr>
              <w:t>;</w:t>
            </w:r>
          </w:p>
          <w:p w:rsidR="004C7FF2" w:rsidRPr="002F6ECF" w:rsidRDefault="004C7FF2" w:rsidP="004C7FF2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>- Национальный цент эксперементальной и клинической хирургии им. К. Эристави.</w:t>
            </w:r>
          </w:p>
        </w:tc>
      </w:tr>
      <w:tr w:rsidR="00C901DF" w:rsidRPr="00412EC4" w:rsidTr="00F723E1">
        <w:trPr>
          <w:trHeight w:val="1097"/>
        </w:trPr>
        <w:tc>
          <w:tcPr>
            <w:tcW w:w="2860" w:type="dxa"/>
          </w:tcPr>
          <w:p w:rsidR="00C901DF" w:rsidRPr="002F6EC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2F6EC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2F6ECF" w:rsidRDefault="004A56D1" w:rsidP="005C6B16">
            <w:pPr>
              <w:shd w:val="clear" w:color="auto" w:fill="FFFFFF"/>
              <w:tabs>
                <w:tab w:val="left" w:leader="underscore" w:pos="7493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>Основной целью предмета «Общая хирургия» является изучение этиологии, патогенеза, клинической картины, диагностики, методов лечения и профилактики основных общехирургических заболеваний</w:t>
            </w:r>
            <w:r w:rsidR="005C6B16" w:rsidRPr="002F6ECF">
              <w:rPr>
                <w:rFonts w:ascii="Sylfaen" w:hAnsi="Sylfaen"/>
                <w:i/>
                <w:lang w:val="ru-RU"/>
              </w:rPr>
              <w:t>.</w:t>
            </w:r>
          </w:p>
        </w:tc>
      </w:tr>
      <w:tr w:rsidR="00C901DF" w:rsidRPr="002F6ECF" w:rsidTr="00FD2DED">
        <w:tc>
          <w:tcPr>
            <w:tcW w:w="2860" w:type="dxa"/>
          </w:tcPr>
          <w:p w:rsidR="00C901DF" w:rsidRPr="002F6EC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2F6EC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2F6EC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2F6ECF" w:rsidRDefault="0085362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Клиничесская Анатомиа</w:t>
            </w:r>
          </w:p>
        </w:tc>
      </w:tr>
      <w:tr w:rsidR="00C901DF" w:rsidRPr="00412EC4" w:rsidTr="00FD2DED">
        <w:tc>
          <w:tcPr>
            <w:tcW w:w="2860" w:type="dxa"/>
          </w:tcPr>
          <w:p w:rsidR="00C901DF" w:rsidRPr="002F6EC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2F6EC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2F6EC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2F6ECF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2F6ECF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2F6EC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2F6ECF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2F6ECF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2F6ECF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2F6EC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2F6ECF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2F6ECF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2F6ECF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2F6EC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2F6EC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F6EC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ECF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2F6ECF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2F6EC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ECF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2F6EC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F6EC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lastRenderedPageBreak/>
              <w:t xml:space="preserve">В компоненте промежуточных оценок предел минимальной компетенции суммарно составляет </w:t>
            </w:r>
            <w:r w:rsidR="00365267" w:rsidRPr="002F6ECF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2F6EC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ECF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2F6EC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F6EC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ECF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2F6EC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F6ECF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2F6ECF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2F6ECF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2F6ECF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2F6ECF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2F6EC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2F6EC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F6ECF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2F6EC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2F6EC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2F6ECF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2F6EC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2F6EC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2F6EC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2F6ECF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2F6EC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2F6EC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2F6ECF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2F6EC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2F6ECF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2F6EC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2F6EC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2F6ECF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2F6EC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2F6ECF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2F6EC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F6ECF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2F6ECF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2F6ECF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2F6EC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2F6EC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2F6EC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F6ECF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2F6ECF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2F6ECF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2F6ECF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2F6EC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2F6EC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2F6EC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F6ECF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F6ECF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2F6EC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2F6ECF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2F6ECF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2F6ECF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2F6ECF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2F6ECF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2F6ECF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2F6ECF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2F6EC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2F6ECF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2F6ECF" w:rsidTr="00FD2DED">
        <w:tc>
          <w:tcPr>
            <w:tcW w:w="2860" w:type="dxa"/>
          </w:tcPr>
          <w:p w:rsidR="004D7262" w:rsidRPr="002F6EC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2F6ECF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412EC4" w:rsidTr="00FD2DED">
        <w:tc>
          <w:tcPr>
            <w:tcW w:w="2860" w:type="dxa"/>
          </w:tcPr>
          <w:p w:rsidR="004D7262" w:rsidRPr="002F6EC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2F6EC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2F6EC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510BEC" w:rsidRPr="002F6ECF" w:rsidRDefault="00510BEC" w:rsidP="00510BEC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F6ECF">
              <w:rPr>
                <w:rFonts w:ascii="Sylfaen" w:hAnsi="Sylfaen"/>
                <w:b/>
                <w:i/>
                <w:lang w:val="ru-RU"/>
              </w:rPr>
              <w:t>Активность – максимальная оценка 24 балла.</w:t>
            </w:r>
          </w:p>
          <w:p w:rsidR="00510BEC" w:rsidRPr="002F6ECF" w:rsidRDefault="00510BEC" w:rsidP="00510BEC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>Оценивается на каждом практическом занятии (в неделю 1 раз, в общем 12 раз), проводится устный опрос, включает в себя действия студента, ответы на вопросы, участие в дискуссии, демонстрация практических навыков, оценивается на - 2 балла.</w:t>
            </w:r>
          </w:p>
          <w:p w:rsidR="00510BEC" w:rsidRPr="002F6ECF" w:rsidRDefault="00510BEC" w:rsidP="00510BEC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F6ECF">
              <w:rPr>
                <w:rFonts w:ascii="Sylfaen" w:hAnsi="Sylfaen"/>
                <w:b/>
                <w:i/>
                <w:lang w:val="ru-RU"/>
              </w:rPr>
              <w:t>Критерии оценки</w:t>
            </w:r>
            <w:r w:rsidRPr="002F6ECF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510BEC" w:rsidRPr="002F6ECF" w:rsidRDefault="00510BEC" w:rsidP="00510BEC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>2 балла – студент активен во время занятии</w:t>
            </w:r>
            <w:r w:rsidRPr="002F6ECF">
              <w:rPr>
                <w:rFonts w:ascii="Sylfaen" w:hAnsi="Sylfaen"/>
                <w:i/>
                <w:lang w:val="ka-GE"/>
              </w:rPr>
              <w:t>/</w:t>
            </w:r>
            <w:r w:rsidRPr="002F6ECF">
              <w:rPr>
                <w:rFonts w:ascii="Sylfaen" w:hAnsi="Sylfaen"/>
                <w:i/>
                <w:lang w:val="ru-RU"/>
              </w:rPr>
              <w:t xml:space="preserve">командной работы, обладает хорошим знанием в предоставленном материале, усваивает практические </w:t>
            </w:r>
            <w:r w:rsidRPr="002F6ECF">
              <w:rPr>
                <w:rFonts w:ascii="Sylfaen" w:hAnsi="Sylfaen"/>
                <w:i/>
                <w:lang w:val="ru-RU"/>
              </w:rPr>
              <w:lastRenderedPageBreak/>
              <w:t>навыки, ответы на заданные вопросы являются полными.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sz w:val="22"/>
                <w:szCs w:val="22"/>
              </w:rPr>
              <w:t>1 балл – студент менее активен во время  занятии</w:t>
            </w:r>
            <w:r w:rsidRPr="002F6ECF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2F6ECF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 и практическим навыкам, частично отвечая на вопросы, требует дополнительных знаний.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2F6ECF">
              <w:rPr>
                <w:rFonts w:ascii="Sylfaen" w:hAnsi="Sylfaen"/>
                <w:i/>
                <w:sz w:val="22"/>
                <w:szCs w:val="22"/>
              </w:rPr>
              <w:t>студент не активен во время  занятии</w:t>
            </w:r>
            <w:r w:rsidRPr="002F6ECF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2F6ECF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вопросу, не может демонстрировать практические навыки, не может отвечать на вопросы.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510BEC" w:rsidRPr="002F6ECF" w:rsidRDefault="00510BEC" w:rsidP="00510BEC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2F6ECF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</w:t>
            </w:r>
            <w:r w:rsidRPr="002F6ECF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5 баллов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Критерии оценки: 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Активность темы – 1 балл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Структура и визуальное оформление – 1 балл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Академичность, культура представления -1 балл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Менеджмент времени – 1 балл 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Способность отвечать на вопросы – 1 балл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Дискуссия – 1 балл 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>Критерии оценки</w:t>
            </w:r>
            <w:r w:rsidRPr="002F6ECF">
              <w:rPr>
                <w:rFonts w:ascii="Sylfaen" w:hAnsi="Sylfaen"/>
                <w:b/>
                <w:i/>
                <w:color w:val="212121"/>
                <w:sz w:val="22"/>
                <w:szCs w:val="22"/>
                <w:lang w:val="ka-GE"/>
              </w:rPr>
              <w:t>: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1 балл – студент хорошо обладает предоставленным материалом, на вопросы отвечает правильно, убедительно, мыслит хорошо, хорошо проявляет способность дискуссии в группе.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0.5. баллов – студент подготовлен поверхностно, затрудняется отвечать на вопросы, не получается вести дискуссию в группе.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0 баллов – студент не обладает теоритическим материалом, из-за чего не может вести дискуссию, пассивен. 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Промежуточный экзамен – максимум 30 баллов. 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  <w:r w:rsidRPr="002F6ECF">
              <w:rPr>
                <w:rFonts w:ascii="Sylfaen" w:hAnsi="Sylfaen" w:cstheme="minorHAnsi"/>
                <w:i/>
                <w:sz w:val="22"/>
                <w:szCs w:val="22"/>
              </w:rPr>
              <w:t>Проводится в устной форме, студенту даются 6 теоритических вопросов из пройденного материала,  каждый из которых оценивается на 5 баллов.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</w:p>
          <w:p w:rsidR="00510BEC" w:rsidRPr="002F6ECF" w:rsidRDefault="00510BEC" w:rsidP="00510BEC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b/>
                <w:i/>
                <w:sz w:val="22"/>
                <w:szCs w:val="22"/>
              </w:rPr>
            </w:pPr>
            <w:r w:rsidRPr="002F6ECF">
              <w:rPr>
                <w:rFonts w:ascii="Sylfaen" w:hAnsi="Sylfaen" w:cstheme="minorHAnsi"/>
                <w:b/>
                <w:i/>
                <w:sz w:val="22"/>
                <w:szCs w:val="22"/>
              </w:rPr>
              <w:t>Критерии оценки</w:t>
            </w:r>
            <w:r w:rsidRPr="002F6ECF">
              <w:rPr>
                <w:rFonts w:ascii="Sylfaen" w:hAnsi="Sylfaen" w:cstheme="minorHAnsi"/>
                <w:b/>
                <w:i/>
                <w:sz w:val="22"/>
                <w:szCs w:val="22"/>
                <w:lang w:val="ka-GE"/>
              </w:rPr>
              <w:t>:</w:t>
            </w:r>
            <w:r w:rsidRPr="002F6ECF">
              <w:rPr>
                <w:rFonts w:ascii="Sylfaen" w:hAnsi="Sylfaen" w:cstheme="minorHAnsi"/>
                <w:b/>
                <w:i/>
                <w:sz w:val="22"/>
                <w:szCs w:val="22"/>
              </w:rPr>
              <w:t xml:space="preserve"> 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5 баллов - Ответ полный, точный и исчерпывающий, студент полностью хорошо обладает пройденным материалом.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4 балла – ответ полный, но</w:t>
            </w:r>
            <w:r w:rsidRPr="002F6ECF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сокрашенный. </w:t>
            </w: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ответ</w:t>
            </w:r>
            <w:r w:rsidRPr="002F6ECF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</w:t>
            </w: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изложен   исяерповающе. Существенных ошибок нет.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3 балла – ответ не полный, задание недостаточно хорошо передано, но выявлены небольшие ошибки. 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>2 балла – ответ не полный, соответствующий материал изложен частично, отмечается несколько существенных ошибок.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1 балл – ответ не совершенный. Ответы на вопросы неправильные. 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</w:pPr>
            <w:r w:rsidRPr="002F6EC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2F6ECF"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  <w:t>На заданные вопросы не может дать ответ.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</w:pPr>
            <w:r w:rsidRPr="002F6ECF"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  <w:t xml:space="preserve">Итоговый экзамен </w:t>
            </w:r>
          </w:p>
          <w:p w:rsidR="00510BEC" w:rsidRPr="002F6ECF" w:rsidRDefault="00510BEC" w:rsidP="00510BEC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</w:pPr>
            <w:r w:rsidRPr="002F6ECF"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  <w:t>Проводится в письменной (тестирование) форме</w:t>
            </w:r>
          </w:p>
          <w:p w:rsidR="00510BEC" w:rsidRPr="002F6ECF" w:rsidRDefault="00510BEC" w:rsidP="00510BE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spacing w:val="-6"/>
                <w:lang w:val="ru-RU"/>
              </w:rPr>
              <w:t xml:space="preserve">Тест состоит из 40 </w:t>
            </w:r>
            <w:r w:rsidRPr="002F6ECF">
              <w:rPr>
                <w:rFonts w:ascii="Sylfaen" w:hAnsi="Sylfaen" w:cstheme="minorHAnsi"/>
                <w:i/>
                <w:lang w:val="ru-RU"/>
              </w:rPr>
              <w:t>закрытых вопросов. На каждый вопрос даны четыре ответа, из которых лишь один правильный.</w:t>
            </w:r>
          </w:p>
          <w:p w:rsidR="00510BEC" w:rsidRPr="002F6ECF" w:rsidRDefault="00510BEC" w:rsidP="00510BE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510BEC" w:rsidRPr="002F6ECF" w:rsidRDefault="00510BEC" w:rsidP="00510BE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Каждый правильно обозначенный тест оценивается – 0,5 балла.</w:t>
            </w:r>
          </w:p>
          <w:p w:rsidR="00C901DF" w:rsidRPr="002F6ECF" w:rsidRDefault="00510BEC" w:rsidP="00510BE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lastRenderedPageBreak/>
              <w:t>Каждый неправильно обозначенный/незаполненный тест оценивается – 0 баллов.</w:t>
            </w:r>
          </w:p>
        </w:tc>
      </w:tr>
      <w:tr w:rsidR="00C901DF" w:rsidRPr="00412EC4" w:rsidTr="00FD2DED">
        <w:tc>
          <w:tcPr>
            <w:tcW w:w="2860" w:type="dxa"/>
          </w:tcPr>
          <w:p w:rsidR="00C901DF" w:rsidRPr="002F6ECF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D6748C" w:rsidRPr="002F6ECF" w:rsidRDefault="00997023" w:rsidP="00240E3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</w:t>
            </w:r>
            <w:r w:rsidR="00D6748C"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Общая хирургия .С.В.Петров. ГЭОТАР-Медиа”.2014 г.</w:t>
            </w:r>
          </w:p>
          <w:p w:rsidR="009948C9" w:rsidRPr="002F6ECF" w:rsidRDefault="00D6748C" w:rsidP="00240E3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</w:t>
            </w:r>
            <w:r w:rsidR="00717313"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 В.С. Савельев</w:t>
            </w: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, А.И.Кириенко.</w:t>
            </w:r>
            <w:r w:rsidR="00717313"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«Геотар Медия», Москва, 2008</w:t>
            </w: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 г.</w:t>
            </w:r>
          </w:p>
          <w:p w:rsidR="00997023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 </w:t>
            </w:r>
          </w:p>
        </w:tc>
      </w:tr>
      <w:tr w:rsidR="00C901DF" w:rsidRPr="002F6ECF" w:rsidTr="00FD2DED">
        <w:tc>
          <w:tcPr>
            <w:tcW w:w="2860" w:type="dxa"/>
          </w:tcPr>
          <w:p w:rsidR="00C901DF" w:rsidRPr="002F6ECF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717313" w:rsidRPr="002F6ECF" w:rsidRDefault="00240E33" w:rsidP="0071731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ka-GE"/>
              </w:rPr>
              <w:t xml:space="preserve"> </w:t>
            </w:r>
            <w:r w:rsidR="00717313" w:rsidRPr="002F6ECF">
              <w:rPr>
                <w:rFonts w:ascii="Sylfaen" w:hAnsi="Sylfaen"/>
                <w:i/>
                <w:lang w:val="ru-RU"/>
              </w:rPr>
              <w:t xml:space="preserve">1. А.Н. Беляев. Курс лекций по общей хирургии. </w:t>
            </w:r>
          </w:p>
          <w:p w:rsidR="00717313" w:rsidRPr="002F6ECF" w:rsidRDefault="00717313" w:rsidP="0071731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 xml:space="preserve">2. Руководство к практическим занятиям по общей хирургии: учеб. Пособие. Под общ. ред. проф. А.Н. Беляева. </w:t>
            </w:r>
          </w:p>
          <w:p w:rsidR="00C901DF" w:rsidRPr="002F6ECF" w:rsidRDefault="00717313" w:rsidP="00717313">
            <w:pPr>
              <w:shd w:val="clear" w:color="auto" w:fill="FFFFFF"/>
              <w:jc w:val="both"/>
              <w:rPr>
                <w:rFonts w:ascii="Sylfaen" w:hAnsi="Sylfaen"/>
                <w:i/>
                <w:lang w:val="ka-GE"/>
              </w:rPr>
            </w:pPr>
            <w:r w:rsidRPr="002F6ECF">
              <w:rPr>
                <w:rFonts w:ascii="Sylfaen" w:hAnsi="Sylfaen"/>
                <w:i/>
              </w:rPr>
              <w:t>3</w:t>
            </w:r>
            <w:r w:rsidRPr="002F6ECF">
              <w:rPr>
                <w:rFonts w:ascii="Sylfaen" w:hAnsi="Sylfaen"/>
                <w:i/>
                <w:lang w:val="ka-GE"/>
              </w:rPr>
              <w:t>. On-line-</w:t>
            </w:r>
            <w:r w:rsidRPr="002F6ECF">
              <w:rPr>
                <w:rFonts w:ascii="Sylfaen" w:hAnsi="Sylfaen"/>
                <w:i/>
                <w:lang w:val="ru-RU"/>
              </w:rPr>
              <w:t>материалы</w:t>
            </w:r>
          </w:p>
        </w:tc>
      </w:tr>
      <w:tr w:rsidR="00C901DF" w:rsidRPr="00412EC4" w:rsidTr="00FD2DED">
        <w:trPr>
          <w:trHeight w:val="558"/>
        </w:trPr>
        <w:tc>
          <w:tcPr>
            <w:tcW w:w="2860" w:type="dxa"/>
          </w:tcPr>
          <w:p w:rsidR="008E1D2A" w:rsidRPr="002F6ECF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2F6ECF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2F6ECF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6212D2" w:rsidRDefault="006212D2" w:rsidP="006212D2">
            <w:pPr>
              <w:pStyle w:val="Title"/>
              <w:contextualSpacing/>
              <w:jc w:val="both"/>
              <w:rPr>
                <w:rFonts w:ascii="Sylfaen" w:hAnsi="Sylfaen"/>
                <w:b/>
                <w:i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6212D2">
              <w:rPr>
                <w:rFonts w:ascii="Sylfaen" w:hAnsi="Sylfaen"/>
                <w:b/>
                <w:i/>
                <w:sz w:val="22"/>
                <w:szCs w:val="22"/>
                <w:u w:val="single"/>
              </w:rPr>
              <w:t>Знания</w:t>
            </w:r>
            <w:r w:rsidR="00412EC4">
              <w:rPr>
                <w:rFonts w:ascii="Sylfaen" w:hAnsi="Sylfaen"/>
                <w:b/>
                <w:i/>
                <w:sz w:val="22"/>
                <w:szCs w:val="22"/>
                <w:u w:val="single"/>
              </w:rPr>
              <w:t>, понимание:</w:t>
            </w:r>
          </w:p>
          <w:p w:rsidR="00412EC4" w:rsidRPr="006212D2" w:rsidRDefault="00412EC4" w:rsidP="006212D2">
            <w:pPr>
              <w:pStyle w:val="Title"/>
              <w:contextualSpacing/>
              <w:jc w:val="both"/>
              <w:rPr>
                <w:rFonts w:ascii="Sylfaen" w:hAnsi="Sylfae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u w:val="single"/>
              </w:rPr>
              <w:t>После прохождения курса студент:</w:t>
            </w:r>
          </w:p>
          <w:p w:rsidR="003C3C4C" w:rsidRDefault="003C3C4C" w:rsidP="006212D2">
            <w:pPr>
              <w:pStyle w:val="Title"/>
              <w:contextualSpacing/>
              <w:jc w:val="both"/>
              <w:rPr>
                <w:rFonts w:ascii="Sylfaen" w:hAnsi="Sylfaen"/>
                <w:b/>
                <w:i/>
                <w:sz w:val="22"/>
                <w:szCs w:val="22"/>
                <w:u w:val="single"/>
              </w:rPr>
            </w:pPr>
          </w:p>
          <w:p w:rsidR="00412EC4" w:rsidRPr="00412EC4" w:rsidRDefault="00412EC4" w:rsidP="00412EC4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1.Описывает</w:t>
            </w:r>
            <w:r w:rsidRPr="00412EC4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принципы лечения некоторых хирургических заболеваний, специфику работы хирургической клиники, обр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аботки операционных, дезинфекцию и стерилизацию</w:t>
            </w:r>
            <w:r w:rsidRPr="00412EC4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инструментов.</w:t>
            </w:r>
          </w:p>
          <w:p w:rsidR="00412EC4" w:rsidRPr="00412EC4" w:rsidRDefault="00412EC4" w:rsidP="00412EC4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2. Описывает</w:t>
            </w:r>
            <w:r w:rsidRPr="00412EC4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тактику диагностики и лечения некоторых распространенных хи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рургических заболеваний, технику</w:t>
            </w:r>
            <w:r w:rsidRPr="00412EC4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выполнения хирургических операций.</w:t>
            </w:r>
          </w:p>
          <w:p w:rsidR="00412EC4" w:rsidRPr="00412EC4" w:rsidRDefault="00412EC4" w:rsidP="00412EC4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3. Характеризует виды  хирургической инфекции, ее </w:t>
            </w:r>
            <w:r w:rsidRPr="00412EC4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классификацию, этиологию, патоге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нез, основные принципы лечения и </w:t>
            </w:r>
            <w:r w:rsidRPr="00412EC4">
              <w:rPr>
                <w:rFonts w:ascii="Sylfaen" w:hAnsi="Sylfaen"/>
                <w:i/>
                <w:sz w:val="22"/>
                <w:szCs w:val="22"/>
                <w:u w:val="single"/>
              </w:rPr>
              <w:t>профилакти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ку</w:t>
            </w:r>
            <w:r w:rsidRPr="00412EC4">
              <w:rPr>
                <w:rFonts w:ascii="Sylfaen" w:hAnsi="Sylfaen"/>
                <w:i/>
                <w:sz w:val="22"/>
                <w:szCs w:val="22"/>
                <w:u w:val="single"/>
              </w:rPr>
              <w:t>.</w:t>
            </w:r>
          </w:p>
          <w:p w:rsidR="00412EC4" w:rsidRPr="00412EC4" w:rsidRDefault="00412EC4" w:rsidP="00412EC4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4. Описывает принципы </w:t>
            </w:r>
            <w:r w:rsidRPr="00412EC4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асептики, антисептики - анамнез, типы, методы, современные средства правовой защиты, антибиотики, ручную и хирургическую подготовку.</w:t>
            </w:r>
          </w:p>
          <w:p w:rsidR="003C3C4C" w:rsidRPr="00412EC4" w:rsidRDefault="00412EC4" w:rsidP="00412EC4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5. Характеризует</w:t>
            </w:r>
            <w:r w:rsidRPr="00412EC4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виды операций, предоперационный и послеоперационный период, осложнения, их профилактику и лечение. </w:t>
            </w:r>
          </w:p>
          <w:p w:rsidR="006212D2" w:rsidRDefault="006212D2" w:rsidP="006212D2">
            <w:pPr>
              <w:pStyle w:val="Title"/>
              <w:contextualSpacing/>
              <w:jc w:val="both"/>
              <w:rPr>
                <w:rFonts w:ascii="Sylfaen" w:hAnsi="Sylfaen"/>
                <w:b/>
                <w:i/>
                <w:sz w:val="22"/>
                <w:szCs w:val="22"/>
                <w:u w:val="single"/>
              </w:rPr>
            </w:pPr>
            <w:r w:rsidRPr="003C3C4C">
              <w:rPr>
                <w:rFonts w:ascii="Sylfaen" w:hAnsi="Sylfaen"/>
                <w:b/>
                <w:i/>
                <w:sz w:val="22"/>
                <w:szCs w:val="22"/>
                <w:u w:val="single"/>
              </w:rPr>
              <w:t>Навыки</w:t>
            </w:r>
          </w:p>
          <w:p w:rsidR="00412EC4" w:rsidRPr="003C3C4C" w:rsidRDefault="00412EC4" w:rsidP="006212D2">
            <w:pPr>
              <w:pStyle w:val="Title"/>
              <w:contextualSpacing/>
              <w:jc w:val="both"/>
              <w:rPr>
                <w:rFonts w:ascii="Sylfaen" w:hAnsi="Sylfae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u w:val="single"/>
              </w:rPr>
              <w:t>После прохождения курса студент:</w:t>
            </w:r>
          </w:p>
          <w:p w:rsidR="006212D2" w:rsidRPr="003C3C4C" w:rsidRDefault="003C3C4C" w:rsidP="006212D2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1. Применяет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ме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тоды стерилизации и антисептики..</w:t>
            </w:r>
          </w:p>
          <w:p w:rsidR="006212D2" w:rsidRPr="003C3C4C" w:rsidRDefault="003C3C4C" w:rsidP="006212D2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2. Применяе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>т методы хирургической подготовки кисти.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,</w:t>
            </w:r>
          </w:p>
          <w:p w:rsidR="006212D2" w:rsidRPr="003C3C4C" w:rsidRDefault="003C3C4C" w:rsidP="006212D2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3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>.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Владеет местными  методами обезболивания на муляже.,</w:t>
            </w:r>
          </w:p>
          <w:p w:rsidR="006212D2" w:rsidRPr="003C3C4C" w:rsidRDefault="003C3C4C" w:rsidP="006212D2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4. Способен 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>остана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вливать кровотечение и обрабатывать </w:t>
            </w:r>
            <w:r w:rsidR="006212D2" w:rsidRPr="006212D2">
              <w:rPr>
                <w:rFonts w:ascii="Sylfaen" w:hAnsi="Sylfaen"/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раны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>.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,</w:t>
            </w:r>
          </w:p>
          <w:p w:rsidR="006212D2" w:rsidRPr="003C3C4C" w:rsidRDefault="003C3C4C" w:rsidP="006212D2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5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>. Исп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ользует 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>различ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ные виды перевязок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>.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,</w:t>
            </w:r>
          </w:p>
          <w:p w:rsidR="006212D2" w:rsidRPr="003C3C4C" w:rsidRDefault="003C3C4C" w:rsidP="006212D2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6. Адекватно оценивает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состояние пациентов перед операцией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.,</w:t>
            </w:r>
          </w:p>
          <w:p w:rsidR="006212D2" w:rsidRPr="003C3C4C" w:rsidRDefault="003C3C4C" w:rsidP="006212D2">
            <w:pPr>
              <w:pStyle w:val="Title"/>
              <w:contextualSpacing/>
              <w:jc w:val="both"/>
              <w:rPr>
                <w:rFonts w:ascii="Sylfaen" w:hAnsi="Sylfaen"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7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>. Адекватно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 ухаживает </w:t>
            </w:r>
            <w:r w:rsidR="006212D2" w:rsidRPr="003C3C4C">
              <w:rPr>
                <w:rFonts w:ascii="Sylfaen" w:hAnsi="Sylfaen"/>
                <w:i/>
                <w:sz w:val="22"/>
                <w:szCs w:val="22"/>
                <w:u w:val="single"/>
              </w:rPr>
              <w:t xml:space="preserve"> за пациентами в послеоперационном периоде.</w:t>
            </w:r>
            <w:r>
              <w:rPr>
                <w:rFonts w:ascii="Sylfaen" w:hAnsi="Sylfaen"/>
                <w:i/>
                <w:sz w:val="22"/>
                <w:szCs w:val="22"/>
                <w:u w:val="single"/>
              </w:rPr>
              <w:t>,</w:t>
            </w:r>
          </w:p>
        </w:tc>
      </w:tr>
      <w:tr w:rsidR="00C901DF" w:rsidRPr="00412EC4" w:rsidTr="00FD2DED">
        <w:trPr>
          <w:trHeight w:val="765"/>
        </w:trPr>
        <w:tc>
          <w:tcPr>
            <w:tcW w:w="2860" w:type="dxa"/>
          </w:tcPr>
          <w:p w:rsidR="00C901DF" w:rsidRPr="002F6ECF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B65300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87696B" w:rsidRPr="002F6ECF" w:rsidRDefault="0087696B" w:rsidP="0087696B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Лекция</w:t>
            </w:r>
            <w:r w:rsidRPr="002F6ECF">
              <w:rPr>
                <w:rFonts w:ascii="Sylfaen" w:hAnsi="Sylfaen" w:cstheme="minorHAnsi"/>
                <w:i/>
                <w:lang w:val="ka-GE"/>
              </w:rPr>
              <w:t>;</w:t>
            </w:r>
            <w:r w:rsidRPr="002F6ECF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  <w:p w:rsidR="0087696B" w:rsidRPr="002F6ECF" w:rsidRDefault="0087696B" w:rsidP="0087696B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F6ECF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Pr="002F6ECF">
              <w:rPr>
                <w:rFonts w:ascii="Sylfaen" w:hAnsi="Sylfaen" w:cstheme="minorHAnsi"/>
                <w:i/>
                <w:lang w:val="ka-GE"/>
              </w:rPr>
              <w:t>;</w:t>
            </w:r>
          </w:p>
          <w:p w:rsidR="0087696B" w:rsidRPr="002F6ECF" w:rsidRDefault="0087696B" w:rsidP="0087696B">
            <w:pPr>
              <w:pStyle w:val="Default"/>
              <w:rPr>
                <w:i/>
                <w:color w:val="auto"/>
                <w:sz w:val="22"/>
                <w:szCs w:val="22"/>
                <w:lang w:val="ka-GE" w:eastAsia="en-US"/>
              </w:rPr>
            </w:pPr>
            <w:r w:rsidRPr="002F6ECF">
              <w:rPr>
                <w:i/>
                <w:color w:val="auto"/>
                <w:sz w:val="22"/>
                <w:szCs w:val="22"/>
                <w:lang w:val="ka-GE" w:eastAsia="en-US"/>
              </w:rPr>
              <w:t>презентация;</w:t>
            </w:r>
          </w:p>
          <w:p w:rsidR="00C901DF" w:rsidRDefault="0087696B" w:rsidP="0087696B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F6ECF">
              <w:rPr>
                <w:i/>
                <w:sz w:val="22"/>
                <w:szCs w:val="22"/>
                <w:lang w:val="ka-GE"/>
              </w:rPr>
              <w:t>дискуссия.</w:t>
            </w:r>
          </w:p>
          <w:p w:rsidR="00B65300" w:rsidRDefault="00B65300" w:rsidP="00B65300">
            <w:pPr>
              <w:spacing w:after="68"/>
              <w:rPr>
                <w:rFonts w:ascii="Sylfaen" w:eastAsia="Times New Roman" w:hAnsi="Sylfaen" w:cs="Sylfaen"/>
                <w:i/>
                <w:lang w:val="ru-RU"/>
              </w:rPr>
            </w:pPr>
            <w:r>
              <w:rPr>
                <w:rFonts w:ascii="Sylfaen" w:eastAsia="Times New Roman" w:hAnsi="Sylfaen" w:cs="Sylfaen"/>
                <w:i/>
                <w:lang w:val="ru-RU"/>
              </w:rPr>
              <w:t>Ориентированные на  проблемах обучение/обсуждение/рассмотрение случая/</w:t>
            </w:r>
          </w:p>
          <w:p w:rsidR="00B65300" w:rsidRPr="00B65300" w:rsidRDefault="00B65300" w:rsidP="0087696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</w:tbl>
    <w:p w:rsidR="006D37F8" w:rsidRPr="002F6ECF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2F6ECF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EC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2F6EC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EC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EC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EC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EC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EC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EC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F6EC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2F6EC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2F6EC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2F6EC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2F6EC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2F6EC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2F6EC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2F6EC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2F6EC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2F6EC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2F6ECF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2F6ECF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2F6ECF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2F6ECF">
        <w:rPr>
          <w:rFonts w:ascii="Sylfaen" w:hAnsi="Sylfaen" w:cstheme="minorHAnsi"/>
          <w:b/>
          <w:i/>
          <w:noProof/>
        </w:rPr>
        <w:t>1</w:t>
      </w:r>
    </w:p>
    <w:p w:rsidR="00A31086" w:rsidRPr="002F6ECF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2F6ECF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2F6ECF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2F6ECF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03"/>
        <w:gridCol w:w="720"/>
        <w:gridCol w:w="4410"/>
        <w:gridCol w:w="3510"/>
      </w:tblGrid>
      <w:tr w:rsidR="008C3649" w:rsidRPr="002F6ECF" w:rsidTr="00D6748C">
        <w:trPr>
          <w:trHeight w:val="19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2F6ECF" w:rsidRDefault="00E05A6B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недели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2F6ECF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2F6ECF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2F6ECF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2F6ECF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2F6EC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412EC4" w:rsidTr="00D6748C">
        <w:trPr>
          <w:cantSplit/>
          <w:trHeight w:val="1134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2F6EC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8C3649" w:rsidRPr="002F6EC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2F6ECF" w:rsidRDefault="00A03F28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2F6ECF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2F6ECF" w:rsidRDefault="002F0F11" w:rsidP="00E61CA4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F6ECF">
              <w:rPr>
                <w:rStyle w:val="Strong"/>
                <w:rFonts w:ascii="Sylfaen" w:hAnsi="Sylfaen"/>
                <w:b w:val="0"/>
                <w:i/>
                <w:lang w:val="ru-RU"/>
              </w:rPr>
              <w:t>История хирургии и организация хирургической помощи.</w:t>
            </w:r>
            <w:r w:rsidRPr="002F6ECF">
              <w:rPr>
                <w:rFonts w:ascii="Sylfaen" w:hAnsi="Sylfaen"/>
                <w:i/>
                <w:lang w:val="ru-RU"/>
              </w:rPr>
              <w:t xml:space="preserve"> </w:t>
            </w:r>
            <w:r w:rsidR="00E61CA4" w:rsidRPr="002F6ECF">
              <w:rPr>
                <w:rFonts w:ascii="Sylfaen" w:hAnsi="Sylfaen"/>
                <w:i/>
                <w:lang w:val="ru-RU"/>
              </w:rPr>
              <w:t>Деонтология в хирургии. Профессия –хирургия.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8C3649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i/>
                <w:noProof/>
                <w:sz w:val="22"/>
                <w:szCs w:val="22"/>
                <w:lang w:val="ka-GE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8C3649" w:rsidRPr="002F6ECF" w:rsidTr="00D6748C">
        <w:trPr>
          <w:cantSplit/>
          <w:trHeight w:val="1134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2F6EC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2F6ECF" w:rsidRDefault="00F04BA9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2F6ECF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2F6ECF" w:rsidRDefault="00E61CA4" w:rsidP="00E61CA4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>Асептика и антисептика в хирургии. Хирургическая инфекция. Источники и пути распространения инфекции в хирургии. Профилактика хирургической инфекции.</w:t>
            </w:r>
            <w:r w:rsidR="00A03F28" w:rsidRPr="002F6ECF">
              <w:rPr>
                <w:rFonts w:ascii="Sylfaen" w:hAnsi="Sylfaen"/>
                <w:i/>
                <w:lang w:val="ru-RU" w:eastAsia="ru-RU"/>
              </w:rPr>
              <w:t>Проблемы ВИЧ-инфицирования в хирургии.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2F6ECF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39210D" w:rsidRPr="00412EC4" w:rsidTr="00D6748C">
        <w:trPr>
          <w:trHeight w:val="89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F11" w:rsidRPr="002F6ECF" w:rsidRDefault="002F0F11" w:rsidP="00A03F2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 xml:space="preserve">Десмургия. </w:t>
            </w:r>
            <w:r w:rsidR="00A03F28" w:rsidRPr="002F6ECF">
              <w:rPr>
                <w:rFonts w:ascii="Sylfaen" w:hAnsi="Sylfaen"/>
                <w:i/>
                <w:lang w:val="ru-RU"/>
              </w:rPr>
              <w:t xml:space="preserve"> Ранения -</w:t>
            </w:r>
            <w:r w:rsidRPr="002F6ECF">
              <w:rPr>
                <w:rFonts w:ascii="Sylfaen" w:hAnsi="Sylfaen"/>
                <w:i/>
                <w:lang w:val="ru-RU"/>
              </w:rPr>
              <w:t>классификация,</w:t>
            </w:r>
            <w:r w:rsidR="00A03F28" w:rsidRPr="002F6ECF">
              <w:rPr>
                <w:rFonts w:ascii="Sylfaen" w:hAnsi="Sylfaen"/>
                <w:i/>
                <w:lang w:val="ru-RU"/>
              </w:rPr>
              <w:t xml:space="preserve"> </w:t>
            </w:r>
            <w:r w:rsidRPr="002F6ECF">
              <w:rPr>
                <w:rFonts w:ascii="Sylfaen" w:hAnsi="Sylfaen"/>
                <w:i/>
                <w:lang w:val="ru-RU"/>
              </w:rPr>
              <w:t xml:space="preserve">осложнения, </w:t>
            </w:r>
            <w:r w:rsidR="00A03F28" w:rsidRPr="002F6ECF">
              <w:rPr>
                <w:rFonts w:ascii="Sylfaen" w:hAnsi="Sylfaen"/>
                <w:i/>
                <w:lang w:val="ru-RU"/>
              </w:rPr>
              <w:t xml:space="preserve"> </w:t>
            </w:r>
            <w:r w:rsidRPr="002F6ECF">
              <w:rPr>
                <w:rFonts w:ascii="Sylfaen" w:hAnsi="Sylfaen"/>
                <w:i/>
                <w:lang w:val="ru-RU"/>
              </w:rPr>
              <w:t>лечения.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39210D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iCs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39210D" w:rsidRPr="002F6ECF" w:rsidTr="00D6748C">
        <w:trPr>
          <w:trHeight w:val="971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F04BA9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F28" w:rsidRPr="002F6ECF" w:rsidRDefault="00A03F28" w:rsidP="00A03F2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 w:eastAsia="ru-RU"/>
              </w:rPr>
              <w:t>Основные варианты бинтовых повязок. Безбинтовые повязки. Транспортная иммобилизация</w:t>
            </w:r>
          </w:p>
          <w:p w:rsidR="0039210D" w:rsidRPr="002F6ECF" w:rsidRDefault="0039210D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412EC4" w:rsidTr="00D6748C">
        <w:trPr>
          <w:trHeight w:val="55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lastRenderedPageBreak/>
              <w:t>III</w:t>
            </w: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A03F28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5C70" w:rsidRPr="002F6ECF" w:rsidRDefault="002F0F11" w:rsidP="00A03F2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 w:eastAsia="ru-RU"/>
              </w:rPr>
            </w:pPr>
            <w:r w:rsidRPr="002F6ECF">
              <w:rPr>
                <w:rFonts w:ascii="Sylfaen" w:hAnsi="Sylfaen"/>
                <w:i/>
                <w:lang w:val="ru-RU" w:eastAsia="ru-RU"/>
              </w:rPr>
              <w:t>Кровотечение. Факторы, определяющие объем кровопотери и исход кровотечений. Защитно-компенсаторные реакции. Вл</w:t>
            </w:r>
            <w:r w:rsidR="00A03F28" w:rsidRPr="002F6ECF">
              <w:rPr>
                <w:rFonts w:ascii="Sylfaen" w:hAnsi="Sylfaen"/>
                <w:i/>
                <w:lang w:val="ru-RU" w:eastAsia="ru-RU"/>
              </w:rPr>
              <w:t xml:space="preserve">ияние кровопотери на организм. </w:t>
            </w:r>
            <w:r w:rsidRPr="002F6ECF">
              <w:rPr>
                <w:rFonts w:ascii="Sylfaen" w:hAnsi="Sylfaen"/>
                <w:i/>
                <w:lang w:val="ru-RU" w:eastAsia="ru-RU"/>
              </w:rPr>
              <w:t>Острая кровопотеря. Наружное и внутреннее кровотечение. Остановка кровотечения. Вторичные кровотечения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39210D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39210D" w:rsidRPr="00412EC4" w:rsidTr="00D6748C">
        <w:trPr>
          <w:trHeight w:val="1034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ECF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ECF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DF2805" w:rsidP="0039210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412EC4" w:rsidTr="00D6748C">
        <w:trPr>
          <w:trHeight w:val="88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A03F28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27068E" w:rsidP="002F0F11">
            <w:pPr>
              <w:jc w:val="both"/>
              <w:rPr>
                <w:rFonts w:ascii="Sylfaen" w:hAnsi="Sylfaen"/>
                <w:i/>
                <w:noProof/>
              </w:rPr>
            </w:pPr>
            <w:r w:rsidRPr="002F6ECF">
              <w:rPr>
                <w:rFonts w:ascii="Sylfaen" w:hAnsi="Sylfaen"/>
                <w:i/>
                <w:lang w:val="ru-RU"/>
              </w:rPr>
              <w:t>Переливание крови и кровезамещающих жидкостей.</w:t>
            </w:r>
            <w:r w:rsidRPr="002F6ECF">
              <w:rPr>
                <w:rFonts w:ascii="Sylfaen" w:hAnsi="Sylfaen"/>
                <w:i/>
                <w:lang w:val="ru-RU" w:eastAsia="ru-RU"/>
              </w:rPr>
              <w:t xml:space="preserve"> Источники крови. Механизм действия перелитой крови. Основные гемотрансфузионные среды. Основные действия врача и последовательность их выполнения при переливании крови. Осложнения при переливании крови. Электролитные растворы и принципы парентерального питания. Сиситема </w:t>
            </w:r>
            <w:r w:rsidRPr="002F6ECF">
              <w:rPr>
                <w:rFonts w:ascii="Sylfaen" w:hAnsi="Sylfaen"/>
                <w:i/>
                <w:lang w:val="ka-GE"/>
              </w:rPr>
              <w:t>AB0</w:t>
            </w:r>
            <w:r w:rsidRPr="002F6ECF">
              <w:rPr>
                <w:rFonts w:ascii="Sylfaen" w:hAnsi="Sylfaen"/>
                <w:i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39210D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39210D" w:rsidRPr="00412EC4" w:rsidTr="00D6748C">
        <w:trPr>
          <w:trHeight w:val="944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ECF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ECF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DF2805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412EC4" w:rsidTr="00D6748C">
        <w:trPr>
          <w:trHeight w:val="181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27068E" w:rsidP="00A03F2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 w:eastAsia="ru-RU"/>
              </w:rPr>
            </w:pPr>
            <w:r w:rsidRPr="002F6ECF">
              <w:rPr>
                <w:rFonts w:ascii="Sylfaen" w:hAnsi="Sylfaen"/>
                <w:i/>
                <w:lang w:val="ru-RU" w:eastAsia="ru-RU"/>
              </w:rPr>
              <w:t xml:space="preserve">Обезболивание в хирургии. </w:t>
            </w:r>
            <w:r w:rsidR="00A03F28" w:rsidRPr="002F6ECF">
              <w:rPr>
                <w:rFonts w:ascii="Sylfaen" w:hAnsi="Sylfaen"/>
                <w:i/>
                <w:lang w:val="ru-RU" w:eastAsia="ru-RU"/>
              </w:rPr>
              <w:t xml:space="preserve">Общая и местная </w:t>
            </w:r>
            <w:r w:rsidRPr="002F6ECF">
              <w:rPr>
                <w:rFonts w:ascii="Sylfaen" w:hAnsi="Sylfaen"/>
                <w:i/>
                <w:lang w:val="ru-RU" w:eastAsia="ru-RU"/>
              </w:rPr>
              <w:t xml:space="preserve"> анестезия. Ингаляционный наркоз. Критерии адекватности</w:t>
            </w:r>
            <w:r w:rsidR="00A03F28" w:rsidRPr="002F6ECF">
              <w:rPr>
                <w:rFonts w:ascii="Sylfaen" w:hAnsi="Sylfaen"/>
                <w:i/>
                <w:lang w:val="ru-RU" w:eastAsia="ru-RU"/>
              </w:rPr>
              <w:t xml:space="preserve"> анестезии. Осложнения наркоза.</w:t>
            </w:r>
            <w:r w:rsidRPr="002F6ECF">
              <w:rPr>
                <w:rFonts w:ascii="Sylfaen" w:hAnsi="Sylfaen"/>
                <w:i/>
                <w:lang w:val="ru-RU" w:eastAsia="ru-RU"/>
              </w:rPr>
              <w:t>Способы местной анестезии, новокаиновые блокады. Наркоз. Внутривенный наркоз. Недостатки масочного наркоза. Преимущества комбинированного эндотрахеального наркоза.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39210D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39210D" w:rsidRPr="00412EC4" w:rsidTr="00D6748C">
        <w:trPr>
          <w:trHeight w:val="926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ECF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ECF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DF280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2F6EC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412EC4" w:rsidTr="00D6748C">
        <w:trPr>
          <w:trHeight w:val="71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A03F28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27068E" w:rsidP="0027068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lastRenderedPageBreak/>
              <w:t>Реаниматология. Шок ,классификация, патогенез. Терминальные состояния. Принципы реанимации.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2.Хирургические болезни. В.С. </w:t>
            </w: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lastRenderedPageBreak/>
              <w:t>Савельев, А.И.Кириенко.«Геотар Медия», Москва, 2008 г.</w:t>
            </w:r>
          </w:p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2F6ECF" w:rsidTr="00D6748C">
        <w:trPr>
          <w:trHeight w:val="989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ECF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ECF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27068E" w:rsidP="0027068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F6ECF">
              <w:rPr>
                <w:rFonts w:ascii="Sylfaen" w:hAnsi="Sylfaen"/>
                <w:i/>
                <w:lang w:val="ka-GE"/>
              </w:rPr>
              <w:t>Хирургические операции. Подготовка</w:t>
            </w:r>
            <w:r w:rsidRPr="002F6ECF">
              <w:rPr>
                <w:rFonts w:ascii="Sylfaen" w:hAnsi="Sylfaen"/>
                <w:i/>
                <w:lang w:val="ru-RU"/>
              </w:rPr>
              <w:t xml:space="preserve"> пациента </w:t>
            </w:r>
            <w:r w:rsidRPr="002F6ECF">
              <w:rPr>
                <w:rFonts w:ascii="Sylfaen" w:hAnsi="Sylfaen"/>
                <w:i/>
                <w:lang w:val="ka-GE"/>
              </w:rPr>
              <w:t xml:space="preserve"> к операции. П</w:t>
            </w:r>
            <w:r w:rsidRPr="002F6ECF">
              <w:rPr>
                <w:rFonts w:ascii="Sylfaen" w:hAnsi="Sylfaen"/>
                <w:i/>
                <w:lang w:val="ru-RU"/>
              </w:rPr>
              <w:t xml:space="preserve">остоперационный период.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412EC4" w:rsidTr="00D6748C">
        <w:trPr>
          <w:trHeight w:val="557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</w:p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Лекция</w:t>
            </w:r>
            <w:r w:rsidR="00A03F28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27068E" w:rsidP="002F0F11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ECF">
              <w:rPr>
                <w:rFonts w:ascii="Sylfaen" w:hAnsi="Sylfaen"/>
                <w:i/>
                <w:lang w:val="ru-RU" w:eastAsia="ru-RU"/>
              </w:rPr>
              <w:t xml:space="preserve">Обследование хирургического больного. 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  <w:p w:rsidR="0039210D" w:rsidRPr="002F6ECF" w:rsidRDefault="0039210D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</w:p>
        </w:tc>
      </w:tr>
      <w:tr w:rsidR="0039210D" w:rsidRPr="00412EC4" w:rsidTr="00D6748C">
        <w:trPr>
          <w:trHeight w:val="962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ECF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ECF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27068E" w:rsidP="0027068E">
            <w:pPr>
              <w:spacing w:after="0"/>
              <w:rPr>
                <w:rFonts w:ascii="Sylfaen" w:hAnsi="Sylfaen" w:cs="Sylfaen"/>
                <w:bCs/>
                <w:i/>
                <w:lang w:val="ru-RU"/>
              </w:rPr>
            </w:pPr>
            <w:r w:rsidRPr="002F6ECF">
              <w:rPr>
                <w:rFonts w:ascii="Sylfaen" w:hAnsi="Sylfaen" w:cs="Sylfaen"/>
                <w:bCs/>
                <w:i/>
                <w:lang w:val="ka-GE"/>
              </w:rPr>
              <w:t>Практическое занятие</w:t>
            </w:r>
            <w:r w:rsidR="009C6621" w:rsidRPr="002F6ECF">
              <w:rPr>
                <w:rFonts w:ascii="Sylfaen" w:hAnsi="Sylfaen" w:cs="Sylfaen"/>
                <w:bCs/>
                <w:i/>
                <w:lang w:val="ka-GE"/>
              </w:rPr>
              <w:t xml:space="preserve"> проходит в условиях стационара .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>Под руководством врача студент принимает участие в обследовании пациентов , присутствует на операциях.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2F6ECF" w:rsidTr="00D6748C">
        <w:trPr>
          <w:trHeight w:val="557"/>
        </w:trPr>
        <w:tc>
          <w:tcPr>
            <w:tcW w:w="10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2F6ECF" w:rsidRDefault="008C3649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VIII 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2F6EC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EC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ECF" w:rsidRDefault="008C3649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ka-GE"/>
              </w:rPr>
            </w:pPr>
            <w:r w:rsidRPr="002F6ECF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</w:t>
            </w:r>
            <w:r w:rsidR="00F92B7A" w:rsidRPr="002F6ECF">
              <w:rPr>
                <w:rFonts w:ascii="Sylfaen" w:hAnsi="Sylfaen" w:cstheme="minorHAnsi"/>
                <w:b/>
                <w:bCs/>
                <w:i/>
                <w:lang w:val="ka-GE"/>
              </w:rPr>
              <w:t>Промежуточный экзамен</w:t>
            </w:r>
            <w:r w:rsidR="00E408E6" w:rsidRPr="002F6ECF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ECF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412EC4" w:rsidTr="00D6748C">
        <w:trPr>
          <w:trHeight w:val="557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</w:p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FD3B1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Лекция</w:t>
            </w:r>
            <w:r w:rsidR="00FD3B13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7244A2" w:rsidP="009C662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 xml:space="preserve">Общие вопросы травматологии. </w:t>
            </w:r>
            <w:r w:rsidRPr="002F6ECF">
              <w:rPr>
                <w:rFonts w:ascii="Sylfaen" w:hAnsi="Sylfaen"/>
                <w:i/>
                <w:lang w:val="ru-RU" w:eastAsia="ru-RU"/>
              </w:rPr>
              <w:t>Особенности клинического обследования травматологических больных.</w:t>
            </w:r>
            <w:r w:rsidR="009C6621" w:rsidRPr="002F6ECF">
              <w:rPr>
                <w:rFonts w:ascii="Sylfaen" w:hAnsi="Sylfaen"/>
                <w:i/>
                <w:lang w:val="ru-RU" w:eastAsia="ru-RU"/>
              </w:rPr>
              <w:t xml:space="preserve"> Травмы мягких тканей. Диагностика. Лечение. </w:t>
            </w:r>
            <w:r w:rsidRPr="002F6ECF">
              <w:rPr>
                <w:rFonts w:ascii="Sylfaen" w:hAnsi="Sylfaen"/>
                <w:i/>
                <w:lang w:val="ru-RU"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ECF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39210D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39210D" w:rsidRPr="00412EC4" w:rsidTr="00D6748C">
        <w:trPr>
          <w:trHeight w:val="1007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ECF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ECF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9C6621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="Sylfaen"/>
                <w:bCs/>
                <w:i/>
                <w:lang w:val="ka-GE"/>
              </w:rPr>
              <w:t>Практическое занятие проходит в условиях стационара.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>Под руководством врача студент принимает участие в обследовании пациентов , присутствует на операциях.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412EC4" w:rsidTr="00D6748C">
        <w:trPr>
          <w:trHeight w:val="836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="004D7262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FD3B1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9C6621" w:rsidP="009C6621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 xml:space="preserve">Травматический шок. Клиническая картина. Клпссификация. Первая помощь.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ECF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39210D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39210D" w:rsidRPr="00412EC4" w:rsidTr="00D6748C">
        <w:trPr>
          <w:trHeight w:val="971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ECF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ECF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9C6621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="Sylfaen"/>
                <w:bCs/>
                <w:i/>
                <w:lang w:val="ka-GE"/>
              </w:rPr>
              <w:t>Практическое занятие проходит в условиях стационара.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>Под руководством врача студент принимает участие в обследовании пациентов , присутствует на операциях</w:t>
            </w:r>
            <w:r w:rsidR="00E8252A" w:rsidRPr="002F6ECF">
              <w:rPr>
                <w:rFonts w:ascii="Sylfaen" w:hAnsi="Sylfaen" w:cs="Sylfaen"/>
                <w:bCs/>
                <w:i/>
                <w:lang w:val="ru-RU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412EC4" w:rsidTr="00D6748C">
        <w:trPr>
          <w:trHeight w:val="70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XI</w:t>
            </w:r>
            <w:r w:rsidR="004D7262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FD3B1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FD3B13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5298" w:rsidRPr="002F6ECF" w:rsidRDefault="00145298" w:rsidP="0014529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F6ECF">
              <w:rPr>
                <w:rFonts w:ascii="Sylfaen" w:hAnsi="Sylfaen"/>
                <w:b/>
                <w:i/>
                <w:lang w:val="ru-RU"/>
              </w:rPr>
              <w:t>Лекция -2 час.</w:t>
            </w:r>
          </w:p>
          <w:p w:rsidR="0039210D" w:rsidRPr="002F6ECF" w:rsidRDefault="00145298" w:rsidP="00D05903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 xml:space="preserve">Хирургическая инфекция. Источники и пути распространения инфекции в хирургии. Профилактика хирургической </w:t>
            </w:r>
            <w:r w:rsidRPr="002F6ECF">
              <w:rPr>
                <w:rFonts w:ascii="Sylfaen" w:hAnsi="Sylfaen"/>
                <w:i/>
                <w:lang w:val="ru-RU"/>
              </w:rPr>
              <w:lastRenderedPageBreak/>
              <w:t>инфекции.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ECF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39210D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39210D" w:rsidRPr="002F6ECF" w:rsidTr="00D6748C">
        <w:trPr>
          <w:trHeight w:val="944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F04BA9" w:rsidP="00F04BA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145298" w:rsidP="0014529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 xml:space="preserve">Гнойно-воспалительные заболевания кожи, мягких тканей, костей и суставов. </w:t>
            </w:r>
            <w:r w:rsidRPr="002F6ECF">
              <w:rPr>
                <w:rFonts w:ascii="Sylfaen" w:hAnsi="Sylfaen"/>
                <w:i/>
                <w:lang w:val="ru-RU" w:eastAsia="ru-RU"/>
              </w:rPr>
              <w:t xml:space="preserve">Клинические проявления и особенности обследования больных. Общие принципы лечения.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412EC4" w:rsidTr="00D6748C">
        <w:trPr>
          <w:trHeight w:val="70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</w:p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FD3B1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FD3B13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145298" w:rsidP="00145298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 xml:space="preserve">Сепсис. Этиология, патогенез. Классификация. Септический шок. Лечение.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39210D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39210D" w:rsidRPr="00412EC4" w:rsidTr="00D6748C">
        <w:trPr>
          <w:trHeight w:val="944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ECF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2F6ECF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E8252A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F6ECF">
              <w:rPr>
                <w:rFonts w:ascii="Sylfaen" w:hAnsi="Sylfaen" w:cs="Sylfaen"/>
                <w:bCs/>
                <w:i/>
                <w:lang w:val="ka-GE"/>
              </w:rPr>
              <w:t>Практическое занятие проходит в условиях стационара.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>Под руководством врача студент принимает участие в обследовании пациентов , присутствует на операциях.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412EC4" w:rsidTr="00D6748C">
        <w:trPr>
          <w:trHeight w:val="872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A46287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2F6ECF" w:rsidRDefault="00E42D82" w:rsidP="00FD3B1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FD3B13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E8252A" w:rsidP="00E8252A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2F6ECF">
              <w:rPr>
                <w:rFonts w:ascii="Sylfaen" w:hAnsi="Sylfaen"/>
                <w:i/>
                <w:lang w:val="ka-GE"/>
              </w:rPr>
              <w:t>Некроз –этиология,</w:t>
            </w:r>
            <w:r w:rsidR="00006FA4" w:rsidRPr="002F6ECF">
              <w:rPr>
                <w:rFonts w:ascii="Sylfaen" w:hAnsi="Sylfaen"/>
                <w:i/>
                <w:lang w:val="ka-GE"/>
              </w:rPr>
              <w:t xml:space="preserve"> </w:t>
            </w:r>
            <w:r w:rsidRPr="002F6ECF">
              <w:rPr>
                <w:rFonts w:ascii="Sylfaen" w:hAnsi="Sylfaen"/>
                <w:i/>
                <w:lang w:val="ka-GE"/>
              </w:rPr>
              <w:t xml:space="preserve">патогенез, классификация , основные принципы лечения. </w:t>
            </w:r>
          </w:p>
          <w:p w:rsidR="00E8252A" w:rsidRPr="002F6ECF" w:rsidRDefault="00006FA4" w:rsidP="00E8252A">
            <w:pPr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F6ECF">
              <w:rPr>
                <w:rFonts w:ascii="Sylfaen" w:hAnsi="Sylfaen"/>
                <w:i/>
                <w:lang w:val="ka-GE"/>
              </w:rPr>
              <w:t>Ожоги</w:t>
            </w:r>
            <w:r w:rsidR="00E8252A" w:rsidRPr="002F6ECF">
              <w:rPr>
                <w:rFonts w:ascii="Sylfaen" w:hAnsi="Sylfaen"/>
                <w:i/>
                <w:lang w:val="ka-GE"/>
              </w:rPr>
              <w:t>. классификация, клиническая картина, диагностика, основные принципы лечения.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ECF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39210D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39210D" w:rsidRPr="00412EC4" w:rsidTr="00D6748C">
        <w:trPr>
          <w:trHeight w:val="962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2F6ECF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Практич. занятие</w:t>
            </w:r>
          </w:p>
          <w:p w:rsidR="0039210D" w:rsidRPr="002F6ECF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2F6ECF" w:rsidRDefault="00E8252A" w:rsidP="00E8252A">
            <w:pPr>
              <w:spacing w:after="0"/>
              <w:rPr>
                <w:rFonts w:ascii="Sylfaen" w:hAnsi="Sylfaen" w:cstheme="minorHAnsi"/>
                <w:i/>
                <w:lang w:val="ka-GE"/>
              </w:rPr>
            </w:pPr>
            <w:r w:rsidRPr="002F6ECF">
              <w:rPr>
                <w:rFonts w:ascii="Sylfaen" w:hAnsi="Sylfaen" w:cs="Sylfaen"/>
                <w:bCs/>
                <w:i/>
                <w:lang w:val="ka-GE"/>
              </w:rPr>
              <w:t>Практическое занятие проходит в условиях стационара.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>Под руководством врача студент принимает участие в обследовании пациентов , присутствует на операциях.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2F6ECF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4D0D2A" w:rsidRPr="00412EC4" w:rsidTr="00D6748C">
        <w:trPr>
          <w:trHeight w:val="1071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2F6ECF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XIV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D0D2A" w:rsidRPr="002F6ECF" w:rsidRDefault="004D0D2A" w:rsidP="0022484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Лекция</w:t>
            </w: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CC065D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кое занятие</w:t>
            </w: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D2A" w:rsidRPr="002F6ECF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2F6ECF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8252A" w:rsidRPr="002F6ECF" w:rsidRDefault="00E8252A" w:rsidP="00E8252A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ka-GE"/>
              </w:rPr>
              <w:t xml:space="preserve">Электротравма. </w:t>
            </w:r>
            <w:r w:rsidRPr="002F6ECF">
              <w:rPr>
                <w:rFonts w:ascii="Sylfaen" w:hAnsi="Sylfaen"/>
                <w:i/>
                <w:lang w:val="ru-RU"/>
              </w:rPr>
              <w:t>Патогенез. Клиническая картина, диагностика, лечение.</w:t>
            </w:r>
          </w:p>
          <w:p w:rsidR="004D0D2A" w:rsidRPr="002F6ECF" w:rsidRDefault="004D0D2A" w:rsidP="00E8252A">
            <w:pPr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4D0D2A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4D0D2A" w:rsidRPr="00412EC4" w:rsidTr="00D6748C">
        <w:trPr>
          <w:trHeight w:val="1305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2F6ECF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D0D2A" w:rsidRPr="002F6ECF" w:rsidRDefault="004D0D2A" w:rsidP="0022484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2F6ECF" w:rsidRDefault="00363242" w:rsidP="004D0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0D2A" w:rsidRPr="002F6ECF" w:rsidRDefault="00E8252A" w:rsidP="00E8252A">
            <w:pPr>
              <w:spacing w:after="0"/>
              <w:rPr>
                <w:rFonts w:ascii="Sylfaen" w:hAnsi="Sylfaen"/>
                <w:i/>
                <w:lang w:val="ka-GE"/>
              </w:rPr>
            </w:pPr>
            <w:r w:rsidRPr="002F6ECF">
              <w:rPr>
                <w:rFonts w:ascii="Sylfaen" w:hAnsi="Sylfaen" w:cs="Sylfaen"/>
                <w:bCs/>
                <w:i/>
                <w:lang w:val="ka-GE"/>
              </w:rPr>
              <w:t>Практическое занятие проходит в условиях стационара.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ka-GE"/>
              </w:rPr>
              <w:t xml:space="preserve"> </w:t>
            </w:r>
            <w:r w:rsidRPr="002F6ECF">
              <w:rPr>
                <w:rFonts w:ascii="Sylfaen" w:hAnsi="Sylfaen" w:cs="Sylfaen"/>
                <w:bCs/>
                <w:i/>
                <w:lang w:val="ru-RU"/>
              </w:rPr>
              <w:t>Под руководством врача студент принимает участие в обследовании пациентов , присутствует на операциях.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D2A" w:rsidRPr="002F6ECF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24846" w:rsidRPr="00412EC4" w:rsidTr="00D6748C">
        <w:trPr>
          <w:trHeight w:val="1426"/>
        </w:trPr>
        <w:tc>
          <w:tcPr>
            <w:tcW w:w="10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4846" w:rsidRPr="002F6ECF" w:rsidRDefault="00CC065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>XV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24846" w:rsidRPr="002F6ECF" w:rsidRDefault="00CC065D" w:rsidP="00FD3B1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Лекция</w:t>
            </w:r>
            <w:r w:rsidR="00FD3B13"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4846" w:rsidRPr="002F6ECF" w:rsidRDefault="00CC065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4846" w:rsidRPr="002F6ECF" w:rsidRDefault="00E8252A" w:rsidP="00E8252A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2F6ECF">
              <w:rPr>
                <w:rFonts w:ascii="Sylfaen" w:hAnsi="Sylfaen"/>
                <w:i/>
                <w:noProof/>
                <w:lang w:val="ru-RU"/>
              </w:rPr>
              <w:t xml:space="preserve">Трансплантология.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224846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183B27" w:rsidRPr="002F6ECF" w:rsidTr="00D6748C">
        <w:trPr>
          <w:trHeight w:val="630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3B27" w:rsidRPr="002F6ECF" w:rsidRDefault="00183B27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3B27" w:rsidRPr="002F6ECF" w:rsidRDefault="00183B27" w:rsidP="00F04BA9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  <w:p w:rsidR="00183B27" w:rsidRPr="002F6ECF" w:rsidRDefault="00183B27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noProof/>
                <w:lang w:val="ru-RU"/>
              </w:rPr>
              <w:t>Основные проблемы трансплантология.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183B27" w:rsidRPr="002F6ECF" w:rsidTr="00D6748C">
        <w:trPr>
          <w:trHeight w:val="317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3B27" w:rsidRPr="002F6ECF" w:rsidRDefault="00183B27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3B27" w:rsidRPr="002F6ECF" w:rsidRDefault="00183B27" w:rsidP="00F04BA9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/>
                <w:b/>
                <w:i/>
                <w:noProof/>
                <w:lang w:val="ru-RU"/>
              </w:rPr>
              <w:t>Дискусия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E352E4" w:rsidRPr="00412EC4" w:rsidTr="00D6748C">
        <w:trPr>
          <w:trHeight w:val="962"/>
        </w:trPr>
        <w:tc>
          <w:tcPr>
            <w:tcW w:w="10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52E4" w:rsidRPr="002F6ECF" w:rsidRDefault="00E352E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>XVI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05C70" w:rsidRPr="002F6ECF" w:rsidRDefault="00FD3B13" w:rsidP="00105C7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E352E4" w:rsidRPr="002F6ECF" w:rsidRDefault="00E352E4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52E4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2F6ECF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3242" w:rsidRPr="002F6ECF" w:rsidRDefault="00363242" w:rsidP="00E352E4">
            <w:pPr>
              <w:spacing w:after="0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</w:p>
          <w:p w:rsidR="00E8252A" w:rsidRPr="002F6ECF" w:rsidRDefault="00E8252A" w:rsidP="00E8252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2F6ECF">
              <w:rPr>
                <w:rFonts w:ascii="Sylfaen" w:hAnsi="Sylfaen"/>
                <w:i/>
                <w:lang w:val="ru-RU"/>
              </w:rPr>
              <w:t>Общие принципы онкологии.</w:t>
            </w:r>
          </w:p>
          <w:p w:rsidR="00E352E4" w:rsidRPr="002F6ECF" w:rsidRDefault="00E352E4" w:rsidP="00FD3B13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48C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1. Общая хирургия .С.В.Петров. ГЭОТАР-Медиа”.2014 г.</w:t>
            </w:r>
          </w:p>
          <w:p w:rsidR="00E352E4" w:rsidRPr="002F6ECF" w:rsidRDefault="00D6748C" w:rsidP="00D6748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F6ECF">
              <w:rPr>
                <w:rFonts w:cs="Arial"/>
                <w:bCs/>
                <w:i/>
                <w:sz w:val="22"/>
                <w:szCs w:val="22"/>
                <w:lang w:val="ru-RU"/>
              </w:rPr>
              <w:t>2.Хирургические болезни. В.С. Савельев, А.И.Кириенко.«Геотар Медия», Москва, 2008 г.</w:t>
            </w:r>
          </w:p>
        </w:tc>
      </w:tr>
      <w:tr w:rsidR="00183B27" w:rsidRPr="002F6ECF" w:rsidTr="00D6748C">
        <w:trPr>
          <w:trHeight w:val="1425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3B27" w:rsidRPr="002F6ECF" w:rsidRDefault="00183B27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3B27" w:rsidRPr="002F6ECF" w:rsidRDefault="00183B27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/>
                <w:i/>
                <w:lang w:val="ru-RU" w:eastAsia="ru-RU"/>
              </w:rPr>
            </w:pPr>
            <w:r w:rsidRPr="002F6ECF">
              <w:rPr>
                <w:rFonts w:ascii="Sylfaen" w:hAnsi="Sylfaen"/>
                <w:i/>
                <w:lang w:val="ru-RU" w:eastAsia="ru-RU"/>
              </w:rPr>
              <w:t xml:space="preserve">Особенности обследования больных с онкологическими заболеваниями. </w:t>
            </w:r>
            <w:r w:rsidRPr="002F6ECF">
              <w:rPr>
                <w:rFonts w:ascii="Sylfaen" w:hAnsi="Sylfaen"/>
                <w:i/>
                <w:lang w:eastAsia="ru-RU"/>
              </w:rPr>
              <w:t>Классификация TNMGP. Общие принципы лечения опухолей. Организация онкологической помощи</w:t>
            </w:r>
            <w:r w:rsidRPr="002F6ECF">
              <w:rPr>
                <w:rFonts w:ascii="Sylfaen" w:hAnsi="Sylfaen"/>
                <w:i/>
                <w:lang w:val="ru-RU" w:eastAsia="ru-RU"/>
              </w:rPr>
              <w:t>.</w:t>
            </w:r>
          </w:p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183B27" w:rsidRPr="002F6ECF" w:rsidTr="00D6748C">
        <w:trPr>
          <w:trHeight w:val="456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3B27" w:rsidRPr="002F6ECF" w:rsidRDefault="00183B27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3B27" w:rsidRPr="002F6ECF" w:rsidRDefault="00183B27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 w:eastAsia="ru-RU"/>
              </w:rPr>
            </w:pPr>
            <w:r w:rsidRPr="002F6ECF">
              <w:rPr>
                <w:rFonts w:ascii="Sylfaen" w:hAnsi="Sylfaen"/>
                <w:b/>
                <w:i/>
                <w:lang w:val="ru-RU" w:eastAsia="ru-RU"/>
              </w:rPr>
              <w:t>Презентация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3B27" w:rsidRPr="002F6ECF" w:rsidRDefault="00183B2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2F6ECF" w:rsidTr="00D6748C">
        <w:trPr>
          <w:trHeight w:val="855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2F6ECF" w:rsidRDefault="00E352E4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>XVII-XVIII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2F6EC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EC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ECF" w:rsidRDefault="00116E82" w:rsidP="00116E82">
            <w:pPr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2F6ECF">
              <w:rPr>
                <w:rFonts w:ascii="Sylfaen" w:hAnsi="Sylfaen"/>
                <w:i/>
                <w:lang w:val="ru-RU"/>
              </w:rPr>
              <w:t>Итоговый экзамен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2F6ECF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8807EE" w:rsidRPr="002F6ECF" w:rsidTr="00D6748C">
        <w:trPr>
          <w:trHeight w:val="855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2F6ECF" w:rsidRDefault="00E352E4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F6ECF">
              <w:rPr>
                <w:rFonts w:ascii="Sylfaen" w:hAnsi="Sylfaen" w:cstheme="minorHAnsi"/>
                <w:b/>
                <w:i/>
                <w:noProof/>
              </w:rPr>
              <w:t>IX-XX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2F6ECF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2F6ECF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2F6ECF" w:rsidRDefault="00116E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2F6ECF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2F6ECF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2F6ECF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2F6ECF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79" w:rsidRDefault="00D06579" w:rsidP="00122023">
      <w:pPr>
        <w:spacing w:after="0" w:line="240" w:lineRule="auto"/>
      </w:pPr>
      <w:r>
        <w:separator/>
      </w:r>
    </w:p>
  </w:endnote>
  <w:endnote w:type="continuationSeparator" w:id="0">
    <w:p w:rsidR="00D06579" w:rsidRDefault="00D06579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5C2B7C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5C2B7C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EC4">
      <w:rPr>
        <w:rStyle w:val="PageNumber"/>
        <w:noProof/>
      </w:rPr>
      <w:t>4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79" w:rsidRDefault="00D06579" w:rsidP="00122023">
      <w:pPr>
        <w:spacing w:after="0" w:line="240" w:lineRule="auto"/>
      </w:pPr>
      <w:r>
        <w:separator/>
      </w:r>
    </w:p>
  </w:footnote>
  <w:footnote w:type="continuationSeparator" w:id="0">
    <w:p w:rsidR="00D06579" w:rsidRDefault="00D06579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440"/>
    <w:multiLevelType w:val="hybridMultilevel"/>
    <w:tmpl w:val="8AAE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 w15:restartNumberingAfterBreak="0">
    <w:nsid w:val="33022396"/>
    <w:multiLevelType w:val="hybridMultilevel"/>
    <w:tmpl w:val="D77E7F90"/>
    <w:lvl w:ilvl="0" w:tplc="51A0DC1C">
      <w:start w:val="15"/>
      <w:numFmt w:val="bullet"/>
      <w:lvlText w:val="-"/>
      <w:lvlJc w:val="left"/>
      <w:pPr>
        <w:ind w:left="525" w:hanging="360"/>
      </w:pPr>
      <w:rPr>
        <w:rFonts w:ascii="Sylfaen" w:eastAsia="Times New Roman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346A0DE6"/>
    <w:multiLevelType w:val="hybridMultilevel"/>
    <w:tmpl w:val="DAD82BB8"/>
    <w:lvl w:ilvl="0" w:tplc="81AAC790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47807"/>
    <w:multiLevelType w:val="hybridMultilevel"/>
    <w:tmpl w:val="8B7A51A8"/>
    <w:lvl w:ilvl="0" w:tplc="81AAC790">
      <w:numFmt w:val="bullet"/>
      <w:lvlText w:val="•"/>
      <w:lvlJc w:val="left"/>
      <w:pPr>
        <w:ind w:left="47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82DE5"/>
    <w:multiLevelType w:val="hybridMultilevel"/>
    <w:tmpl w:val="D0A28FAC"/>
    <w:lvl w:ilvl="0" w:tplc="81AAC790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4"/>
  </w:num>
  <w:num w:numId="5">
    <w:abstractNumId w:val="12"/>
  </w:num>
  <w:num w:numId="6">
    <w:abstractNumId w:val="0"/>
  </w:num>
  <w:num w:numId="7">
    <w:abstractNumId w:val="18"/>
  </w:num>
  <w:num w:numId="8">
    <w:abstractNumId w:val="17"/>
  </w:num>
  <w:num w:numId="9">
    <w:abstractNumId w:val="16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11"/>
  </w:num>
  <w:num w:numId="18">
    <w:abstractNumId w:val="10"/>
  </w:num>
  <w:num w:numId="19">
    <w:abstractNumId w:val="1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6FA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5C99"/>
    <w:rsid w:val="000800CC"/>
    <w:rsid w:val="000856D5"/>
    <w:rsid w:val="000866B3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E3AF7"/>
    <w:rsid w:val="000F3B7B"/>
    <w:rsid w:val="000F475E"/>
    <w:rsid w:val="00105C70"/>
    <w:rsid w:val="00105F3D"/>
    <w:rsid w:val="00112BFD"/>
    <w:rsid w:val="00116E82"/>
    <w:rsid w:val="00122023"/>
    <w:rsid w:val="00124BFF"/>
    <w:rsid w:val="001269D1"/>
    <w:rsid w:val="00130B72"/>
    <w:rsid w:val="00130D60"/>
    <w:rsid w:val="001362CC"/>
    <w:rsid w:val="001368CC"/>
    <w:rsid w:val="00145298"/>
    <w:rsid w:val="00146B5D"/>
    <w:rsid w:val="00160A22"/>
    <w:rsid w:val="00162A89"/>
    <w:rsid w:val="00170620"/>
    <w:rsid w:val="00171148"/>
    <w:rsid w:val="00171DC8"/>
    <w:rsid w:val="001732F1"/>
    <w:rsid w:val="00173D1F"/>
    <w:rsid w:val="001762F6"/>
    <w:rsid w:val="00176BCC"/>
    <w:rsid w:val="00181137"/>
    <w:rsid w:val="00183B27"/>
    <w:rsid w:val="00185FBE"/>
    <w:rsid w:val="00187A13"/>
    <w:rsid w:val="0019031E"/>
    <w:rsid w:val="001A0A05"/>
    <w:rsid w:val="001A1B06"/>
    <w:rsid w:val="001A5BF8"/>
    <w:rsid w:val="001B0311"/>
    <w:rsid w:val="001B149E"/>
    <w:rsid w:val="001C4DB4"/>
    <w:rsid w:val="001C5EC8"/>
    <w:rsid w:val="001D4F20"/>
    <w:rsid w:val="001E4A23"/>
    <w:rsid w:val="001E5D6A"/>
    <w:rsid w:val="00202424"/>
    <w:rsid w:val="00202603"/>
    <w:rsid w:val="00204597"/>
    <w:rsid w:val="00210920"/>
    <w:rsid w:val="00212195"/>
    <w:rsid w:val="00217B2D"/>
    <w:rsid w:val="00224846"/>
    <w:rsid w:val="00225033"/>
    <w:rsid w:val="00230E52"/>
    <w:rsid w:val="00234404"/>
    <w:rsid w:val="00240E33"/>
    <w:rsid w:val="00243F67"/>
    <w:rsid w:val="002515C1"/>
    <w:rsid w:val="0025270B"/>
    <w:rsid w:val="00253024"/>
    <w:rsid w:val="00256F05"/>
    <w:rsid w:val="002572B2"/>
    <w:rsid w:val="0027068E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3E75"/>
    <w:rsid w:val="002A538D"/>
    <w:rsid w:val="002B2405"/>
    <w:rsid w:val="002B5037"/>
    <w:rsid w:val="002B5E8E"/>
    <w:rsid w:val="002C05DC"/>
    <w:rsid w:val="002D2EAA"/>
    <w:rsid w:val="002D3F66"/>
    <w:rsid w:val="002E25A2"/>
    <w:rsid w:val="002E6C5F"/>
    <w:rsid w:val="002F0F11"/>
    <w:rsid w:val="002F1E3F"/>
    <w:rsid w:val="002F22D1"/>
    <w:rsid w:val="002F4463"/>
    <w:rsid w:val="002F6ECF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6FE9"/>
    <w:rsid w:val="00340B3A"/>
    <w:rsid w:val="00343D9C"/>
    <w:rsid w:val="003474B5"/>
    <w:rsid w:val="0036187C"/>
    <w:rsid w:val="0036260F"/>
    <w:rsid w:val="00363242"/>
    <w:rsid w:val="00363471"/>
    <w:rsid w:val="00363D4B"/>
    <w:rsid w:val="00365267"/>
    <w:rsid w:val="0036637A"/>
    <w:rsid w:val="003673F6"/>
    <w:rsid w:val="00375EC5"/>
    <w:rsid w:val="0037670D"/>
    <w:rsid w:val="0037775D"/>
    <w:rsid w:val="00385753"/>
    <w:rsid w:val="003905B4"/>
    <w:rsid w:val="003916B9"/>
    <w:rsid w:val="0039210D"/>
    <w:rsid w:val="003922BB"/>
    <w:rsid w:val="00392627"/>
    <w:rsid w:val="003A33FF"/>
    <w:rsid w:val="003A783C"/>
    <w:rsid w:val="003B245B"/>
    <w:rsid w:val="003C3C4C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6AD8"/>
    <w:rsid w:val="004015B1"/>
    <w:rsid w:val="004028F6"/>
    <w:rsid w:val="004038B4"/>
    <w:rsid w:val="00407B47"/>
    <w:rsid w:val="00410AAE"/>
    <w:rsid w:val="004121D5"/>
    <w:rsid w:val="00412EC4"/>
    <w:rsid w:val="00416653"/>
    <w:rsid w:val="00422463"/>
    <w:rsid w:val="00422D11"/>
    <w:rsid w:val="00426B57"/>
    <w:rsid w:val="00433336"/>
    <w:rsid w:val="004338B1"/>
    <w:rsid w:val="00433DB3"/>
    <w:rsid w:val="00434933"/>
    <w:rsid w:val="00444327"/>
    <w:rsid w:val="00445347"/>
    <w:rsid w:val="00445F7D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56D1"/>
    <w:rsid w:val="004A77B5"/>
    <w:rsid w:val="004B3469"/>
    <w:rsid w:val="004B469D"/>
    <w:rsid w:val="004B5739"/>
    <w:rsid w:val="004B58D8"/>
    <w:rsid w:val="004B6FB0"/>
    <w:rsid w:val="004C6C22"/>
    <w:rsid w:val="004C7FF2"/>
    <w:rsid w:val="004D04DB"/>
    <w:rsid w:val="004D0D2A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0BEC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C2B7C"/>
    <w:rsid w:val="005C6B16"/>
    <w:rsid w:val="005D32FF"/>
    <w:rsid w:val="005D4643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2D2"/>
    <w:rsid w:val="006214A9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73CB2"/>
    <w:rsid w:val="00676809"/>
    <w:rsid w:val="00684A13"/>
    <w:rsid w:val="00686C36"/>
    <w:rsid w:val="00692275"/>
    <w:rsid w:val="00693411"/>
    <w:rsid w:val="006A323C"/>
    <w:rsid w:val="006A6D2D"/>
    <w:rsid w:val="006B105C"/>
    <w:rsid w:val="006B41DC"/>
    <w:rsid w:val="006B5CF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06FA8"/>
    <w:rsid w:val="00713768"/>
    <w:rsid w:val="00713DED"/>
    <w:rsid w:val="007143DE"/>
    <w:rsid w:val="00715C75"/>
    <w:rsid w:val="00715D0D"/>
    <w:rsid w:val="00717313"/>
    <w:rsid w:val="00723F8F"/>
    <w:rsid w:val="007244A2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2E12"/>
    <w:rsid w:val="00766F07"/>
    <w:rsid w:val="00772231"/>
    <w:rsid w:val="00783606"/>
    <w:rsid w:val="0079023C"/>
    <w:rsid w:val="0079748A"/>
    <w:rsid w:val="007A4AF7"/>
    <w:rsid w:val="007B00BC"/>
    <w:rsid w:val="007B1889"/>
    <w:rsid w:val="007B56D7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5362F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696B"/>
    <w:rsid w:val="00877BC2"/>
    <w:rsid w:val="008802A0"/>
    <w:rsid w:val="00880704"/>
    <w:rsid w:val="008807EE"/>
    <w:rsid w:val="0088107B"/>
    <w:rsid w:val="00882EBE"/>
    <w:rsid w:val="00890731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F4560"/>
    <w:rsid w:val="0090429E"/>
    <w:rsid w:val="009109EA"/>
    <w:rsid w:val="00915B51"/>
    <w:rsid w:val="0091675B"/>
    <w:rsid w:val="00921AE2"/>
    <w:rsid w:val="0092483D"/>
    <w:rsid w:val="0092565E"/>
    <w:rsid w:val="00944B65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48C9"/>
    <w:rsid w:val="00997023"/>
    <w:rsid w:val="00997E0A"/>
    <w:rsid w:val="009A2636"/>
    <w:rsid w:val="009A5A9C"/>
    <w:rsid w:val="009B0EF3"/>
    <w:rsid w:val="009B3073"/>
    <w:rsid w:val="009C3569"/>
    <w:rsid w:val="009C6621"/>
    <w:rsid w:val="009C7F05"/>
    <w:rsid w:val="009D06A6"/>
    <w:rsid w:val="009D1185"/>
    <w:rsid w:val="009D299E"/>
    <w:rsid w:val="009D4011"/>
    <w:rsid w:val="009E5454"/>
    <w:rsid w:val="009E730D"/>
    <w:rsid w:val="009F0E18"/>
    <w:rsid w:val="009F132D"/>
    <w:rsid w:val="009F4ABB"/>
    <w:rsid w:val="00A00813"/>
    <w:rsid w:val="00A02B17"/>
    <w:rsid w:val="00A03F28"/>
    <w:rsid w:val="00A12793"/>
    <w:rsid w:val="00A217EF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46287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87A"/>
    <w:rsid w:val="00AF1A9E"/>
    <w:rsid w:val="00AF2264"/>
    <w:rsid w:val="00B103DC"/>
    <w:rsid w:val="00B13F2F"/>
    <w:rsid w:val="00B14ECB"/>
    <w:rsid w:val="00B17C8F"/>
    <w:rsid w:val="00B20E39"/>
    <w:rsid w:val="00B24EDB"/>
    <w:rsid w:val="00B45879"/>
    <w:rsid w:val="00B47480"/>
    <w:rsid w:val="00B530B3"/>
    <w:rsid w:val="00B5505D"/>
    <w:rsid w:val="00B6053C"/>
    <w:rsid w:val="00B6264D"/>
    <w:rsid w:val="00B62B64"/>
    <w:rsid w:val="00B65300"/>
    <w:rsid w:val="00B8171F"/>
    <w:rsid w:val="00B81D13"/>
    <w:rsid w:val="00B83465"/>
    <w:rsid w:val="00B86EC6"/>
    <w:rsid w:val="00B939D9"/>
    <w:rsid w:val="00B94DF1"/>
    <w:rsid w:val="00BA07BC"/>
    <w:rsid w:val="00BA1F35"/>
    <w:rsid w:val="00BB1AFF"/>
    <w:rsid w:val="00BB3163"/>
    <w:rsid w:val="00BB6FF4"/>
    <w:rsid w:val="00BC0662"/>
    <w:rsid w:val="00BC48AD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2410"/>
    <w:rsid w:val="00C940E9"/>
    <w:rsid w:val="00C94781"/>
    <w:rsid w:val="00C96DD4"/>
    <w:rsid w:val="00C9777B"/>
    <w:rsid w:val="00CA383E"/>
    <w:rsid w:val="00CA5C9F"/>
    <w:rsid w:val="00CB51A6"/>
    <w:rsid w:val="00CB6987"/>
    <w:rsid w:val="00CC065D"/>
    <w:rsid w:val="00CC0900"/>
    <w:rsid w:val="00CC67CD"/>
    <w:rsid w:val="00CD3CAF"/>
    <w:rsid w:val="00CE4AB0"/>
    <w:rsid w:val="00CE55AA"/>
    <w:rsid w:val="00CE776F"/>
    <w:rsid w:val="00D000D3"/>
    <w:rsid w:val="00D05903"/>
    <w:rsid w:val="00D06529"/>
    <w:rsid w:val="00D0657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2B5B"/>
    <w:rsid w:val="00D55B6B"/>
    <w:rsid w:val="00D662C0"/>
    <w:rsid w:val="00D6748C"/>
    <w:rsid w:val="00D74D88"/>
    <w:rsid w:val="00D80C49"/>
    <w:rsid w:val="00D81D41"/>
    <w:rsid w:val="00D85D02"/>
    <w:rsid w:val="00DB5219"/>
    <w:rsid w:val="00DD1925"/>
    <w:rsid w:val="00DD6F28"/>
    <w:rsid w:val="00DE7BD3"/>
    <w:rsid w:val="00DF2805"/>
    <w:rsid w:val="00DF44DC"/>
    <w:rsid w:val="00E015B0"/>
    <w:rsid w:val="00E05A6B"/>
    <w:rsid w:val="00E0791F"/>
    <w:rsid w:val="00E230E5"/>
    <w:rsid w:val="00E25222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C79"/>
    <w:rsid w:val="00E5051C"/>
    <w:rsid w:val="00E527CF"/>
    <w:rsid w:val="00E53390"/>
    <w:rsid w:val="00E55CD9"/>
    <w:rsid w:val="00E5673E"/>
    <w:rsid w:val="00E617F1"/>
    <w:rsid w:val="00E61CA4"/>
    <w:rsid w:val="00E62948"/>
    <w:rsid w:val="00E6441E"/>
    <w:rsid w:val="00E67262"/>
    <w:rsid w:val="00E72862"/>
    <w:rsid w:val="00E74E72"/>
    <w:rsid w:val="00E755F6"/>
    <w:rsid w:val="00E8252A"/>
    <w:rsid w:val="00E926D9"/>
    <w:rsid w:val="00E9555F"/>
    <w:rsid w:val="00E96229"/>
    <w:rsid w:val="00EA2641"/>
    <w:rsid w:val="00EB3098"/>
    <w:rsid w:val="00EC657C"/>
    <w:rsid w:val="00ED1E55"/>
    <w:rsid w:val="00ED233E"/>
    <w:rsid w:val="00ED3149"/>
    <w:rsid w:val="00ED41B9"/>
    <w:rsid w:val="00EE0245"/>
    <w:rsid w:val="00EE1915"/>
    <w:rsid w:val="00EE1D79"/>
    <w:rsid w:val="00EE7D99"/>
    <w:rsid w:val="00F04BA9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3567F"/>
    <w:rsid w:val="00F50FF6"/>
    <w:rsid w:val="00F51E0B"/>
    <w:rsid w:val="00F527B1"/>
    <w:rsid w:val="00F54A78"/>
    <w:rsid w:val="00F5746D"/>
    <w:rsid w:val="00F63E90"/>
    <w:rsid w:val="00F64B5A"/>
    <w:rsid w:val="00F723E1"/>
    <w:rsid w:val="00F736C8"/>
    <w:rsid w:val="00F74E40"/>
    <w:rsid w:val="00F7595C"/>
    <w:rsid w:val="00F76176"/>
    <w:rsid w:val="00F82DC4"/>
    <w:rsid w:val="00F86B49"/>
    <w:rsid w:val="00F9019B"/>
    <w:rsid w:val="00F9063E"/>
    <w:rsid w:val="00F92306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B3B7F"/>
    <w:rsid w:val="00FC12E9"/>
    <w:rsid w:val="00FC35D1"/>
    <w:rsid w:val="00FD139E"/>
    <w:rsid w:val="00FD2DED"/>
    <w:rsid w:val="00FD3B13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C68D"/>
  <w15:docId w15:val="{8914DBF0-25F9-43A9-9694-F454CDF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45F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445F7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Strong">
    <w:name w:val="Strong"/>
    <w:uiPriority w:val="22"/>
    <w:qFormat/>
    <w:rsid w:val="002F0F11"/>
    <w:rPr>
      <w:b/>
      <w:bCs/>
    </w:rPr>
  </w:style>
  <w:style w:type="paragraph" w:customStyle="1" w:styleId="BodyTextIndent31">
    <w:name w:val="Body Text Indent 31"/>
    <w:basedOn w:val="Normal"/>
    <w:rsid w:val="00444327"/>
    <w:pPr>
      <w:snapToGrid w:val="0"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0BE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dj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050B-3ED6-4E49-8421-94B682F1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2204</Words>
  <Characters>12568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95</cp:revision>
  <cp:lastPrinted>2013-11-14T12:24:00Z</cp:lastPrinted>
  <dcterms:created xsi:type="dcterms:W3CDTF">2018-05-15T18:42:00Z</dcterms:created>
  <dcterms:modified xsi:type="dcterms:W3CDTF">2020-09-17T17:27:00Z</dcterms:modified>
</cp:coreProperties>
</file>