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6F" w:rsidRPr="00EE616A" w:rsidRDefault="009C4E6F" w:rsidP="00EE616A">
      <w:pPr>
        <w:spacing w:after="0" w:line="240" w:lineRule="auto"/>
        <w:jc w:val="center"/>
        <w:rPr>
          <w:rFonts w:ascii="Sylfaen" w:hAnsi="Sylfaen"/>
          <w:b/>
        </w:rPr>
      </w:pPr>
    </w:p>
    <w:p w:rsidR="009C4E6F" w:rsidRPr="00EE616A" w:rsidRDefault="005350EE" w:rsidP="00EE616A">
      <w:pPr>
        <w:spacing w:after="0" w:line="240" w:lineRule="auto"/>
        <w:jc w:val="center"/>
        <w:rPr>
          <w:rFonts w:ascii="Sylfaen" w:hAnsi="Sylfaen"/>
          <w:b/>
        </w:rPr>
      </w:pPr>
      <w:r w:rsidRPr="00EE616A">
        <w:rPr>
          <w:rFonts w:ascii="Sylfaen" w:hAnsi="Sylfaen"/>
          <w:b/>
          <w:noProof/>
        </w:rPr>
        <w:drawing>
          <wp:inline distT="0" distB="0" distL="0" distR="0" wp14:anchorId="33217E5F" wp14:editId="26F9C01B">
            <wp:extent cx="2762885" cy="99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2885" cy="992505"/>
                    </a:xfrm>
                    <a:prstGeom prst="rect">
                      <a:avLst/>
                    </a:prstGeom>
                    <a:noFill/>
                    <a:ln w="9525">
                      <a:noFill/>
                      <a:miter lim="800000"/>
                      <a:headEnd/>
                      <a:tailEnd/>
                    </a:ln>
                  </pic:spPr>
                </pic:pic>
              </a:graphicData>
            </a:graphic>
          </wp:inline>
        </w:drawing>
      </w:r>
    </w:p>
    <w:p w:rsidR="00087D5B" w:rsidRPr="00EE616A" w:rsidRDefault="00DF3685" w:rsidP="00EE616A">
      <w:pPr>
        <w:spacing w:after="0" w:line="240" w:lineRule="auto"/>
        <w:jc w:val="center"/>
        <w:rPr>
          <w:rFonts w:ascii="Sylfaen" w:hAnsi="Sylfaen"/>
          <w:b/>
          <w:lang w:val="ka-GE"/>
        </w:rPr>
      </w:pPr>
      <w:r w:rsidRPr="00EE616A">
        <w:rPr>
          <w:rFonts w:ascii="Sylfaen" w:hAnsi="Sylfaen"/>
          <w:b/>
          <w:lang w:val="ka-GE"/>
        </w:rPr>
        <w:t>საბაკალავრო პროგრამის</w:t>
      </w:r>
      <w:r w:rsidR="005350EE" w:rsidRPr="00EE616A">
        <w:rPr>
          <w:rFonts w:ascii="Sylfaen" w:hAnsi="Sylfaen"/>
          <w:b/>
          <w:lang w:val="ka-GE"/>
        </w:rPr>
        <w:t xml:space="preserve"> </w:t>
      </w:r>
      <w:r w:rsidR="00087D5B" w:rsidRPr="00EE616A">
        <w:rPr>
          <w:rFonts w:ascii="Sylfaen" w:hAnsi="Sylfaen"/>
          <w:b/>
          <w:lang w:val="ka-GE"/>
        </w:rPr>
        <w:t>პრაქტიკული კომპონენტის</w:t>
      </w:r>
      <w:r w:rsidR="005350EE" w:rsidRPr="00EE616A">
        <w:rPr>
          <w:rFonts w:ascii="Sylfaen" w:hAnsi="Sylfaen"/>
          <w:b/>
          <w:lang w:val="ka-GE"/>
        </w:rPr>
        <w:t xml:space="preserve"> </w:t>
      </w:r>
      <w:r w:rsidR="00087D5B" w:rsidRPr="00EE616A">
        <w:rPr>
          <w:rFonts w:ascii="Sylfaen" w:hAnsi="Sylfaen"/>
          <w:b/>
          <w:lang w:val="ka-GE"/>
        </w:rPr>
        <w:t>სილაბუსი</w:t>
      </w:r>
    </w:p>
    <w:p w:rsidR="00087D5B" w:rsidRPr="00EE616A" w:rsidRDefault="00087D5B" w:rsidP="00EE616A">
      <w:pPr>
        <w:spacing w:after="0" w:line="240" w:lineRule="auto"/>
        <w:jc w:val="center"/>
        <w:rPr>
          <w:rFonts w:ascii="Sylfaen" w:hAnsi="Sylfaen"/>
          <w:b/>
          <w:lang w:val="ka-GE"/>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1"/>
        <w:gridCol w:w="7617"/>
      </w:tblGrid>
      <w:tr w:rsidR="00087D5B" w:rsidRPr="00EE616A" w:rsidTr="00CE6877">
        <w:tc>
          <w:tcPr>
            <w:tcW w:w="2751" w:type="dxa"/>
            <w:tcBorders>
              <w:top w:val="single" w:sz="4" w:space="0" w:color="000000"/>
              <w:left w:val="single" w:sz="4" w:space="0" w:color="000000"/>
              <w:bottom w:val="single" w:sz="4" w:space="0" w:color="000000"/>
              <w:right w:val="single" w:sz="4" w:space="0" w:color="000000"/>
            </w:tcBorders>
          </w:tcPr>
          <w:p w:rsidR="00087D5B" w:rsidRPr="00EE616A" w:rsidRDefault="00087D5B" w:rsidP="00EE616A">
            <w:pPr>
              <w:spacing w:after="0" w:line="240" w:lineRule="auto"/>
              <w:jc w:val="center"/>
              <w:rPr>
                <w:rFonts w:ascii="Sylfaen" w:hAnsi="Sylfaen"/>
                <w:b/>
                <w:i/>
                <w:lang w:val="ka-GE"/>
              </w:rPr>
            </w:pPr>
            <w:r w:rsidRPr="00EE616A">
              <w:rPr>
                <w:rFonts w:ascii="Sylfaen" w:hAnsi="Sylfaen"/>
                <w:b/>
                <w:i/>
                <w:lang w:val="ka-GE"/>
              </w:rPr>
              <w:t>სასწავლო კურსის სახელწოდება</w:t>
            </w:r>
          </w:p>
        </w:tc>
        <w:tc>
          <w:tcPr>
            <w:tcW w:w="7617" w:type="dxa"/>
            <w:tcBorders>
              <w:top w:val="single" w:sz="4" w:space="0" w:color="000000"/>
              <w:left w:val="single" w:sz="4" w:space="0" w:color="000000"/>
              <w:bottom w:val="single" w:sz="4" w:space="0" w:color="000000"/>
              <w:right w:val="single" w:sz="4" w:space="0" w:color="000000"/>
            </w:tcBorders>
          </w:tcPr>
          <w:p w:rsidR="00903AF2" w:rsidRPr="00EE616A" w:rsidRDefault="00903AF2" w:rsidP="00EE616A">
            <w:pPr>
              <w:spacing w:after="0" w:line="240" w:lineRule="auto"/>
              <w:jc w:val="center"/>
              <w:rPr>
                <w:rFonts w:ascii="Sylfaen" w:hAnsi="Sylfaen"/>
                <w:b/>
                <w:lang w:val="ka-GE"/>
              </w:rPr>
            </w:pPr>
            <w:r w:rsidRPr="00EE616A">
              <w:rPr>
                <w:rFonts w:ascii="Sylfaen" w:eastAsia="Times New Roman" w:hAnsi="Sylfaen" w:cs="Sylfaen"/>
                <w:b/>
                <w:bCs/>
                <w:lang w:val="ka-GE" w:eastAsia="ru-RU"/>
              </w:rPr>
              <w:t>პრაქტიკა</w:t>
            </w:r>
            <w:r w:rsidRPr="00EE616A">
              <w:rPr>
                <w:rFonts w:ascii="Calibri" w:eastAsia="Times New Roman" w:hAnsi="Calibri" w:cs="Calibri"/>
                <w:b/>
                <w:bCs/>
                <w:lang w:val="ka-GE" w:eastAsia="ru-RU"/>
              </w:rPr>
              <w:t xml:space="preserve"> </w:t>
            </w:r>
            <w:r w:rsidRPr="00EE616A">
              <w:rPr>
                <w:rFonts w:ascii="Sylfaen" w:eastAsia="Times New Roman" w:hAnsi="Sylfaen" w:cs="Sylfaen"/>
                <w:b/>
                <w:bCs/>
                <w:lang w:val="ka-GE" w:eastAsia="ru-RU"/>
              </w:rPr>
              <w:t>ფარმაციაში</w:t>
            </w:r>
          </w:p>
          <w:p w:rsidR="00087D5B" w:rsidRPr="00EE616A" w:rsidRDefault="00EE616A" w:rsidP="00EE616A">
            <w:pPr>
              <w:spacing w:after="0" w:line="240" w:lineRule="auto"/>
              <w:jc w:val="center"/>
              <w:rPr>
                <w:rFonts w:ascii="Sylfaen" w:hAnsi="Sylfaen"/>
                <w:b/>
                <w:lang w:val="ka-GE"/>
              </w:rPr>
            </w:pPr>
            <w:r w:rsidRPr="00EE616A">
              <w:rPr>
                <w:rFonts w:ascii="Sylfaen" w:hAnsi="Sylfaen"/>
                <w:b/>
                <w:lang w:val="ka-GE"/>
              </w:rPr>
              <w:t>ფარმა</w:t>
            </w:r>
            <w:r w:rsidR="00D05C8C" w:rsidRPr="00EE616A">
              <w:rPr>
                <w:rFonts w:ascii="Sylfaen" w:hAnsi="Sylfaen"/>
                <w:b/>
                <w:lang w:val="ka-GE"/>
              </w:rPr>
              <w:t xml:space="preserve">ცევტული </w:t>
            </w:r>
            <w:r w:rsidR="0002479D" w:rsidRPr="00EE616A">
              <w:rPr>
                <w:rFonts w:ascii="Sylfaen" w:hAnsi="Sylfaen"/>
                <w:b/>
                <w:lang w:val="ka-GE"/>
              </w:rPr>
              <w:t>ანალიზი</w:t>
            </w:r>
            <w:r w:rsidR="00903AF2" w:rsidRPr="00EE616A">
              <w:rPr>
                <w:rFonts w:ascii="Sylfaen" w:hAnsi="Sylfaen"/>
                <w:b/>
                <w:lang w:val="ka-GE"/>
              </w:rPr>
              <w:t xml:space="preserve"> </w:t>
            </w:r>
          </w:p>
        </w:tc>
      </w:tr>
      <w:tr w:rsidR="00653C01" w:rsidRPr="00EE616A" w:rsidTr="00CE6877">
        <w:tc>
          <w:tcPr>
            <w:tcW w:w="2751" w:type="dxa"/>
            <w:tcBorders>
              <w:top w:val="single" w:sz="4" w:space="0" w:color="000000"/>
              <w:left w:val="single" w:sz="4" w:space="0" w:color="000000"/>
              <w:bottom w:val="single" w:sz="4" w:space="0" w:color="000000"/>
              <w:right w:val="single" w:sz="4" w:space="0" w:color="000000"/>
            </w:tcBorders>
          </w:tcPr>
          <w:p w:rsidR="00653C01" w:rsidRPr="00EE616A" w:rsidRDefault="00653C01" w:rsidP="00EE616A">
            <w:pPr>
              <w:spacing w:after="0" w:line="240" w:lineRule="auto"/>
              <w:jc w:val="center"/>
              <w:rPr>
                <w:rFonts w:ascii="Sylfaen" w:hAnsi="Sylfaen"/>
                <w:b/>
                <w:i/>
                <w:lang w:val="ka-GE"/>
              </w:rPr>
            </w:pPr>
            <w:r w:rsidRPr="00EE616A">
              <w:rPr>
                <w:rFonts w:ascii="Sylfaen" w:hAnsi="Sylfaen"/>
                <w:b/>
                <w:i/>
                <w:lang w:val="ka-GE"/>
              </w:rPr>
              <w:t xml:space="preserve">სასწავლო კურსის კოდი </w:t>
            </w:r>
          </w:p>
        </w:tc>
        <w:tc>
          <w:tcPr>
            <w:tcW w:w="7617" w:type="dxa"/>
            <w:tcBorders>
              <w:top w:val="single" w:sz="4" w:space="0" w:color="000000"/>
              <w:left w:val="single" w:sz="4" w:space="0" w:color="000000"/>
              <w:bottom w:val="single" w:sz="4" w:space="0" w:color="000000"/>
              <w:right w:val="single" w:sz="4" w:space="0" w:color="000000"/>
            </w:tcBorders>
          </w:tcPr>
          <w:p w:rsidR="00653C01" w:rsidRPr="00EE616A" w:rsidRDefault="00593669" w:rsidP="00EE616A">
            <w:pPr>
              <w:spacing w:after="0" w:line="240" w:lineRule="auto"/>
              <w:jc w:val="center"/>
              <w:rPr>
                <w:rFonts w:ascii="Sylfaen" w:hAnsi="Sylfaen"/>
                <w:b/>
                <w:highlight w:val="yellow"/>
                <w:lang w:val="ka-GE"/>
              </w:rPr>
            </w:pPr>
            <w:r w:rsidRPr="00EE616A">
              <w:rPr>
                <w:rFonts w:ascii="Sylfaen" w:eastAsia="Calibri" w:hAnsi="Sylfaen" w:cs="Times New Roman"/>
                <w:b/>
                <w:lang w:eastAsia="ru-RU"/>
              </w:rPr>
              <w:t>PHARM46</w:t>
            </w:r>
          </w:p>
        </w:tc>
      </w:tr>
      <w:tr w:rsidR="00CE6877" w:rsidRPr="00EE616A" w:rsidTr="00CE6877">
        <w:tc>
          <w:tcPr>
            <w:tcW w:w="2751" w:type="dxa"/>
            <w:tcBorders>
              <w:top w:val="single" w:sz="4" w:space="0" w:color="000000"/>
              <w:left w:val="single" w:sz="4" w:space="0" w:color="000000"/>
              <w:bottom w:val="single" w:sz="4" w:space="0" w:color="000000"/>
              <w:right w:val="single" w:sz="4" w:space="0" w:color="000000"/>
            </w:tcBorders>
          </w:tcPr>
          <w:p w:rsidR="00CE6877" w:rsidRPr="00EE616A" w:rsidRDefault="00CE6877" w:rsidP="00EE616A">
            <w:pPr>
              <w:spacing w:after="0" w:line="240" w:lineRule="auto"/>
              <w:jc w:val="center"/>
              <w:rPr>
                <w:rFonts w:ascii="Sylfaen" w:hAnsi="Sylfaen"/>
                <w:b/>
                <w:i/>
                <w:lang w:val="ka-GE"/>
              </w:rPr>
            </w:pPr>
            <w:r w:rsidRPr="00EE616A">
              <w:rPr>
                <w:rFonts w:ascii="Sylfaen" w:hAnsi="Sylfaen"/>
                <w:b/>
                <w:i/>
                <w:lang w:val="ka-GE"/>
              </w:rPr>
              <w:t>სასწავლო კურსის სტატუსი</w:t>
            </w:r>
          </w:p>
        </w:tc>
        <w:tc>
          <w:tcPr>
            <w:tcW w:w="7617" w:type="dxa"/>
          </w:tcPr>
          <w:p w:rsidR="00CE6877" w:rsidRPr="00EE616A" w:rsidRDefault="00CE6877" w:rsidP="00EE616A">
            <w:pPr>
              <w:spacing w:after="0" w:line="240" w:lineRule="auto"/>
              <w:jc w:val="both"/>
              <w:rPr>
                <w:lang w:val="ka-GE"/>
              </w:rPr>
            </w:pPr>
            <w:proofErr w:type="spellStart"/>
            <w:r w:rsidRPr="00EE616A">
              <w:rPr>
                <w:rFonts w:ascii="Sylfaen" w:hAnsi="Sylfaen" w:cs="Sylfaen"/>
              </w:rPr>
              <w:t>ჯანდაცვის</w:t>
            </w:r>
            <w:proofErr w:type="spellEnd"/>
            <w:r w:rsidRPr="00EE616A">
              <w:rPr>
                <w:rFonts w:ascii="Sylfaen" w:hAnsi="Sylfaen" w:cs="Sylfaen"/>
              </w:rPr>
              <w:t xml:space="preserve"> </w:t>
            </w:r>
            <w:proofErr w:type="spellStart"/>
            <w:r w:rsidRPr="00EE616A">
              <w:rPr>
                <w:rFonts w:ascii="Sylfaen" w:hAnsi="Sylfaen" w:cs="Sylfaen"/>
              </w:rPr>
              <w:t>ფაკულტეტი</w:t>
            </w:r>
            <w:proofErr w:type="spellEnd"/>
            <w:r w:rsidRPr="00EE616A">
              <w:rPr>
                <w:rFonts w:cs="Sylfaen"/>
              </w:rPr>
              <w:t xml:space="preserve">, </w:t>
            </w:r>
            <w:r w:rsidRPr="00EE616A">
              <w:rPr>
                <w:rFonts w:ascii="Sylfaen" w:hAnsi="Sylfaen" w:cs="Sylfaen"/>
                <w:lang w:val="ka-GE"/>
              </w:rPr>
              <w:t>საბაკალავრო</w:t>
            </w:r>
            <w:r w:rsidRPr="00EE616A">
              <w:rPr>
                <w:rFonts w:ascii="Sylfaen" w:hAnsi="Sylfaen" w:cs="Sylfaen"/>
              </w:rPr>
              <w:t xml:space="preserve"> </w:t>
            </w:r>
            <w:proofErr w:type="spellStart"/>
            <w:r w:rsidRPr="00EE616A">
              <w:rPr>
                <w:rFonts w:ascii="Sylfaen" w:hAnsi="Sylfaen" w:cs="Sylfaen"/>
              </w:rPr>
              <w:t>საგანმანათლებლო</w:t>
            </w:r>
            <w:proofErr w:type="spellEnd"/>
            <w:r w:rsidRPr="00EE616A">
              <w:rPr>
                <w:rFonts w:ascii="Sylfaen" w:hAnsi="Sylfaen" w:cs="Sylfaen"/>
              </w:rPr>
              <w:t xml:space="preserve"> </w:t>
            </w:r>
            <w:proofErr w:type="spellStart"/>
            <w:r w:rsidRPr="00EE616A">
              <w:rPr>
                <w:rFonts w:ascii="Sylfaen" w:hAnsi="Sylfaen" w:cs="Sylfaen"/>
              </w:rPr>
              <w:t>პროგრამა</w:t>
            </w:r>
            <w:proofErr w:type="spellEnd"/>
            <w:r w:rsidRPr="00EE616A">
              <w:t xml:space="preserve"> – “</w:t>
            </w:r>
            <w:r w:rsidRPr="00EE616A">
              <w:rPr>
                <w:rFonts w:ascii="Sylfaen" w:hAnsi="Sylfaen"/>
                <w:lang w:val="ka-GE"/>
              </w:rPr>
              <w:t>ფარმაცია</w:t>
            </w:r>
            <w:r w:rsidRPr="00EE616A">
              <w:t>”,</w:t>
            </w:r>
            <w:r w:rsidR="00593669" w:rsidRPr="00EE616A">
              <w:rPr>
                <w:rFonts w:ascii="Sylfaen" w:hAnsi="Sylfaen"/>
                <w:lang w:val="ka-GE"/>
              </w:rPr>
              <w:t xml:space="preserve"> </w:t>
            </w:r>
            <w:r w:rsidRPr="00EE616A">
              <w:t>VIII</w:t>
            </w:r>
            <w:r w:rsidRPr="00EE616A">
              <w:rPr>
                <w:rFonts w:ascii="AcadNusx" w:hAnsi="AcadNusx"/>
                <w:bCs/>
              </w:rPr>
              <w:t xml:space="preserve"> </w:t>
            </w:r>
            <w:proofErr w:type="spellStart"/>
            <w:r w:rsidRPr="00EE616A">
              <w:rPr>
                <w:rFonts w:ascii="Sylfaen" w:hAnsi="Sylfaen"/>
                <w:bCs/>
              </w:rPr>
              <w:t>სემესტრი</w:t>
            </w:r>
            <w:proofErr w:type="spellEnd"/>
            <w:r w:rsidRPr="00EE616A">
              <w:t>,</w:t>
            </w:r>
            <w:r w:rsidRPr="00EE616A">
              <w:rPr>
                <w:rFonts w:ascii="Sylfaen" w:hAnsi="Sylfaen"/>
                <w:lang w:val="ka-GE"/>
              </w:rPr>
              <w:t xml:space="preserve"> ს</w:t>
            </w:r>
            <w:r w:rsidRPr="00EE616A">
              <w:rPr>
                <w:rFonts w:ascii="Sylfaen" w:hAnsi="Sylfaen" w:cs="Sylfaen"/>
                <w:lang w:val="ka-GE"/>
              </w:rPr>
              <w:t>ავალდებულო</w:t>
            </w:r>
          </w:p>
        </w:tc>
      </w:tr>
      <w:tr w:rsidR="006627A4" w:rsidRPr="00EE616A" w:rsidTr="00CE6877">
        <w:tc>
          <w:tcPr>
            <w:tcW w:w="2751" w:type="dxa"/>
            <w:tcBorders>
              <w:top w:val="single" w:sz="4" w:space="0" w:color="000000"/>
              <w:left w:val="single" w:sz="4" w:space="0" w:color="000000"/>
              <w:bottom w:val="single" w:sz="4" w:space="0" w:color="000000"/>
              <w:right w:val="single" w:sz="4" w:space="0" w:color="000000"/>
            </w:tcBorders>
          </w:tcPr>
          <w:p w:rsidR="006627A4" w:rsidRPr="00EE616A" w:rsidRDefault="006627A4" w:rsidP="00EE616A">
            <w:pPr>
              <w:spacing w:after="0" w:line="240" w:lineRule="auto"/>
              <w:jc w:val="center"/>
              <w:rPr>
                <w:rFonts w:ascii="Sylfaen" w:hAnsi="Sylfaen"/>
                <w:b/>
                <w:i/>
                <w:lang w:val="ka-GE"/>
              </w:rPr>
            </w:pPr>
            <w:r>
              <w:rPr>
                <w:rFonts w:ascii="Sylfaen" w:hAnsi="Sylfaen"/>
                <w:b/>
                <w:i/>
                <w:lang w:val="ka-GE"/>
              </w:rPr>
              <w:t>ლექტორი</w:t>
            </w:r>
          </w:p>
        </w:tc>
        <w:tc>
          <w:tcPr>
            <w:tcW w:w="7617" w:type="dxa"/>
          </w:tcPr>
          <w:p w:rsidR="006627A4" w:rsidRPr="006627A4" w:rsidRDefault="006627A4" w:rsidP="00EE616A">
            <w:pPr>
              <w:spacing w:after="0" w:line="240" w:lineRule="auto"/>
              <w:jc w:val="both"/>
              <w:rPr>
                <w:rFonts w:ascii="Sylfaen" w:hAnsi="Sylfaen" w:cs="Sylfaen"/>
                <w:lang w:val="ka-GE"/>
              </w:rPr>
            </w:pPr>
            <w:r>
              <w:rPr>
                <w:rFonts w:ascii="Sylfaen" w:hAnsi="Sylfaen" w:cs="Sylfaen"/>
                <w:lang w:val="ka-GE"/>
              </w:rPr>
              <w:t>მანანა ორჯონიკიძე</w:t>
            </w:r>
            <w:bookmarkStart w:id="0" w:name="_GoBack"/>
            <w:bookmarkEnd w:id="0"/>
          </w:p>
        </w:tc>
      </w:tr>
      <w:tr w:rsidR="003065DC" w:rsidRPr="00EE616A" w:rsidTr="00CE6877">
        <w:tc>
          <w:tcPr>
            <w:tcW w:w="2751" w:type="dxa"/>
            <w:tcBorders>
              <w:top w:val="single" w:sz="4" w:space="0" w:color="000000"/>
              <w:left w:val="single" w:sz="4" w:space="0" w:color="000000"/>
              <w:bottom w:val="single" w:sz="4" w:space="0" w:color="000000"/>
              <w:right w:val="single" w:sz="4" w:space="0" w:color="000000"/>
            </w:tcBorders>
            <w:hideMark/>
          </w:tcPr>
          <w:p w:rsidR="003065DC" w:rsidRPr="00EE616A" w:rsidRDefault="00F701ED" w:rsidP="00EE616A">
            <w:pPr>
              <w:spacing w:after="0" w:line="240" w:lineRule="auto"/>
              <w:jc w:val="center"/>
              <w:rPr>
                <w:rFonts w:ascii="Sylfaen" w:hAnsi="Sylfaen"/>
                <w:b/>
                <w:i/>
                <w:lang w:val="ka-GE"/>
              </w:rPr>
            </w:pPr>
            <w:r w:rsidRPr="00EE616A">
              <w:rPr>
                <w:rFonts w:ascii="Sylfaen" w:hAnsi="Sylfaen"/>
                <w:b/>
                <w:i/>
              </w:rPr>
              <w:t xml:space="preserve">ECTS </w:t>
            </w:r>
            <w:r w:rsidRPr="00EE616A">
              <w:rPr>
                <w:rFonts w:ascii="Sylfaen" w:hAnsi="Sylfaen"/>
                <w:b/>
                <w:i/>
                <w:lang w:val="ka-GE"/>
              </w:rPr>
              <w:t>კრედიტი</w:t>
            </w:r>
            <w:r w:rsidR="003065DC" w:rsidRPr="00EE616A">
              <w:rPr>
                <w:rFonts w:ascii="Sylfaen" w:hAnsi="Sylfaen"/>
                <w:b/>
                <w:i/>
                <w:lang w:val="ka-GE"/>
              </w:rPr>
              <w:t xml:space="preserve"> </w:t>
            </w:r>
          </w:p>
        </w:tc>
        <w:tc>
          <w:tcPr>
            <w:tcW w:w="7617" w:type="dxa"/>
            <w:tcBorders>
              <w:top w:val="single" w:sz="4" w:space="0" w:color="000000"/>
              <w:left w:val="single" w:sz="4" w:space="0" w:color="000000"/>
              <w:bottom w:val="single" w:sz="4" w:space="0" w:color="000000"/>
              <w:right w:val="single" w:sz="4" w:space="0" w:color="000000"/>
            </w:tcBorders>
          </w:tcPr>
          <w:p w:rsidR="00804C16" w:rsidRPr="00EE616A" w:rsidRDefault="0002479D" w:rsidP="00EE616A">
            <w:pPr>
              <w:spacing w:after="0" w:line="240" w:lineRule="auto"/>
              <w:jc w:val="both"/>
              <w:rPr>
                <w:rFonts w:ascii="Sylfaen" w:hAnsi="Sylfaen"/>
                <w:b/>
                <w:lang w:val="ka-GE"/>
              </w:rPr>
            </w:pPr>
            <w:r w:rsidRPr="00EE616A">
              <w:rPr>
                <w:rFonts w:ascii="Sylfaen" w:hAnsi="Sylfaen"/>
                <w:b/>
              </w:rPr>
              <w:t>4</w:t>
            </w:r>
            <w:r w:rsidR="00804C16" w:rsidRPr="00EE616A">
              <w:rPr>
                <w:rFonts w:ascii="Sylfaen" w:hAnsi="Sylfaen"/>
                <w:b/>
                <w:lang w:val="ka-GE"/>
              </w:rPr>
              <w:t xml:space="preserve"> კრედიტი</w:t>
            </w:r>
            <w:r w:rsidR="00CE6877" w:rsidRPr="00EE616A">
              <w:rPr>
                <w:rFonts w:ascii="Sylfaen" w:hAnsi="Sylfaen"/>
                <w:b/>
                <w:lang w:val="ka-GE"/>
              </w:rPr>
              <w:t xml:space="preserve"> = 1</w:t>
            </w:r>
            <w:r w:rsidRPr="00EE616A">
              <w:rPr>
                <w:rFonts w:ascii="Sylfaen" w:hAnsi="Sylfaen"/>
                <w:b/>
                <w:lang w:val="ka-GE"/>
              </w:rPr>
              <w:t>0</w:t>
            </w:r>
            <w:r w:rsidR="00804C16" w:rsidRPr="00EE616A">
              <w:rPr>
                <w:rFonts w:ascii="Sylfaen" w:hAnsi="Sylfaen"/>
                <w:b/>
                <w:lang w:val="ka-GE"/>
              </w:rPr>
              <w:t xml:space="preserve">0 საათი. </w:t>
            </w:r>
          </w:p>
          <w:p w:rsidR="00804C16" w:rsidRPr="00EE616A" w:rsidRDefault="00804C16" w:rsidP="00EE616A">
            <w:pPr>
              <w:spacing w:after="0" w:line="240" w:lineRule="auto"/>
              <w:jc w:val="both"/>
              <w:rPr>
                <w:rFonts w:ascii="Sylfaen" w:hAnsi="Sylfaen"/>
                <w:lang w:val="ka-GE"/>
              </w:rPr>
            </w:pPr>
            <w:r w:rsidRPr="00EE616A">
              <w:rPr>
                <w:rFonts w:ascii="Sylfaen" w:hAnsi="Sylfaen"/>
                <w:lang w:val="ka-GE"/>
              </w:rPr>
              <w:t xml:space="preserve">საკონტაქტო </w:t>
            </w:r>
            <w:r w:rsidR="0002479D" w:rsidRPr="00EE616A">
              <w:rPr>
                <w:rFonts w:ascii="Sylfaen" w:hAnsi="Sylfaen"/>
              </w:rPr>
              <w:t>6</w:t>
            </w:r>
            <w:r w:rsidR="00CE6877" w:rsidRPr="00EE616A">
              <w:rPr>
                <w:rFonts w:ascii="Sylfaen" w:hAnsi="Sylfaen"/>
              </w:rPr>
              <w:t>5</w:t>
            </w:r>
            <w:r w:rsidRPr="00EE616A">
              <w:rPr>
                <w:rFonts w:ascii="Sylfaen" w:hAnsi="Sylfaen"/>
                <w:lang w:val="ka-GE"/>
              </w:rPr>
              <w:t xml:space="preserve"> სთ. აქედან, პრაქტიკული მეცადინეობა</w:t>
            </w:r>
            <w:r w:rsidR="0002479D" w:rsidRPr="00EE616A">
              <w:rPr>
                <w:rFonts w:ascii="Sylfaen" w:hAnsi="Sylfaen"/>
                <w:lang w:val="ka-GE"/>
              </w:rPr>
              <w:t xml:space="preserve"> - 6</w:t>
            </w:r>
            <w:r w:rsidRPr="00EE616A">
              <w:rPr>
                <w:rFonts w:ascii="Sylfaen" w:hAnsi="Sylfaen"/>
                <w:lang w:val="ka-GE"/>
              </w:rPr>
              <w:t>0 სთ., შუალედური</w:t>
            </w:r>
            <w:r w:rsidRPr="00EE616A">
              <w:rPr>
                <w:rFonts w:ascii="Sylfaen" w:hAnsi="Sylfaen"/>
              </w:rPr>
              <w:t xml:space="preserve"> </w:t>
            </w:r>
            <w:r w:rsidR="00593669" w:rsidRPr="00EE616A">
              <w:rPr>
                <w:rFonts w:ascii="Sylfaen" w:hAnsi="Sylfaen"/>
                <w:lang w:val="ka-GE"/>
              </w:rPr>
              <w:t xml:space="preserve"> გამოცდა-2 სთ.</w:t>
            </w:r>
            <w:r w:rsidRPr="00EE616A">
              <w:rPr>
                <w:rFonts w:ascii="Sylfaen" w:hAnsi="Sylfaen"/>
                <w:lang w:val="ka-GE"/>
              </w:rPr>
              <w:t xml:space="preserve"> და დასკვნითი </w:t>
            </w:r>
            <w:r w:rsidR="00593669" w:rsidRPr="00EE616A">
              <w:rPr>
                <w:rFonts w:ascii="Sylfaen" w:hAnsi="Sylfaen"/>
                <w:lang w:val="ka-GE"/>
              </w:rPr>
              <w:t>გამოცდა-</w:t>
            </w:r>
            <w:r w:rsidRPr="00EE616A">
              <w:rPr>
                <w:rFonts w:ascii="Sylfaen" w:hAnsi="Sylfaen"/>
                <w:lang w:val="ka-GE"/>
              </w:rPr>
              <w:t xml:space="preserve"> 3 სთ.</w:t>
            </w:r>
            <w:r w:rsidRPr="00EE616A">
              <w:rPr>
                <w:rFonts w:ascii="Sylfaen" w:hAnsi="Sylfaen"/>
              </w:rPr>
              <w:t xml:space="preserve"> </w:t>
            </w:r>
          </w:p>
          <w:p w:rsidR="00653C01" w:rsidRPr="00EE616A" w:rsidRDefault="00804C16" w:rsidP="00EE616A">
            <w:pPr>
              <w:spacing w:after="0" w:line="240" w:lineRule="auto"/>
              <w:jc w:val="both"/>
              <w:rPr>
                <w:rFonts w:ascii="Sylfaen" w:hAnsi="Sylfaen"/>
                <w:lang w:val="ka-GE"/>
              </w:rPr>
            </w:pPr>
            <w:r w:rsidRPr="00EE616A">
              <w:rPr>
                <w:rFonts w:ascii="Sylfaen" w:hAnsi="Sylfaen"/>
                <w:lang w:val="ka-GE"/>
              </w:rPr>
              <w:t>დამოუკიდებელი მუშაობის საათები</w:t>
            </w:r>
            <w:r w:rsidR="0002479D" w:rsidRPr="00EE616A">
              <w:rPr>
                <w:rFonts w:ascii="Sylfaen" w:hAnsi="Sylfaen"/>
                <w:lang w:val="ka-GE"/>
              </w:rPr>
              <w:t>-3</w:t>
            </w:r>
            <w:r w:rsidRPr="00EE616A">
              <w:rPr>
                <w:rFonts w:ascii="Sylfaen" w:hAnsi="Sylfaen"/>
                <w:lang w:val="ka-GE"/>
              </w:rPr>
              <w:t>5  სთ.</w:t>
            </w:r>
          </w:p>
        </w:tc>
      </w:tr>
      <w:tr w:rsidR="00F701ED" w:rsidRPr="00EE616A" w:rsidTr="00CE6877">
        <w:tc>
          <w:tcPr>
            <w:tcW w:w="2751" w:type="dxa"/>
            <w:tcBorders>
              <w:top w:val="single" w:sz="4" w:space="0" w:color="000000"/>
              <w:left w:val="single" w:sz="4" w:space="0" w:color="000000"/>
              <w:bottom w:val="single" w:sz="4" w:space="0" w:color="000000"/>
              <w:right w:val="single" w:sz="4" w:space="0" w:color="000000"/>
            </w:tcBorders>
            <w:hideMark/>
          </w:tcPr>
          <w:p w:rsidR="00F701ED" w:rsidRPr="00EE616A" w:rsidRDefault="00F701ED" w:rsidP="00EE616A">
            <w:pPr>
              <w:pStyle w:val="NormalWeb"/>
              <w:spacing w:before="0" w:beforeAutospacing="0" w:after="0" w:afterAutospacing="0"/>
              <w:rPr>
                <w:rFonts w:ascii="Sylfaen" w:hAnsi="Sylfaen"/>
                <w:sz w:val="22"/>
                <w:szCs w:val="22"/>
              </w:rPr>
            </w:pPr>
            <w:r w:rsidRPr="00EE616A">
              <w:rPr>
                <w:rFonts w:ascii="Sylfaen" w:hAnsi="Sylfaen" w:cs="Sylfaen"/>
                <w:b/>
                <w:bCs/>
                <w:iCs/>
                <w:sz w:val="22"/>
                <w:szCs w:val="22"/>
                <w:lang w:val="ka-GE"/>
              </w:rPr>
              <w:t xml:space="preserve">სტუდენტის </w:t>
            </w:r>
            <w:r w:rsidRPr="00EE616A">
              <w:rPr>
                <w:rFonts w:ascii="Sylfaen" w:hAnsi="Sylfaen" w:cs="Sylfaen"/>
                <w:b/>
                <w:bCs/>
                <w:iCs/>
                <w:sz w:val="22"/>
                <w:szCs w:val="22"/>
              </w:rPr>
              <w:t>შეფასების</w:t>
            </w:r>
            <w:r w:rsidRPr="00EE616A">
              <w:rPr>
                <w:rFonts w:ascii="Sylfaen" w:hAnsi="Sylfaen"/>
                <w:b/>
                <w:bCs/>
                <w:iCs/>
                <w:sz w:val="22"/>
                <w:szCs w:val="22"/>
              </w:rPr>
              <w:t xml:space="preserve"> </w:t>
            </w:r>
            <w:r w:rsidRPr="00EE616A">
              <w:rPr>
                <w:rFonts w:ascii="Sylfaen" w:hAnsi="Sylfaen" w:cs="Sylfaen"/>
                <w:b/>
                <w:bCs/>
                <w:iCs/>
                <w:sz w:val="22"/>
                <w:szCs w:val="22"/>
              </w:rPr>
              <w:t>სისტემა</w:t>
            </w:r>
            <w:r w:rsidRPr="00EE616A">
              <w:rPr>
                <w:rFonts w:ascii="Sylfaen" w:hAnsi="Sylfaen"/>
                <w:b/>
                <w:bCs/>
                <w:iCs/>
                <w:sz w:val="22"/>
                <w:szCs w:val="22"/>
              </w:rPr>
              <w:t xml:space="preserve"> </w:t>
            </w:r>
          </w:p>
        </w:tc>
        <w:tc>
          <w:tcPr>
            <w:tcW w:w="7617" w:type="dxa"/>
            <w:tcBorders>
              <w:top w:val="single" w:sz="4" w:space="0" w:color="000000"/>
              <w:left w:val="single" w:sz="4" w:space="0" w:color="000000"/>
              <w:bottom w:val="single" w:sz="4" w:space="0" w:color="000000"/>
              <w:right w:val="single" w:sz="4" w:space="0" w:color="000000"/>
            </w:tcBorders>
          </w:tcPr>
          <w:p w:rsidR="00F701ED" w:rsidRPr="00EE616A" w:rsidRDefault="00F701ED" w:rsidP="00EE616A">
            <w:pPr>
              <w:spacing w:after="0" w:line="240" w:lineRule="auto"/>
              <w:jc w:val="both"/>
              <w:rPr>
                <w:rFonts w:ascii="Sylfaen" w:hAnsi="Sylfaen"/>
                <w:b/>
                <w:noProof/>
                <w:lang w:val="ka-GE"/>
              </w:rPr>
            </w:pPr>
            <w:r w:rsidRPr="00EE616A">
              <w:rPr>
                <w:rFonts w:ascii="Sylfaen" w:hAnsi="Sylfaen" w:cs="Sylfaen"/>
                <w:b/>
                <w:noProof/>
                <w:lang w:val="ka-GE"/>
              </w:rPr>
              <w:t>თბილისის</w:t>
            </w:r>
            <w:r w:rsidRPr="00EE616A">
              <w:rPr>
                <w:rFonts w:ascii="Sylfaen" w:hAnsi="Sylfaen"/>
                <w:b/>
                <w:noProof/>
                <w:lang w:val="ka-GE"/>
              </w:rPr>
              <w:t xml:space="preserve"> </w:t>
            </w:r>
            <w:r w:rsidRPr="00EE616A">
              <w:rPr>
                <w:rFonts w:ascii="Sylfaen" w:hAnsi="Sylfaen" w:cs="Sylfaen"/>
                <w:b/>
                <w:noProof/>
                <w:lang w:val="ka-GE"/>
              </w:rPr>
              <w:t>ჰუმანიტარული</w:t>
            </w:r>
            <w:r w:rsidRPr="00EE616A">
              <w:rPr>
                <w:rFonts w:ascii="Sylfaen" w:hAnsi="Sylfaen"/>
                <w:b/>
                <w:noProof/>
                <w:lang w:val="ka-GE"/>
              </w:rPr>
              <w:t xml:space="preserve"> </w:t>
            </w:r>
            <w:r w:rsidRPr="00EE616A">
              <w:rPr>
                <w:rFonts w:ascii="Sylfaen" w:hAnsi="Sylfaen" w:cs="Sylfaen"/>
                <w:b/>
                <w:noProof/>
                <w:lang w:val="ka-GE"/>
              </w:rPr>
              <w:t>სასწავლო</w:t>
            </w:r>
            <w:r w:rsidRPr="00EE616A">
              <w:rPr>
                <w:rFonts w:ascii="Sylfaen" w:hAnsi="Sylfaen"/>
                <w:b/>
                <w:noProof/>
                <w:lang w:val="ka-GE"/>
              </w:rPr>
              <w:t xml:space="preserve"> </w:t>
            </w:r>
            <w:r w:rsidRPr="00EE616A">
              <w:rPr>
                <w:rFonts w:ascii="Sylfaen" w:hAnsi="Sylfaen" w:cs="Sylfaen"/>
                <w:b/>
                <w:noProof/>
                <w:lang w:val="ka-GE"/>
              </w:rPr>
              <w:t>უნივერსიტეტში</w:t>
            </w:r>
            <w:r w:rsidRPr="00EE616A">
              <w:rPr>
                <w:rFonts w:ascii="Sylfaen" w:hAnsi="Sylfaen"/>
                <w:b/>
                <w:noProof/>
                <w:lang w:val="ka-GE"/>
              </w:rPr>
              <w:t xml:space="preserve"> </w:t>
            </w:r>
            <w:r w:rsidRPr="00EE616A">
              <w:rPr>
                <w:rFonts w:ascii="Sylfaen" w:hAnsi="Sylfaen" w:cs="Sylfaen"/>
                <w:b/>
                <w:noProof/>
                <w:lang w:val="ka-GE"/>
              </w:rPr>
              <w:t>არსებული</w:t>
            </w:r>
            <w:r w:rsidRPr="00EE616A">
              <w:rPr>
                <w:rFonts w:ascii="Sylfaen" w:hAnsi="Sylfaen"/>
                <w:b/>
                <w:noProof/>
                <w:lang w:val="ka-GE"/>
              </w:rPr>
              <w:t xml:space="preserve"> </w:t>
            </w:r>
            <w:r w:rsidRPr="00EE616A">
              <w:rPr>
                <w:rFonts w:ascii="Sylfaen" w:hAnsi="Sylfaen" w:cs="Sylfaen"/>
                <w:b/>
                <w:noProof/>
                <w:lang w:val="ka-GE"/>
              </w:rPr>
              <w:t>შეფასების</w:t>
            </w:r>
            <w:r w:rsidRPr="00EE616A">
              <w:rPr>
                <w:rFonts w:ascii="Sylfaen" w:hAnsi="Sylfaen"/>
                <w:b/>
                <w:noProof/>
                <w:lang w:val="ka-GE"/>
              </w:rPr>
              <w:t xml:space="preserve"> სისტემა შემდეგ კომპონენტებზე იყოფა:</w:t>
            </w:r>
          </w:p>
          <w:p w:rsidR="00F701ED" w:rsidRPr="00EE616A" w:rsidRDefault="00F701ED" w:rsidP="00EE616A">
            <w:pPr>
              <w:widowControl w:val="0"/>
              <w:spacing w:after="0" w:line="240" w:lineRule="auto"/>
              <w:contextualSpacing/>
              <w:jc w:val="both"/>
              <w:rPr>
                <w:rFonts w:ascii="Sylfaen" w:eastAsia="Calibri" w:hAnsi="Sylfaen" w:cs="Sylfaen"/>
                <w:lang w:val="ka-GE"/>
              </w:rPr>
            </w:pPr>
            <w:r w:rsidRPr="00EE616A">
              <w:rPr>
                <w:rFonts w:ascii="Sylfaen" w:eastAsia="Calibri" w:hAnsi="Sylfaen"/>
                <w:lang w:val="ka-GE"/>
              </w:rPr>
              <w:t xml:space="preserve">შეფასების საერთო ქულიდან (100 ქულა) </w:t>
            </w:r>
            <w:r w:rsidRPr="00EE616A">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701ED" w:rsidRPr="00EE616A" w:rsidRDefault="00F701ED" w:rsidP="00EE616A">
            <w:pPr>
              <w:widowControl w:val="0"/>
              <w:spacing w:after="0" w:line="240" w:lineRule="auto"/>
              <w:contextualSpacing/>
              <w:jc w:val="both"/>
              <w:rPr>
                <w:rFonts w:ascii="Sylfaen" w:eastAsia="Calibri" w:hAnsi="Sylfaen" w:cs="Sylfaen"/>
                <w:b/>
                <w:lang w:val="ka-GE"/>
              </w:rPr>
            </w:pPr>
            <w:r w:rsidRPr="00EE616A">
              <w:rPr>
                <w:rFonts w:ascii="Sylfaen" w:eastAsia="Calibri" w:hAnsi="Sylfaen" w:cs="Sylfaen"/>
                <w:lang w:val="ka-GE"/>
              </w:rPr>
              <w:t>სტუდენტის აქტივობა სასწავლო სემესტრის განმავლობაში-</w:t>
            </w:r>
            <w:r w:rsidRPr="00EE616A">
              <w:rPr>
                <w:rFonts w:ascii="Sylfaen" w:eastAsia="Calibri" w:hAnsi="Sylfaen" w:cs="Sylfaen"/>
                <w:b/>
                <w:lang w:val="ka-GE"/>
              </w:rPr>
              <w:t>30 ქულა;</w:t>
            </w:r>
          </w:p>
          <w:p w:rsidR="00F701ED" w:rsidRPr="00EE616A" w:rsidRDefault="00326F20" w:rsidP="00EE616A">
            <w:pPr>
              <w:widowControl w:val="0"/>
              <w:spacing w:after="0" w:line="240" w:lineRule="auto"/>
              <w:contextualSpacing/>
              <w:jc w:val="both"/>
              <w:rPr>
                <w:rFonts w:ascii="Sylfaen" w:eastAsia="Calibri" w:hAnsi="Sylfaen" w:cs="Sylfaen"/>
                <w:b/>
                <w:lang w:val="ka-GE"/>
              </w:rPr>
            </w:pPr>
            <w:r w:rsidRPr="00EE616A">
              <w:rPr>
                <w:rFonts w:ascii="Sylfaen" w:eastAsia="Calibri" w:hAnsi="Sylfaen" w:cs="Sylfaen"/>
                <w:b/>
                <w:lang w:val="ka-GE"/>
              </w:rPr>
              <w:t>ერთი</w:t>
            </w:r>
            <w:r w:rsidR="00F701ED" w:rsidRPr="00EE616A">
              <w:rPr>
                <w:rFonts w:ascii="Sylfaen" w:eastAsia="Calibri" w:hAnsi="Sylfaen" w:cs="Sylfaen"/>
                <w:b/>
                <w:lang w:val="ka-GE"/>
              </w:rPr>
              <w:t xml:space="preserve"> </w:t>
            </w:r>
            <w:r w:rsidR="00EE19B9" w:rsidRPr="00EE616A">
              <w:rPr>
                <w:rFonts w:ascii="Sylfaen" w:eastAsia="Calibri" w:hAnsi="Sylfaen" w:cs="Sylfaen"/>
                <w:b/>
                <w:lang w:val="ka-GE"/>
              </w:rPr>
              <w:t xml:space="preserve">შუალედური </w:t>
            </w:r>
            <w:r w:rsidR="00F701ED" w:rsidRPr="00EE616A">
              <w:rPr>
                <w:rFonts w:ascii="Sylfaen" w:eastAsia="Calibri" w:hAnsi="Sylfaen" w:cs="Sylfaen"/>
                <w:b/>
                <w:lang w:val="ka-GE"/>
              </w:rPr>
              <w:t>გამოცდა</w:t>
            </w:r>
            <w:r w:rsidRPr="00EE616A">
              <w:rPr>
                <w:rFonts w:ascii="Sylfaen" w:eastAsia="Calibri" w:hAnsi="Sylfaen" w:cs="Sylfaen"/>
                <w:b/>
                <w:lang w:val="ka-GE"/>
              </w:rPr>
              <w:t>-30</w:t>
            </w:r>
            <w:r w:rsidR="00F701ED" w:rsidRPr="00EE616A">
              <w:rPr>
                <w:rFonts w:ascii="Sylfaen" w:eastAsia="Calibri" w:hAnsi="Sylfaen" w:cs="Sylfaen"/>
                <w:b/>
                <w:lang w:val="ka-GE"/>
              </w:rPr>
              <w:t xml:space="preserve"> ქულა;</w:t>
            </w:r>
          </w:p>
          <w:p w:rsidR="00F701ED" w:rsidRPr="00EE616A" w:rsidRDefault="00F701ED" w:rsidP="00EE616A">
            <w:pPr>
              <w:widowControl w:val="0"/>
              <w:spacing w:after="0" w:line="240" w:lineRule="auto"/>
              <w:contextualSpacing/>
              <w:jc w:val="both"/>
              <w:rPr>
                <w:rFonts w:ascii="Sylfaen" w:eastAsia="Calibri" w:hAnsi="Sylfaen" w:cs="Sylfaen"/>
                <w:lang w:val="ka-GE"/>
              </w:rPr>
            </w:pPr>
            <w:r w:rsidRPr="00EE616A">
              <w:rPr>
                <w:rFonts w:ascii="Sylfaen" w:eastAsia="Calibri" w:hAnsi="Sylfaen" w:cs="Sylfaen"/>
                <w:lang w:val="ka-GE"/>
              </w:rPr>
              <w:t xml:space="preserve">ხოლო </w:t>
            </w:r>
            <w:r w:rsidRPr="00EE616A">
              <w:rPr>
                <w:rFonts w:ascii="Sylfaen" w:eastAsia="Calibri" w:hAnsi="Sylfaen" w:cs="Sylfaen"/>
                <w:b/>
                <w:lang w:val="ka-GE"/>
              </w:rPr>
              <w:t>დასკვნითი გამოცდის</w:t>
            </w:r>
            <w:r w:rsidRPr="00EE616A">
              <w:rPr>
                <w:rFonts w:ascii="Sylfaen" w:eastAsia="Calibri" w:hAnsi="Sylfaen" w:cs="Sylfaen"/>
                <w:lang w:val="ka-GE"/>
              </w:rPr>
              <w:t xml:space="preserve"> ხვედრითი წილი შეადგენს  </w:t>
            </w:r>
            <w:r w:rsidRPr="00EE616A">
              <w:rPr>
                <w:rFonts w:ascii="Sylfaen" w:eastAsia="Calibri" w:hAnsi="Sylfaen" w:cs="Sylfaen"/>
                <w:b/>
                <w:lang w:val="ka-GE"/>
              </w:rPr>
              <w:t>40 ქულას.</w:t>
            </w:r>
            <w:r w:rsidRPr="00EE616A">
              <w:rPr>
                <w:rFonts w:ascii="Sylfaen" w:eastAsia="Calibri" w:hAnsi="Sylfaen" w:cs="Sylfaen"/>
                <w:lang w:val="ka-GE"/>
              </w:rPr>
              <w:t xml:space="preserve"> </w:t>
            </w:r>
          </w:p>
          <w:p w:rsidR="00F701ED" w:rsidRPr="00EE616A" w:rsidRDefault="00F701ED" w:rsidP="00EE616A">
            <w:pPr>
              <w:widowControl w:val="0"/>
              <w:spacing w:after="0" w:line="240" w:lineRule="auto"/>
              <w:contextualSpacing/>
              <w:jc w:val="both"/>
              <w:rPr>
                <w:rFonts w:ascii="Sylfaen" w:eastAsia="Calibri" w:hAnsi="Sylfaen" w:cs="Sylfaen"/>
                <w:lang w:val="ka-GE"/>
              </w:rPr>
            </w:pPr>
            <w:r w:rsidRPr="00EE616A">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EE616A">
              <w:rPr>
                <w:rFonts w:ascii="Sylfaen" w:eastAsia="Calibri" w:hAnsi="Sylfaen" w:cs="Sylfaen"/>
                <w:b/>
                <w:lang w:val="ka-GE"/>
              </w:rPr>
              <w:t>11 ქულას.</w:t>
            </w:r>
            <w:r w:rsidRPr="00EE616A">
              <w:rPr>
                <w:rFonts w:ascii="Sylfaen" w:eastAsia="Calibri" w:hAnsi="Sylfaen" w:cs="Sylfaen"/>
                <w:lang w:val="ka-GE"/>
              </w:rPr>
              <w:t xml:space="preserve"> </w:t>
            </w: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EE616A">
              <w:rPr>
                <w:rFonts w:ascii="Sylfaen" w:eastAsia="Calibri" w:hAnsi="Sylfaen" w:cs="Sylfaen"/>
                <w:b/>
                <w:lang w:val="ka-GE"/>
              </w:rPr>
              <w:t>50%-ს</w:t>
            </w:r>
            <w:r w:rsidRPr="00EE616A">
              <w:rPr>
                <w:rFonts w:ascii="Sylfaen" w:eastAsia="Calibri" w:hAnsi="Sylfaen" w:cs="Sylfaen"/>
                <w:lang w:val="ka-GE"/>
              </w:rPr>
              <w:t xml:space="preserve">  ანუ </w:t>
            </w:r>
            <w:r w:rsidRPr="00EE616A">
              <w:rPr>
                <w:rFonts w:ascii="Sylfaen" w:eastAsia="Calibri" w:hAnsi="Sylfaen" w:cs="Sylfaen"/>
                <w:b/>
                <w:lang w:val="ka-GE"/>
              </w:rPr>
              <w:t>20 ქულას</w:t>
            </w:r>
            <w:r w:rsidRPr="00EE616A">
              <w:rPr>
                <w:rFonts w:ascii="Sylfaen" w:eastAsia="Calibri" w:hAnsi="Sylfaen" w:cs="Sylfaen"/>
                <w:lang w:val="ka-GE"/>
              </w:rPr>
              <w:t xml:space="preserve"> </w:t>
            </w:r>
            <w:r w:rsidRPr="00EE616A">
              <w:rPr>
                <w:rFonts w:ascii="Sylfaen" w:eastAsia="Calibri" w:hAnsi="Sylfaen" w:cs="Sylfaen"/>
                <w:b/>
                <w:lang w:val="ka-GE"/>
              </w:rPr>
              <w:t>40 ქულიდან.</w:t>
            </w:r>
          </w:p>
          <w:p w:rsidR="00F701ED" w:rsidRPr="00EE616A" w:rsidRDefault="00F701ED" w:rsidP="00EE616A">
            <w:pPr>
              <w:spacing w:after="0" w:line="240" w:lineRule="auto"/>
              <w:jc w:val="both"/>
              <w:rPr>
                <w:rFonts w:ascii="Sylfaen" w:hAnsi="Sylfaen" w:cs="Sylfaen"/>
                <w:lang w:val="ka-GE"/>
              </w:rPr>
            </w:pPr>
          </w:p>
          <w:p w:rsidR="00F701ED" w:rsidRPr="00EE616A" w:rsidRDefault="00F701ED" w:rsidP="00EE616A">
            <w:pPr>
              <w:spacing w:after="0" w:line="240" w:lineRule="auto"/>
              <w:contextualSpacing/>
              <w:jc w:val="both"/>
              <w:rPr>
                <w:rFonts w:ascii="Sylfaen" w:eastAsia="Calibri" w:hAnsi="Sylfaen" w:cs="Sylfaen"/>
                <w:b/>
                <w:lang w:val="ka-GE"/>
              </w:rPr>
            </w:pPr>
            <w:r w:rsidRPr="00EE616A">
              <w:rPr>
                <w:rFonts w:ascii="Sylfaen" w:eastAsia="Calibri" w:hAnsi="Sylfaen" w:cs="Sylfaen"/>
                <w:b/>
                <w:lang w:val="ka-GE"/>
              </w:rPr>
              <w:t>შეფასების სისტემა უშვებს:</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spacing w:after="0" w:line="240" w:lineRule="auto"/>
              <w:contextualSpacing/>
              <w:jc w:val="both"/>
              <w:rPr>
                <w:rFonts w:ascii="Sylfaen" w:eastAsia="Calibri" w:hAnsi="Sylfaen" w:cs="Sylfaen"/>
                <w:b/>
                <w:lang w:val="ka-GE"/>
              </w:rPr>
            </w:pPr>
            <w:r w:rsidRPr="00EE616A">
              <w:rPr>
                <w:rFonts w:ascii="Sylfaen" w:eastAsia="Calibri" w:hAnsi="Sylfaen" w:cs="Sylfaen"/>
                <w:lang w:val="ka-GE"/>
              </w:rPr>
              <w:t xml:space="preserve">ა) </w:t>
            </w:r>
            <w:r w:rsidRPr="00EE616A">
              <w:rPr>
                <w:rFonts w:ascii="Sylfaen" w:eastAsia="Calibri" w:hAnsi="Sylfaen" w:cs="Sylfaen"/>
                <w:b/>
                <w:lang w:val="ka-GE"/>
              </w:rPr>
              <w:t>ხუთი სახის დადებით შეფასებას:</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spacing w:after="0" w:line="240" w:lineRule="auto"/>
              <w:contextualSpacing/>
              <w:jc w:val="both"/>
              <w:rPr>
                <w:rFonts w:ascii="Sylfaen" w:eastAsia="Calibri" w:hAnsi="Sylfaen" w:cs="Sylfaen"/>
              </w:rPr>
            </w:pPr>
            <w:r w:rsidRPr="00EE616A">
              <w:rPr>
                <w:rFonts w:ascii="Sylfaen" w:eastAsia="Calibri" w:hAnsi="Sylfaen" w:cs="Sylfaen"/>
                <w:lang w:val="ka-GE"/>
              </w:rPr>
              <w:t xml:space="preserve">ა.ა) </w:t>
            </w:r>
            <w:r w:rsidRPr="00EE616A">
              <w:rPr>
                <w:rFonts w:ascii="Sylfaen" w:eastAsia="Calibri" w:hAnsi="Sylfaen" w:cs="Sylfaen"/>
                <w:b/>
                <w:lang w:val="ka-GE"/>
              </w:rPr>
              <w:t>(A) ფრიადი</w:t>
            </w:r>
            <w:r w:rsidRPr="00EE616A">
              <w:rPr>
                <w:rFonts w:ascii="Sylfaen" w:eastAsia="Calibri" w:hAnsi="Sylfaen" w:cs="Sylfaen"/>
                <w:lang w:val="ka-GE"/>
              </w:rPr>
              <w:t xml:space="preserve"> – შეფასების 91-100 ქულა;</w:t>
            </w: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lang w:val="ka-GE"/>
              </w:rPr>
              <w:t>ა.ბ) (</w:t>
            </w:r>
            <w:r w:rsidRPr="00EE616A">
              <w:rPr>
                <w:rFonts w:ascii="Sylfaen" w:eastAsia="Calibri" w:hAnsi="Sylfaen" w:cs="Sylfaen"/>
                <w:b/>
                <w:lang w:val="ka-GE"/>
              </w:rPr>
              <w:t>B) ძალიან კარგი</w:t>
            </w:r>
            <w:r w:rsidRPr="00EE616A">
              <w:rPr>
                <w:rFonts w:ascii="Sylfaen" w:eastAsia="Calibri" w:hAnsi="Sylfaen" w:cs="Sylfaen"/>
                <w:lang w:val="ka-GE"/>
              </w:rPr>
              <w:t xml:space="preserve"> – მაქსიმალური შეფასების 81-90 ქულა; </w:t>
            </w: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lang w:val="ka-GE"/>
              </w:rPr>
              <w:t>ა.გ) (</w:t>
            </w:r>
            <w:r w:rsidRPr="00EE616A">
              <w:rPr>
                <w:rFonts w:ascii="Sylfaen" w:eastAsia="Calibri" w:hAnsi="Sylfaen" w:cs="Sylfaen"/>
                <w:b/>
                <w:lang w:val="ka-GE"/>
              </w:rPr>
              <w:t xml:space="preserve">C) კარგი – </w:t>
            </w:r>
            <w:r w:rsidRPr="00EE616A">
              <w:rPr>
                <w:rFonts w:ascii="Sylfaen" w:eastAsia="Calibri" w:hAnsi="Sylfaen" w:cs="Sylfaen"/>
                <w:lang w:val="ka-GE"/>
              </w:rPr>
              <w:t>მაქსიმალური შეფასების 71-80 ქულა;</w:t>
            </w: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lang w:val="ka-GE"/>
              </w:rPr>
              <w:t xml:space="preserve">ა.დ) </w:t>
            </w:r>
            <w:r w:rsidRPr="00EE616A">
              <w:rPr>
                <w:rFonts w:ascii="Sylfaen" w:eastAsia="Calibri" w:hAnsi="Sylfaen" w:cs="Sylfaen"/>
                <w:b/>
                <w:lang w:val="ka-GE"/>
              </w:rPr>
              <w:t>(D) დამაკმაყოფილებელი</w:t>
            </w:r>
            <w:r w:rsidRPr="00EE616A">
              <w:rPr>
                <w:rFonts w:ascii="Sylfaen" w:eastAsia="Calibri" w:hAnsi="Sylfaen" w:cs="Sylfaen"/>
                <w:lang w:val="ka-GE"/>
              </w:rPr>
              <w:t xml:space="preserve"> – მაქსიმალური შეფასების 61-70 ქულა; </w:t>
            </w: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b/>
                <w:lang w:val="ka-GE"/>
              </w:rPr>
              <w:t>ა.ე) (E) საკმარისი</w:t>
            </w:r>
            <w:r w:rsidRPr="00EE616A">
              <w:rPr>
                <w:rFonts w:ascii="Sylfaen" w:eastAsia="Calibri" w:hAnsi="Sylfaen" w:cs="Sylfaen"/>
                <w:lang w:val="ka-GE"/>
              </w:rPr>
              <w:t xml:space="preserve"> – მაქსიმალური შეფასების 51-60 ქულა.</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spacing w:after="0" w:line="240" w:lineRule="auto"/>
              <w:contextualSpacing/>
              <w:jc w:val="both"/>
              <w:rPr>
                <w:rFonts w:ascii="Sylfaen" w:eastAsia="Calibri" w:hAnsi="Sylfaen" w:cs="Sylfaen"/>
                <w:b/>
                <w:lang w:val="ka-GE"/>
              </w:rPr>
            </w:pPr>
            <w:r w:rsidRPr="00EE616A">
              <w:rPr>
                <w:rFonts w:ascii="Sylfaen" w:eastAsia="Calibri" w:hAnsi="Sylfaen" w:cs="Sylfaen"/>
                <w:b/>
                <w:lang w:val="ka-GE"/>
              </w:rPr>
              <w:t>ბ) ორი სახის უარყოფით შეფასებას:</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b/>
                <w:lang w:val="ka-GE"/>
              </w:rPr>
              <w:t>ბ.ა) (FX) ვერ ჩააბარა</w:t>
            </w:r>
            <w:r w:rsidRPr="00EE616A">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spacing w:after="0" w:line="240" w:lineRule="auto"/>
              <w:contextualSpacing/>
              <w:jc w:val="both"/>
              <w:rPr>
                <w:rFonts w:ascii="Sylfaen" w:eastAsia="Calibri" w:hAnsi="Sylfaen" w:cs="Sylfaen"/>
                <w:lang w:val="ka-GE"/>
              </w:rPr>
            </w:pPr>
            <w:r w:rsidRPr="00EE616A">
              <w:rPr>
                <w:rFonts w:ascii="Sylfaen" w:eastAsia="Calibri" w:hAnsi="Sylfaen" w:cs="Sylfaen"/>
                <w:b/>
                <w:lang w:val="ka-GE"/>
              </w:rPr>
              <w:t>ბ.ბ) (F) ჩაიჭრა</w:t>
            </w:r>
            <w:r w:rsidRPr="00EE616A">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w:t>
            </w:r>
            <w:r w:rsidRPr="00EE616A">
              <w:rPr>
                <w:rFonts w:ascii="Sylfaen" w:eastAsia="Calibri" w:hAnsi="Sylfaen" w:cs="Sylfaen"/>
                <w:lang w:val="ka-GE"/>
              </w:rPr>
              <w:lastRenderedPageBreak/>
              <w:t>და მას საგანი ახლიდან აქვს შესასწავლი.</w:t>
            </w:r>
          </w:p>
          <w:p w:rsidR="00F701ED" w:rsidRPr="00EE616A" w:rsidRDefault="00F701ED" w:rsidP="00EE616A">
            <w:pPr>
              <w:spacing w:after="0" w:line="240" w:lineRule="auto"/>
              <w:contextualSpacing/>
              <w:jc w:val="both"/>
              <w:rPr>
                <w:rFonts w:ascii="Sylfaen" w:eastAsia="Calibri" w:hAnsi="Sylfaen" w:cs="Sylfaen"/>
                <w:lang w:val="ka-GE"/>
              </w:rPr>
            </w:pPr>
          </w:p>
          <w:p w:rsidR="00F701ED" w:rsidRPr="00EE616A" w:rsidRDefault="00F701ED" w:rsidP="00EE616A">
            <w:pPr>
              <w:numPr>
                <w:ilvl w:val="0"/>
                <w:numId w:val="30"/>
              </w:numPr>
              <w:spacing w:after="0" w:line="240" w:lineRule="auto"/>
              <w:ind w:left="0"/>
              <w:contextualSpacing/>
              <w:jc w:val="both"/>
              <w:rPr>
                <w:rFonts w:ascii="Sylfaen" w:eastAsia="Calibri" w:hAnsi="Sylfaen" w:cs="Sylfaen"/>
                <w:lang w:val="ka-GE"/>
              </w:rPr>
            </w:pPr>
            <w:r w:rsidRPr="00EE616A">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10 დღეში და აისახება საგამოცდო ცხრილში. </w:t>
            </w:r>
          </w:p>
          <w:p w:rsidR="00F701ED" w:rsidRPr="00EE616A" w:rsidRDefault="00F701ED" w:rsidP="00EE616A">
            <w:pPr>
              <w:numPr>
                <w:ilvl w:val="0"/>
                <w:numId w:val="30"/>
              </w:numPr>
              <w:spacing w:after="0" w:line="240" w:lineRule="auto"/>
              <w:ind w:left="0"/>
              <w:contextualSpacing/>
              <w:jc w:val="both"/>
              <w:rPr>
                <w:rFonts w:ascii="Sylfaen" w:eastAsia="Calibri" w:hAnsi="Sylfaen" w:cs="Sylfaen"/>
                <w:lang w:val="ka-GE"/>
              </w:rPr>
            </w:pPr>
            <w:r w:rsidRPr="00EE616A">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701ED" w:rsidRPr="00EE616A" w:rsidRDefault="00F701ED" w:rsidP="00EE616A">
            <w:pPr>
              <w:pStyle w:val="NormalWeb"/>
              <w:spacing w:before="0" w:beforeAutospacing="0" w:after="0" w:afterAutospacing="0"/>
              <w:jc w:val="both"/>
              <w:textAlignment w:val="baseline"/>
              <w:rPr>
                <w:rFonts w:ascii="Sylfaen" w:hAnsi="Sylfaen" w:cs="Arial"/>
                <w:sz w:val="22"/>
                <w:szCs w:val="22"/>
              </w:rPr>
            </w:pPr>
            <w:r w:rsidRPr="00EE616A">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3065DC" w:rsidRPr="00EE616A" w:rsidTr="00593669">
        <w:tc>
          <w:tcPr>
            <w:tcW w:w="27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065DC" w:rsidRPr="00EE616A" w:rsidRDefault="003065DC" w:rsidP="00EE616A">
            <w:pPr>
              <w:spacing w:after="0" w:line="240" w:lineRule="auto"/>
              <w:jc w:val="center"/>
              <w:rPr>
                <w:rFonts w:ascii="Sylfaen" w:hAnsi="Sylfaen"/>
                <w:b/>
                <w:i/>
                <w:lang w:val="ka-GE"/>
              </w:rPr>
            </w:pPr>
            <w:r w:rsidRPr="00EE616A">
              <w:rPr>
                <w:rFonts w:ascii="Sylfaen" w:hAnsi="Sylfaen"/>
                <w:b/>
                <w:i/>
                <w:lang w:val="ka-GE"/>
              </w:rPr>
              <w:lastRenderedPageBreak/>
              <w:t>პრაქტიკის ხელმძღვანელი/</w:t>
            </w:r>
            <w:r w:rsidR="00653C01" w:rsidRPr="00EE616A">
              <w:rPr>
                <w:rFonts w:ascii="Sylfaen" w:hAnsi="Sylfaen"/>
                <w:b/>
                <w:i/>
                <w:lang w:val="ka-GE"/>
              </w:rPr>
              <w:t>მენტორი</w:t>
            </w:r>
            <w:r w:rsidRPr="00EE616A">
              <w:rPr>
                <w:rFonts w:ascii="Sylfaen" w:hAnsi="Sylfaen"/>
                <w:b/>
                <w:i/>
                <w:lang w:val="ka-GE"/>
              </w:rPr>
              <w:t xml:space="preserve"> </w:t>
            </w:r>
          </w:p>
        </w:tc>
        <w:tc>
          <w:tcPr>
            <w:tcW w:w="761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593669" w:rsidRPr="00EE616A" w:rsidRDefault="00593669" w:rsidP="00EE616A">
            <w:pPr>
              <w:spacing w:after="0" w:line="240" w:lineRule="auto"/>
              <w:jc w:val="both"/>
              <w:rPr>
                <w:rFonts w:ascii="Sylfaen" w:eastAsia="Times New Roman" w:hAnsi="Sylfaen" w:cs="Times New Roman"/>
                <w:lang w:val="ka-GE" w:eastAsia="ru-RU"/>
              </w:rPr>
            </w:pPr>
          </w:p>
          <w:p w:rsidR="003065DC" w:rsidRPr="00EE616A" w:rsidRDefault="00593669" w:rsidP="00EE616A">
            <w:pPr>
              <w:spacing w:after="0" w:line="240" w:lineRule="auto"/>
              <w:jc w:val="both"/>
              <w:rPr>
                <w:rFonts w:ascii="Sylfaen" w:hAnsi="Sylfaen"/>
                <w:highlight w:val="yellow"/>
                <w:lang w:val="ka-GE"/>
              </w:rPr>
            </w:pPr>
            <w:r w:rsidRPr="00EE616A">
              <w:rPr>
                <w:rFonts w:ascii="Sylfaen" w:eastAsia="Times New Roman" w:hAnsi="Sylfaen" w:cs="Sylfaen"/>
                <w:lang w:val="ka-GE" w:eastAsia="ru-RU"/>
              </w:rPr>
              <w:t>კონსულტაციის დღეები</w:t>
            </w:r>
            <w:r w:rsidRPr="00EE616A">
              <w:rPr>
                <w:rFonts w:ascii="AcadNusx" w:eastAsia="Times New Roman" w:hAnsi="AcadNusx" w:cs="Sylfaen"/>
                <w:lang w:val="ka-GE" w:eastAsia="ru-RU"/>
              </w:rPr>
              <w:t xml:space="preserve">: </w:t>
            </w:r>
            <w:r w:rsidRPr="00EE616A">
              <w:rPr>
                <w:rFonts w:ascii="Sylfaen" w:eastAsia="Times New Roman" w:hAnsi="Sylfaen" w:cs="Sylfaen"/>
                <w:lang w:val="ka-GE" w:eastAsia="ru-RU"/>
              </w:rPr>
              <w:t xml:space="preserve"> ყოველ კვირას, კონსულტაციების ცხრილის მიხედვით.</w:t>
            </w:r>
          </w:p>
        </w:tc>
      </w:tr>
      <w:tr w:rsidR="007D4733" w:rsidRPr="00EE616A" w:rsidTr="00593669">
        <w:tc>
          <w:tcPr>
            <w:tcW w:w="2751" w:type="dxa"/>
            <w:tcBorders>
              <w:top w:val="single" w:sz="4" w:space="0" w:color="000000"/>
              <w:left w:val="single" w:sz="4" w:space="0" w:color="000000"/>
              <w:bottom w:val="single" w:sz="4" w:space="0" w:color="000000"/>
              <w:right w:val="single" w:sz="4" w:space="0" w:color="000000"/>
            </w:tcBorders>
            <w:hideMark/>
          </w:tcPr>
          <w:p w:rsidR="007D4733" w:rsidRPr="00EE616A" w:rsidRDefault="007D4733" w:rsidP="00EE616A">
            <w:pPr>
              <w:spacing w:after="0" w:line="240" w:lineRule="auto"/>
              <w:jc w:val="center"/>
              <w:rPr>
                <w:rFonts w:ascii="Sylfaen" w:hAnsi="Sylfaen"/>
                <w:b/>
                <w:i/>
                <w:lang w:val="ka-GE"/>
              </w:rPr>
            </w:pPr>
            <w:r w:rsidRPr="00EE616A">
              <w:rPr>
                <w:rFonts w:ascii="Sylfaen" w:hAnsi="Sylfaen"/>
                <w:b/>
                <w:i/>
                <w:lang w:val="ka-GE"/>
              </w:rPr>
              <w:t>პრაქტიკის მიზნები</w:t>
            </w:r>
          </w:p>
        </w:tc>
        <w:tc>
          <w:tcPr>
            <w:tcW w:w="7617" w:type="dxa"/>
            <w:tcBorders>
              <w:top w:val="single" w:sz="4" w:space="0" w:color="auto"/>
              <w:left w:val="single" w:sz="4" w:space="0" w:color="auto"/>
              <w:bottom w:val="single" w:sz="4" w:space="0" w:color="auto"/>
              <w:right w:val="single" w:sz="4" w:space="0" w:color="auto"/>
            </w:tcBorders>
          </w:tcPr>
          <w:p w:rsidR="007D4733" w:rsidRPr="00EE616A" w:rsidRDefault="007D4733" w:rsidP="00EE616A">
            <w:pPr>
              <w:spacing w:after="0" w:line="240" w:lineRule="auto"/>
              <w:jc w:val="both"/>
              <w:rPr>
                <w:rFonts w:ascii="Sylfaen" w:hAnsi="Sylfaen" w:cs="AcadNusx"/>
                <w:lang w:val="ka-GE"/>
              </w:rPr>
            </w:pPr>
            <w:r w:rsidRPr="00EE616A">
              <w:rPr>
                <w:rFonts w:ascii="Sylfaen" w:hAnsi="Sylfaen" w:cs="Sylfaen"/>
                <w:lang w:val="ka-GE"/>
              </w:rPr>
              <w:t>სასწავლო კურსის მიზანია</w:t>
            </w:r>
            <w:r w:rsidRPr="00EE616A">
              <w:rPr>
                <w:rFonts w:ascii="Sylfaen" w:hAnsi="Sylfaen" w:cs="Sylfaen"/>
              </w:rPr>
              <w:t xml:space="preserve"> </w:t>
            </w:r>
            <w:r w:rsidRPr="00EE616A">
              <w:rPr>
                <w:rFonts w:ascii="Sylfaen" w:hAnsi="Sylfaen" w:cs="Sylfaen"/>
                <w:lang w:val="ka-GE"/>
              </w:rPr>
              <w:t xml:space="preserve">სტუდენტს განუმტკიცოს ცოდნა </w:t>
            </w:r>
            <w:r w:rsidRPr="00EE616A">
              <w:rPr>
                <w:rFonts w:ascii="Sylfaen" w:hAnsi="Sylfaen" w:cs="AcadNusx"/>
                <w:lang w:val="ka-GE"/>
              </w:rPr>
              <w:t xml:space="preserve">სამკურნალო </w:t>
            </w:r>
            <w:r w:rsidRPr="00EE616A">
              <w:rPr>
                <w:rFonts w:ascii="Sylfaen" w:hAnsi="Sylfaen" w:cs="Sylfaen"/>
                <w:lang w:val="ka-GE"/>
              </w:rPr>
              <w:t>საშუალებების ფარმაცევტულ ანალიზის მეთოდებში</w:t>
            </w:r>
            <w:r w:rsidRPr="00EE616A">
              <w:rPr>
                <w:rFonts w:ascii="AcadNusx" w:hAnsi="AcadNusx" w:cs="AcadNusx"/>
                <w:lang w:val="ka-GE"/>
              </w:rPr>
              <w:t xml:space="preserve">. </w:t>
            </w:r>
          </w:p>
          <w:p w:rsidR="007D4733" w:rsidRPr="00EE616A" w:rsidRDefault="007D4733" w:rsidP="00EE616A">
            <w:pPr>
              <w:spacing w:after="0" w:line="240" w:lineRule="auto"/>
              <w:jc w:val="both"/>
              <w:rPr>
                <w:rFonts w:ascii="Sylfaen" w:hAnsi="Sylfaen" w:cs="AcadNusx"/>
                <w:lang w:val="ka-GE"/>
              </w:rPr>
            </w:pPr>
            <w:r w:rsidRPr="00EE616A">
              <w:rPr>
                <w:rFonts w:ascii="AcadNusx" w:hAnsi="AcadNusx" w:cs="AcadNusx"/>
                <w:lang w:val="ka-GE"/>
              </w:rPr>
              <w:t xml:space="preserve"> </w:t>
            </w:r>
            <w:r w:rsidRPr="00EE616A">
              <w:rPr>
                <w:rFonts w:ascii="Sylfaen" w:hAnsi="Sylfaen" w:cs="Sylfaen"/>
                <w:lang w:val="ka-GE"/>
              </w:rPr>
              <w:t>საწარმოო</w:t>
            </w:r>
            <w:r w:rsidRPr="00EE616A">
              <w:rPr>
                <w:rFonts w:ascii="Sylfaen" w:hAnsi="Sylfaen" w:cs="AcadNusx"/>
                <w:lang w:val="ka-GE"/>
              </w:rPr>
              <w:t xml:space="preserve"> </w:t>
            </w:r>
            <w:r w:rsidRPr="00EE616A">
              <w:rPr>
                <w:rFonts w:ascii="Sylfaen" w:hAnsi="Sylfaen" w:cs="Sylfaen"/>
                <w:lang w:val="ka-GE"/>
              </w:rPr>
              <w:t>პრაქტიკის</w:t>
            </w:r>
            <w:r w:rsidRPr="00EE616A">
              <w:rPr>
                <w:rFonts w:ascii="Sylfaen" w:hAnsi="Sylfaen" w:cs="AcadNusx"/>
                <w:lang w:val="ka-GE"/>
              </w:rPr>
              <w:t xml:space="preserve"> </w:t>
            </w:r>
            <w:r w:rsidRPr="00EE616A">
              <w:rPr>
                <w:rFonts w:ascii="Sylfaen" w:hAnsi="Sylfaen" w:cs="Sylfaen"/>
                <w:lang w:val="ka-GE"/>
              </w:rPr>
              <w:t>მიზანია</w:t>
            </w:r>
            <w:r w:rsidRPr="00EE616A">
              <w:rPr>
                <w:rFonts w:ascii="Sylfaen" w:hAnsi="Sylfaen" w:cs="AcadNusx"/>
                <w:lang w:val="ka-GE"/>
              </w:rPr>
              <w:t xml:space="preserve"> </w:t>
            </w:r>
            <w:r w:rsidRPr="00EE616A">
              <w:rPr>
                <w:rFonts w:ascii="Sylfaen" w:hAnsi="Sylfaen" w:cs="Sylfaen"/>
                <w:lang w:val="ka-GE"/>
              </w:rPr>
              <w:t>სტუდენტებს</w:t>
            </w:r>
            <w:r w:rsidRPr="00EE616A">
              <w:rPr>
                <w:rFonts w:ascii="Sylfaen" w:hAnsi="Sylfaen" w:cs="AcadNusx"/>
                <w:lang w:val="ka-GE"/>
              </w:rPr>
              <w:t xml:space="preserve"> </w:t>
            </w:r>
            <w:r w:rsidRPr="00EE616A">
              <w:rPr>
                <w:rFonts w:ascii="Sylfaen" w:hAnsi="Sylfaen" w:cs="Sylfaen"/>
                <w:lang w:val="ka-GE"/>
              </w:rPr>
              <w:t>გა</w:t>
            </w:r>
            <w:r w:rsidRPr="00EE616A">
              <w:rPr>
                <w:rFonts w:ascii="Sylfaen" w:hAnsi="Sylfaen" w:cs="AcadNusx"/>
                <w:lang w:val="ka-GE"/>
              </w:rPr>
              <w:t>¬</w:t>
            </w:r>
            <w:r w:rsidRPr="00EE616A">
              <w:rPr>
                <w:rFonts w:ascii="Sylfaen" w:hAnsi="Sylfaen" w:cs="Sylfaen"/>
                <w:lang w:val="ka-GE"/>
              </w:rPr>
              <w:t>მოუ</w:t>
            </w:r>
            <w:r w:rsidRPr="00EE616A">
              <w:rPr>
                <w:rFonts w:ascii="Sylfaen" w:hAnsi="Sylfaen" w:cs="AcadNusx"/>
                <w:lang w:val="ka-GE"/>
              </w:rPr>
              <w:t>¬</w:t>
            </w:r>
            <w:r w:rsidRPr="00EE616A">
              <w:rPr>
                <w:rFonts w:ascii="Sylfaen" w:hAnsi="Sylfaen" w:cs="Sylfaen"/>
                <w:lang w:val="ka-GE"/>
              </w:rPr>
              <w:t>მ</w:t>
            </w:r>
            <w:r w:rsidRPr="00EE616A">
              <w:rPr>
                <w:rFonts w:ascii="Sylfaen" w:hAnsi="Sylfaen" w:cs="AcadNusx"/>
                <w:lang w:val="ka-GE"/>
              </w:rPr>
              <w:t>¬</w:t>
            </w:r>
            <w:r w:rsidRPr="00EE616A">
              <w:rPr>
                <w:rFonts w:ascii="Sylfaen" w:hAnsi="Sylfaen" w:cs="Sylfaen"/>
                <w:lang w:val="ka-GE"/>
              </w:rPr>
              <w:t>უშაოს</w:t>
            </w:r>
            <w:r w:rsidRPr="00EE616A">
              <w:rPr>
                <w:rFonts w:ascii="Sylfaen" w:hAnsi="Sylfaen" w:cs="AcadNusx"/>
                <w:lang w:val="ka-GE"/>
              </w:rPr>
              <w:t xml:space="preserve"> </w:t>
            </w:r>
            <w:r w:rsidRPr="00EE616A">
              <w:rPr>
                <w:rFonts w:ascii="Sylfaen" w:hAnsi="Sylfaen" w:cs="Sylfaen"/>
                <w:lang w:val="ka-GE"/>
              </w:rPr>
              <w:t>ფარმაცევტის</w:t>
            </w:r>
            <w:r w:rsidRPr="00EE616A">
              <w:rPr>
                <w:rFonts w:ascii="Sylfaen" w:hAnsi="Sylfaen" w:cs="AcadNusx"/>
                <w:lang w:val="ka-GE"/>
              </w:rPr>
              <w:t xml:space="preserve"> </w:t>
            </w:r>
            <w:r w:rsidRPr="00EE616A">
              <w:rPr>
                <w:rFonts w:ascii="Sylfaen" w:hAnsi="Sylfaen" w:cs="Sylfaen"/>
                <w:lang w:val="ka-GE"/>
              </w:rPr>
              <w:t>კვალიფიკაციის</w:t>
            </w:r>
            <w:r w:rsidRPr="00EE616A">
              <w:rPr>
                <w:rFonts w:ascii="Sylfaen" w:hAnsi="Sylfaen" w:cs="AcadNusx"/>
                <w:lang w:val="ka-GE"/>
              </w:rPr>
              <w:t xml:space="preserve"> </w:t>
            </w:r>
            <w:r w:rsidRPr="00EE616A">
              <w:rPr>
                <w:rFonts w:ascii="Sylfaen" w:hAnsi="Sylfaen" w:cs="Sylfaen"/>
                <w:lang w:val="ka-GE"/>
              </w:rPr>
              <w:t>შესაბამისი</w:t>
            </w:r>
            <w:r w:rsidRPr="00EE616A">
              <w:rPr>
                <w:rFonts w:ascii="Sylfaen" w:hAnsi="Sylfaen" w:cs="AcadNusx"/>
                <w:lang w:val="ka-GE"/>
              </w:rPr>
              <w:t xml:space="preserve"> </w:t>
            </w:r>
            <w:r w:rsidRPr="00EE616A">
              <w:rPr>
                <w:rFonts w:ascii="Sylfaen" w:hAnsi="Sylfaen" w:cs="Sylfaen"/>
                <w:lang w:val="ka-GE"/>
              </w:rPr>
              <w:t>პრაქტიკული</w:t>
            </w:r>
            <w:r w:rsidRPr="00EE616A">
              <w:rPr>
                <w:rFonts w:ascii="Sylfaen" w:hAnsi="Sylfaen" w:cs="AcadNusx"/>
                <w:lang w:val="ka-GE"/>
              </w:rPr>
              <w:t xml:space="preserve"> </w:t>
            </w:r>
            <w:r w:rsidRPr="00EE616A">
              <w:rPr>
                <w:rFonts w:ascii="Sylfaen" w:hAnsi="Sylfaen" w:cs="Sylfaen"/>
                <w:lang w:val="ka-GE"/>
              </w:rPr>
              <w:t>უნარ</w:t>
            </w:r>
            <w:r w:rsidRPr="00EE616A">
              <w:rPr>
                <w:rFonts w:ascii="Sylfaen" w:hAnsi="Sylfaen" w:cs="AcadNusx"/>
                <w:lang w:val="ka-GE"/>
              </w:rPr>
              <w:t>–</w:t>
            </w:r>
            <w:r w:rsidRPr="00EE616A">
              <w:rPr>
                <w:rFonts w:ascii="Sylfaen" w:hAnsi="Sylfaen" w:cs="Sylfaen"/>
                <w:lang w:val="ka-GE"/>
              </w:rPr>
              <w:t>ჩვევები</w:t>
            </w:r>
            <w:r w:rsidRPr="00EE616A">
              <w:rPr>
                <w:rFonts w:ascii="Sylfaen" w:hAnsi="Sylfaen" w:cs="AcadNusx"/>
                <w:lang w:val="ka-GE"/>
              </w:rPr>
              <w:t xml:space="preserve"> </w:t>
            </w:r>
            <w:r w:rsidRPr="00EE616A">
              <w:rPr>
                <w:rFonts w:ascii="Sylfaen" w:hAnsi="Sylfaen" w:cs="Sylfaen"/>
                <w:lang w:val="ka-GE"/>
              </w:rPr>
              <w:t>და</w:t>
            </w:r>
            <w:r w:rsidRPr="00EE616A">
              <w:rPr>
                <w:rFonts w:ascii="Sylfaen" w:hAnsi="Sylfaen" w:cs="AcadNusx"/>
                <w:lang w:val="ka-GE"/>
              </w:rPr>
              <w:t xml:space="preserve"> </w:t>
            </w:r>
            <w:r w:rsidRPr="00EE616A">
              <w:rPr>
                <w:rFonts w:ascii="Sylfaen" w:hAnsi="Sylfaen" w:cs="Sylfaen"/>
                <w:lang w:val="ka-GE"/>
              </w:rPr>
              <w:t>კომპეტენციები</w:t>
            </w:r>
            <w:r w:rsidRPr="00EE616A">
              <w:rPr>
                <w:rFonts w:ascii="Sylfaen" w:hAnsi="Sylfaen" w:cs="AcadNusx"/>
                <w:lang w:val="ka-GE"/>
              </w:rPr>
              <w:t>.</w:t>
            </w:r>
          </w:p>
          <w:p w:rsidR="007D4733" w:rsidRPr="00EE616A" w:rsidRDefault="007D4733" w:rsidP="00EE616A">
            <w:pPr>
              <w:spacing w:after="0" w:line="240" w:lineRule="auto"/>
              <w:jc w:val="both"/>
              <w:rPr>
                <w:rFonts w:ascii="Sylfaen" w:hAnsi="Sylfaen"/>
                <w:lang w:val="ka-GE"/>
              </w:rPr>
            </w:pPr>
            <w:r w:rsidRPr="00EE616A">
              <w:rPr>
                <w:rFonts w:ascii="Sylfaen" w:hAnsi="Sylfaen"/>
                <w:lang w:val="ka-GE"/>
              </w:rPr>
              <w:t xml:space="preserve">პრაქტიკის მიზანია სტუდენტები დაეუფლონ:  </w:t>
            </w:r>
            <w:proofErr w:type="spellStart"/>
            <w:r w:rsidRPr="00EE616A">
              <w:rPr>
                <w:rFonts w:ascii="Sylfaen" w:hAnsi="Sylfaen" w:cs="Sylfaen"/>
              </w:rPr>
              <w:t>ფარმაკოპეული</w:t>
            </w:r>
            <w:proofErr w:type="spellEnd"/>
            <w:r w:rsidRPr="00EE616A">
              <w:rPr>
                <w:rFonts w:ascii="Sylfaen" w:hAnsi="Sylfaen"/>
              </w:rPr>
              <w:t xml:space="preserve"> </w:t>
            </w:r>
            <w:proofErr w:type="spellStart"/>
            <w:r w:rsidRPr="00EE616A">
              <w:rPr>
                <w:rFonts w:ascii="Sylfaen" w:hAnsi="Sylfaen" w:cs="Sylfaen"/>
              </w:rPr>
              <w:t>ანალიზის</w:t>
            </w:r>
            <w:proofErr w:type="spellEnd"/>
            <w:r w:rsidRPr="00EE616A">
              <w:rPr>
                <w:rFonts w:ascii="Sylfaen" w:hAnsi="Sylfaen"/>
              </w:rPr>
              <w:t xml:space="preserve"> </w:t>
            </w:r>
            <w:proofErr w:type="spellStart"/>
            <w:r w:rsidRPr="00EE616A">
              <w:rPr>
                <w:rFonts w:ascii="Sylfaen" w:hAnsi="Sylfaen" w:cs="Sylfaen"/>
              </w:rPr>
              <w:t>მეთოდებს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ოპტიკური</w:t>
            </w:r>
            <w:proofErr w:type="spellEnd"/>
            <w:r w:rsidRPr="00EE616A">
              <w:rPr>
                <w:rFonts w:ascii="Sylfaen" w:hAnsi="Sylfaen"/>
              </w:rPr>
              <w:t xml:space="preserve"> </w:t>
            </w:r>
            <w:proofErr w:type="spellStart"/>
            <w:r w:rsidRPr="00EE616A">
              <w:rPr>
                <w:rFonts w:ascii="Sylfaen" w:hAnsi="Sylfaen" w:cs="Sylfaen"/>
              </w:rPr>
              <w:t>მეთოდებით</w:t>
            </w:r>
            <w:proofErr w:type="spellEnd"/>
            <w:r w:rsidRPr="00EE616A">
              <w:rPr>
                <w:rFonts w:ascii="Sylfaen" w:hAnsi="Sylfaen"/>
              </w:rPr>
              <w:t xml:space="preserve"> </w:t>
            </w:r>
            <w:proofErr w:type="spellStart"/>
            <w:r w:rsidRPr="00EE616A">
              <w:rPr>
                <w:rFonts w:ascii="Sylfaen" w:hAnsi="Sylfaen" w:cs="Sylfaen"/>
              </w:rPr>
              <w:t>ფარმაცევტული</w:t>
            </w:r>
            <w:proofErr w:type="spellEnd"/>
            <w:r w:rsidRPr="00EE616A">
              <w:rPr>
                <w:rFonts w:ascii="Sylfaen" w:hAnsi="Sylfaen"/>
              </w:rPr>
              <w:t xml:space="preserve"> </w:t>
            </w:r>
            <w:proofErr w:type="spellStart"/>
            <w:r w:rsidRPr="00EE616A">
              <w:rPr>
                <w:rFonts w:ascii="Sylfaen" w:hAnsi="Sylfaen" w:cs="Sylfaen"/>
              </w:rPr>
              <w:t>პრეპარატების</w:t>
            </w:r>
            <w:proofErr w:type="spellEnd"/>
            <w:r w:rsidRPr="00EE616A">
              <w:rPr>
                <w:rFonts w:ascii="Sylfaen" w:hAnsi="Sylfaen"/>
              </w:rPr>
              <w:t xml:space="preserve"> </w:t>
            </w:r>
            <w:proofErr w:type="spellStart"/>
            <w:r w:rsidRPr="00EE616A">
              <w:rPr>
                <w:rFonts w:ascii="Sylfaen" w:hAnsi="Sylfaen" w:cs="Sylfaen"/>
              </w:rPr>
              <w:t>ანალიზის</w:t>
            </w:r>
            <w:proofErr w:type="spellEnd"/>
            <w:r w:rsidRPr="00EE616A">
              <w:rPr>
                <w:rFonts w:ascii="Sylfaen" w:hAnsi="Sylfaen"/>
              </w:rPr>
              <w:t xml:space="preserve"> </w:t>
            </w:r>
            <w:proofErr w:type="spellStart"/>
            <w:r w:rsidRPr="00EE616A">
              <w:rPr>
                <w:rFonts w:ascii="Sylfaen" w:hAnsi="Sylfaen" w:cs="Sylfaen"/>
              </w:rPr>
              <w:t>ჩატარებას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ინსტრუმენტალური</w:t>
            </w:r>
            <w:proofErr w:type="spellEnd"/>
            <w:r w:rsidRPr="00EE616A">
              <w:rPr>
                <w:rFonts w:ascii="Sylfaen" w:hAnsi="Sylfaen"/>
              </w:rPr>
              <w:t xml:space="preserve"> </w:t>
            </w:r>
            <w:proofErr w:type="spellStart"/>
            <w:r w:rsidRPr="00EE616A">
              <w:rPr>
                <w:rFonts w:ascii="Sylfaen" w:hAnsi="Sylfaen" w:cs="Sylfaen"/>
              </w:rPr>
              <w:t>მეთოდებით</w:t>
            </w:r>
            <w:proofErr w:type="spellEnd"/>
            <w:r w:rsidRPr="00EE616A">
              <w:rPr>
                <w:rFonts w:ascii="Sylfaen" w:hAnsi="Sylfaen"/>
              </w:rPr>
              <w:t xml:space="preserve"> </w:t>
            </w:r>
            <w:proofErr w:type="spellStart"/>
            <w:r w:rsidRPr="00EE616A">
              <w:rPr>
                <w:rFonts w:ascii="Sylfaen" w:hAnsi="Sylfaen" w:cs="Sylfaen"/>
              </w:rPr>
              <w:t>თვისობრივ</w:t>
            </w:r>
            <w:proofErr w:type="spellEnd"/>
            <w:r w:rsidRPr="00EE616A">
              <w:rPr>
                <w:rFonts w:ascii="Sylfaen" w:hAnsi="Sylfaen"/>
              </w:rPr>
              <w:t xml:space="preserve"> </w:t>
            </w:r>
            <w:proofErr w:type="spellStart"/>
            <w:r w:rsidRPr="00EE616A">
              <w:rPr>
                <w:rFonts w:ascii="Sylfaen" w:hAnsi="Sylfaen" w:cs="Sylfaen"/>
              </w:rPr>
              <w:t>და</w:t>
            </w:r>
            <w:proofErr w:type="spellEnd"/>
            <w:r w:rsidRPr="00EE616A">
              <w:rPr>
                <w:rFonts w:ascii="Sylfaen" w:hAnsi="Sylfaen"/>
              </w:rPr>
              <w:t xml:space="preserve"> </w:t>
            </w:r>
            <w:proofErr w:type="spellStart"/>
            <w:r w:rsidRPr="00EE616A">
              <w:rPr>
                <w:rFonts w:ascii="Sylfaen" w:hAnsi="Sylfaen" w:cs="Sylfaen"/>
              </w:rPr>
              <w:t>რაოდენობრივ</w:t>
            </w:r>
            <w:proofErr w:type="spellEnd"/>
            <w:r w:rsidRPr="00EE616A">
              <w:rPr>
                <w:rFonts w:ascii="Sylfaen" w:hAnsi="Sylfaen"/>
              </w:rPr>
              <w:t xml:space="preserve"> </w:t>
            </w:r>
            <w:proofErr w:type="spellStart"/>
            <w:r w:rsidRPr="00EE616A">
              <w:rPr>
                <w:rFonts w:ascii="Sylfaen" w:hAnsi="Sylfaen" w:cs="Sylfaen"/>
              </w:rPr>
              <w:t>ანალიზს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ფიზიკური</w:t>
            </w:r>
            <w:proofErr w:type="spellEnd"/>
            <w:r w:rsidRPr="00EE616A">
              <w:rPr>
                <w:rFonts w:ascii="Sylfaen" w:hAnsi="Sylfaen"/>
              </w:rPr>
              <w:t xml:space="preserve"> </w:t>
            </w:r>
            <w:proofErr w:type="spellStart"/>
            <w:r w:rsidRPr="00EE616A">
              <w:rPr>
                <w:rFonts w:ascii="Sylfaen" w:hAnsi="Sylfaen" w:cs="Sylfaen"/>
              </w:rPr>
              <w:t>და</w:t>
            </w:r>
            <w:proofErr w:type="spellEnd"/>
            <w:r w:rsidRPr="00EE616A">
              <w:rPr>
                <w:rFonts w:ascii="Sylfaen" w:hAnsi="Sylfaen"/>
              </w:rPr>
              <w:t xml:space="preserve"> </w:t>
            </w:r>
            <w:proofErr w:type="spellStart"/>
            <w:r w:rsidRPr="00EE616A">
              <w:rPr>
                <w:rFonts w:ascii="Sylfaen" w:hAnsi="Sylfaen" w:cs="Sylfaen"/>
              </w:rPr>
              <w:t>ქიმიური</w:t>
            </w:r>
            <w:proofErr w:type="spellEnd"/>
            <w:r w:rsidRPr="00EE616A">
              <w:rPr>
                <w:rFonts w:ascii="Sylfaen" w:hAnsi="Sylfaen"/>
              </w:rPr>
              <w:t xml:space="preserve"> </w:t>
            </w:r>
            <w:proofErr w:type="spellStart"/>
            <w:r w:rsidRPr="00EE616A">
              <w:rPr>
                <w:rFonts w:ascii="Sylfaen" w:hAnsi="Sylfaen" w:cs="Sylfaen"/>
              </w:rPr>
              <w:t>მეთოდებით</w:t>
            </w:r>
            <w:proofErr w:type="spellEnd"/>
            <w:r w:rsidRPr="00EE616A">
              <w:rPr>
                <w:rFonts w:ascii="Sylfaen" w:hAnsi="Sylfaen"/>
              </w:rPr>
              <w:t xml:space="preserve"> </w:t>
            </w:r>
            <w:proofErr w:type="spellStart"/>
            <w:r w:rsidRPr="00EE616A">
              <w:rPr>
                <w:rFonts w:ascii="Sylfaen" w:hAnsi="Sylfaen" w:cs="Sylfaen"/>
              </w:rPr>
              <w:t>წამალთა</w:t>
            </w:r>
            <w:proofErr w:type="spellEnd"/>
            <w:r w:rsidRPr="00EE616A">
              <w:rPr>
                <w:rFonts w:ascii="Sylfaen" w:hAnsi="Sylfaen"/>
              </w:rPr>
              <w:t xml:space="preserve"> </w:t>
            </w:r>
            <w:proofErr w:type="spellStart"/>
            <w:r w:rsidRPr="00EE616A">
              <w:rPr>
                <w:rFonts w:ascii="Sylfaen" w:hAnsi="Sylfaen" w:cs="Sylfaen"/>
              </w:rPr>
              <w:t>ანალიზის</w:t>
            </w:r>
            <w:proofErr w:type="spellEnd"/>
            <w:r w:rsidRPr="00EE616A">
              <w:rPr>
                <w:rFonts w:ascii="Sylfaen" w:hAnsi="Sylfaen"/>
              </w:rPr>
              <w:t xml:space="preserve"> </w:t>
            </w:r>
            <w:proofErr w:type="spellStart"/>
            <w:r w:rsidRPr="00EE616A">
              <w:rPr>
                <w:rFonts w:ascii="Sylfaen" w:hAnsi="Sylfaen" w:cs="Sylfaen"/>
              </w:rPr>
              <w:t>მეთოდებს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მიღებული</w:t>
            </w:r>
            <w:proofErr w:type="spellEnd"/>
            <w:r w:rsidRPr="00EE616A">
              <w:rPr>
                <w:rFonts w:ascii="Sylfaen" w:hAnsi="Sylfaen"/>
              </w:rPr>
              <w:t xml:space="preserve"> </w:t>
            </w:r>
            <w:proofErr w:type="spellStart"/>
            <w:r w:rsidRPr="00EE616A">
              <w:rPr>
                <w:rFonts w:ascii="Sylfaen" w:hAnsi="Sylfaen" w:cs="Sylfaen"/>
              </w:rPr>
              <w:t>თეორიული</w:t>
            </w:r>
            <w:proofErr w:type="spellEnd"/>
            <w:r w:rsidRPr="00EE616A">
              <w:rPr>
                <w:rFonts w:ascii="Sylfaen" w:hAnsi="Sylfaen"/>
              </w:rPr>
              <w:t xml:space="preserve"> </w:t>
            </w:r>
            <w:proofErr w:type="spellStart"/>
            <w:r w:rsidRPr="00EE616A">
              <w:rPr>
                <w:rFonts w:ascii="Sylfaen" w:hAnsi="Sylfaen" w:cs="Sylfaen"/>
              </w:rPr>
              <w:t>ცოდნის</w:t>
            </w:r>
            <w:proofErr w:type="spellEnd"/>
            <w:r w:rsidRPr="00EE616A">
              <w:rPr>
                <w:rFonts w:ascii="Sylfaen" w:hAnsi="Sylfaen"/>
              </w:rPr>
              <w:t xml:space="preserve"> </w:t>
            </w:r>
            <w:proofErr w:type="spellStart"/>
            <w:r w:rsidRPr="00EE616A">
              <w:rPr>
                <w:rFonts w:ascii="Sylfaen" w:hAnsi="Sylfaen" w:cs="Sylfaen"/>
              </w:rPr>
              <w:t>პრაქტიკაში</w:t>
            </w:r>
            <w:proofErr w:type="spellEnd"/>
            <w:r w:rsidRPr="00EE616A">
              <w:rPr>
                <w:rFonts w:ascii="Sylfaen" w:hAnsi="Sylfaen"/>
              </w:rPr>
              <w:t xml:space="preserve"> </w:t>
            </w:r>
            <w:proofErr w:type="spellStart"/>
            <w:r w:rsidRPr="00EE616A">
              <w:rPr>
                <w:rFonts w:ascii="Sylfaen" w:hAnsi="Sylfaen" w:cs="Sylfaen"/>
              </w:rPr>
              <w:t>გამოყენების</w:t>
            </w:r>
            <w:proofErr w:type="spellEnd"/>
            <w:r w:rsidRPr="00EE616A">
              <w:rPr>
                <w:rFonts w:ascii="Sylfaen" w:hAnsi="Sylfaen"/>
              </w:rPr>
              <w:t xml:space="preserve"> </w:t>
            </w:r>
            <w:proofErr w:type="spellStart"/>
            <w:r w:rsidRPr="00EE616A">
              <w:rPr>
                <w:rFonts w:ascii="Sylfaen" w:hAnsi="Sylfaen" w:cs="Sylfaen"/>
              </w:rPr>
              <w:t>ჩვევების</w:t>
            </w:r>
            <w:proofErr w:type="spellEnd"/>
            <w:r w:rsidRPr="00EE616A">
              <w:rPr>
                <w:rFonts w:ascii="Sylfaen" w:hAnsi="Sylfaen"/>
              </w:rPr>
              <w:t xml:space="preserve"> </w:t>
            </w:r>
            <w:proofErr w:type="spellStart"/>
            <w:r w:rsidRPr="00EE616A">
              <w:rPr>
                <w:rFonts w:ascii="Sylfaen" w:hAnsi="Sylfaen" w:cs="Sylfaen"/>
              </w:rPr>
              <w:t>ათვისებას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უცხო</w:t>
            </w:r>
            <w:proofErr w:type="spellEnd"/>
            <w:r w:rsidRPr="00EE616A">
              <w:rPr>
                <w:rFonts w:ascii="Sylfaen" w:hAnsi="Sylfaen"/>
              </w:rPr>
              <w:t xml:space="preserve"> </w:t>
            </w:r>
            <w:proofErr w:type="spellStart"/>
            <w:r w:rsidRPr="00EE616A">
              <w:rPr>
                <w:rFonts w:ascii="Sylfaen" w:hAnsi="Sylfaen" w:cs="Sylfaen"/>
              </w:rPr>
              <w:t>სიტუაციაში</w:t>
            </w:r>
            <w:proofErr w:type="spellEnd"/>
            <w:r w:rsidRPr="00EE616A">
              <w:rPr>
                <w:rFonts w:ascii="Sylfaen" w:hAnsi="Sylfaen"/>
              </w:rPr>
              <w:t xml:space="preserve"> </w:t>
            </w:r>
            <w:proofErr w:type="spellStart"/>
            <w:r w:rsidRPr="00EE616A">
              <w:rPr>
                <w:rFonts w:ascii="Sylfaen" w:hAnsi="Sylfaen" w:cs="Sylfaen"/>
              </w:rPr>
              <w:t>ადაპტაციის</w:t>
            </w:r>
            <w:proofErr w:type="spellEnd"/>
            <w:r w:rsidRPr="00EE616A">
              <w:rPr>
                <w:rFonts w:ascii="Sylfaen" w:hAnsi="Sylfaen"/>
              </w:rPr>
              <w:t xml:space="preserve"> </w:t>
            </w:r>
            <w:proofErr w:type="spellStart"/>
            <w:r w:rsidRPr="00EE616A">
              <w:rPr>
                <w:rFonts w:ascii="Sylfaen" w:hAnsi="Sylfaen" w:cs="Sylfaen"/>
              </w:rPr>
              <w:t>უნარს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ინდივიდუალური</w:t>
            </w:r>
            <w:proofErr w:type="spellEnd"/>
            <w:r w:rsidRPr="00EE616A">
              <w:rPr>
                <w:rFonts w:ascii="Sylfaen" w:hAnsi="Sylfaen"/>
              </w:rPr>
              <w:t xml:space="preserve"> </w:t>
            </w:r>
            <w:proofErr w:type="spellStart"/>
            <w:r w:rsidRPr="00EE616A">
              <w:rPr>
                <w:rFonts w:ascii="Sylfaen" w:hAnsi="Sylfaen" w:cs="Sylfaen"/>
              </w:rPr>
              <w:t>და</w:t>
            </w:r>
            <w:proofErr w:type="spellEnd"/>
            <w:r w:rsidRPr="00EE616A">
              <w:rPr>
                <w:rFonts w:ascii="Sylfaen" w:hAnsi="Sylfaen"/>
              </w:rPr>
              <w:t xml:space="preserve"> </w:t>
            </w:r>
            <w:proofErr w:type="spellStart"/>
            <w:r w:rsidRPr="00EE616A">
              <w:rPr>
                <w:rFonts w:ascii="Sylfaen" w:hAnsi="Sylfaen" w:cs="Sylfaen"/>
              </w:rPr>
              <w:t>გუნდური</w:t>
            </w:r>
            <w:proofErr w:type="spellEnd"/>
            <w:r w:rsidRPr="00EE616A">
              <w:rPr>
                <w:rFonts w:ascii="Sylfaen" w:hAnsi="Sylfaen"/>
              </w:rPr>
              <w:t xml:space="preserve"> </w:t>
            </w:r>
            <w:proofErr w:type="spellStart"/>
            <w:r w:rsidRPr="00EE616A">
              <w:rPr>
                <w:rFonts w:ascii="Sylfaen" w:hAnsi="Sylfaen" w:cs="Sylfaen"/>
              </w:rPr>
              <w:t>შრომის</w:t>
            </w:r>
            <w:proofErr w:type="spellEnd"/>
            <w:r w:rsidRPr="00EE616A">
              <w:rPr>
                <w:rFonts w:ascii="Sylfaen" w:hAnsi="Sylfaen"/>
              </w:rPr>
              <w:t xml:space="preserve"> </w:t>
            </w:r>
            <w:proofErr w:type="spellStart"/>
            <w:r w:rsidRPr="00EE616A">
              <w:rPr>
                <w:rFonts w:ascii="Sylfaen" w:hAnsi="Sylfaen" w:cs="Sylfaen"/>
              </w:rPr>
              <w:t>ორგანიზაციას</w:t>
            </w:r>
            <w:proofErr w:type="spellEnd"/>
            <w:r w:rsidRPr="00EE616A">
              <w:rPr>
                <w:rFonts w:ascii="Sylfaen" w:hAnsi="Sylfaen"/>
              </w:rPr>
              <w:t>;</w:t>
            </w:r>
            <w:r w:rsidRPr="00EE616A">
              <w:rPr>
                <w:rFonts w:ascii="Sylfaen" w:hAnsi="Sylfaen"/>
                <w:lang w:val="ka-GE"/>
              </w:rPr>
              <w:t xml:space="preserve"> </w:t>
            </w:r>
            <w:proofErr w:type="spellStart"/>
            <w:r w:rsidRPr="00EE616A">
              <w:rPr>
                <w:rFonts w:ascii="Sylfaen" w:hAnsi="Sylfaen" w:cs="Sylfaen"/>
              </w:rPr>
              <w:t>საქმიანი</w:t>
            </w:r>
            <w:proofErr w:type="spellEnd"/>
            <w:r w:rsidRPr="00EE616A">
              <w:rPr>
                <w:rFonts w:ascii="Sylfaen" w:hAnsi="Sylfaen"/>
              </w:rPr>
              <w:t xml:space="preserve"> </w:t>
            </w:r>
            <w:proofErr w:type="spellStart"/>
            <w:r w:rsidRPr="00EE616A">
              <w:rPr>
                <w:rFonts w:ascii="Sylfaen" w:hAnsi="Sylfaen" w:cs="Sylfaen"/>
              </w:rPr>
              <w:t>კონტაქტების</w:t>
            </w:r>
            <w:proofErr w:type="spellEnd"/>
            <w:r w:rsidRPr="00EE616A">
              <w:rPr>
                <w:rFonts w:ascii="Sylfaen" w:hAnsi="Sylfaen"/>
              </w:rPr>
              <w:t xml:space="preserve"> </w:t>
            </w:r>
            <w:proofErr w:type="spellStart"/>
            <w:r w:rsidRPr="00EE616A">
              <w:rPr>
                <w:rFonts w:ascii="Sylfaen" w:hAnsi="Sylfaen" w:cs="Sylfaen"/>
              </w:rPr>
              <w:t>დამყარებას</w:t>
            </w:r>
            <w:proofErr w:type="spellEnd"/>
            <w:r w:rsidRPr="00EE616A">
              <w:rPr>
                <w:rFonts w:ascii="Sylfaen" w:hAnsi="Sylfaen"/>
              </w:rPr>
              <w:t xml:space="preserve"> </w:t>
            </w:r>
            <w:proofErr w:type="spellStart"/>
            <w:r w:rsidRPr="00EE616A">
              <w:rPr>
                <w:rFonts w:ascii="Sylfaen" w:hAnsi="Sylfaen" w:cs="Sylfaen"/>
              </w:rPr>
              <w:t>კოლეგებთან</w:t>
            </w:r>
            <w:proofErr w:type="spellEnd"/>
            <w:r w:rsidRPr="00EE616A">
              <w:rPr>
                <w:rFonts w:ascii="Sylfaen" w:hAnsi="Sylfaen"/>
              </w:rPr>
              <w:t xml:space="preserve">, </w:t>
            </w:r>
            <w:proofErr w:type="spellStart"/>
            <w:r w:rsidRPr="00EE616A">
              <w:rPr>
                <w:rFonts w:ascii="Sylfaen" w:hAnsi="Sylfaen" w:cs="Sylfaen"/>
              </w:rPr>
              <w:t>პერსონალთან</w:t>
            </w:r>
            <w:proofErr w:type="spellEnd"/>
            <w:r w:rsidRPr="00EE616A">
              <w:rPr>
                <w:rFonts w:ascii="Sylfaen" w:hAnsi="Sylfaen"/>
              </w:rPr>
              <w:t xml:space="preserve">, </w:t>
            </w:r>
            <w:proofErr w:type="spellStart"/>
            <w:r w:rsidRPr="00EE616A">
              <w:rPr>
                <w:rFonts w:ascii="Sylfaen" w:hAnsi="Sylfaen" w:cs="Sylfaen"/>
              </w:rPr>
              <w:t>კლიენტებთან</w:t>
            </w:r>
            <w:proofErr w:type="spellEnd"/>
            <w:r w:rsidRPr="00EE616A">
              <w:rPr>
                <w:rFonts w:ascii="Sylfaen" w:hAnsi="Sylfaen"/>
                <w:lang w:val="ka-GE"/>
              </w:rPr>
              <w:t>.</w:t>
            </w:r>
          </w:p>
        </w:tc>
      </w:tr>
      <w:tr w:rsidR="008B0426" w:rsidRPr="00EE616A" w:rsidTr="00593669">
        <w:tc>
          <w:tcPr>
            <w:tcW w:w="2751" w:type="dxa"/>
            <w:tcBorders>
              <w:top w:val="single" w:sz="4" w:space="0" w:color="000000"/>
              <w:left w:val="single" w:sz="4" w:space="0" w:color="000000"/>
              <w:bottom w:val="single" w:sz="4" w:space="0" w:color="000000"/>
              <w:right w:val="single" w:sz="4" w:space="0" w:color="000000"/>
            </w:tcBorders>
            <w:hideMark/>
          </w:tcPr>
          <w:p w:rsidR="008B0426" w:rsidRPr="00EE616A" w:rsidRDefault="008B0426" w:rsidP="00EE616A">
            <w:pPr>
              <w:spacing w:after="0" w:line="240" w:lineRule="auto"/>
              <w:jc w:val="center"/>
              <w:rPr>
                <w:rFonts w:ascii="Sylfaen" w:hAnsi="Sylfaen"/>
                <w:b/>
                <w:i/>
                <w:lang w:val="ka-GE"/>
              </w:rPr>
            </w:pPr>
            <w:r w:rsidRPr="00EE616A">
              <w:rPr>
                <w:rFonts w:ascii="Sylfaen" w:hAnsi="Sylfaen"/>
                <w:b/>
                <w:i/>
                <w:lang w:val="ka-GE"/>
              </w:rPr>
              <w:t>სასწავლო კურსის შესწავლის წინაპირობები</w:t>
            </w:r>
          </w:p>
        </w:tc>
        <w:tc>
          <w:tcPr>
            <w:tcW w:w="7617" w:type="dxa"/>
            <w:tcBorders>
              <w:top w:val="single" w:sz="4" w:space="0" w:color="auto"/>
              <w:left w:val="single" w:sz="4" w:space="0" w:color="000000"/>
              <w:bottom w:val="single" w:sz="4" w:space="0" w:color="000000"/>
              <w:right w:val="single" w:sz="4" w:space="0" w:color="000000"/>
            </w:tcBorders>
          </w:tcPr>
          <w:p w:rsidR="008B0426" w:rsidRPr="00EE616A" w:rsidRDefault="0054370E" w:rsidP="00EE616A">
            <w:pPr>
              <w:spacing w:after="0" w:line="240" w:lineRule="auto"/>
              <w:rPr>
                <w:rFonts w:ascii="Sylfaen" w:hAnsi="Sylfaen"/>
                <w:lang w:val="ka-GE"/>
              </w:rPr>
            </w:pPr>
            <w:r w:rsidRPr="00EE616A">
              <w:rPr>
                <w:rFonts w:ascii="Sylfaen" w:eastAsia="Calibri" w:hAnsi="Sylfaen" w:cs="Times New Roman"/>
                <w:lang w:val="ka-GE" w:eastAsia="ru-RU"/>
              </w:rPr>
              <w:t>1-7</w:t>
            </w:r>
            <w:r w:rsidR="00653C01" w:rsidRPr="00EE616A">
              <w:rPr>
                <w:rFonts w:ascii="Sylfaen" w:eastAsia="Calibri" w:hAnsi="Sylfaen" w:cs="Times New Roman"/>
                <w:lang w:val="ka-GE" w:eastAsia="ru-RU"/>
              </w:rPr>
              <w:t xml:space="preserve"> სემესტრის სავალდებულო </w:t>
            </w:r>
            <w:r w:rsidR="00CE6877" w:rsidRPr="00EE616A">
              <w:rPr>
                <w:rFonts w:ascii="Sylfaen" w:eastAsia="Calibri" w:hAnsi="Sylfaen" w:cs="Times New Roman"/>
                <w:lang w:val="ka-GE" w:eastAsia="ru-RU"/>
              </w:rPr>
              <w:t>კურსებ</w:t>
            </w:r>
            <w:r w:rsidR="00653C01" w:rsidRPr="00EE616A">
              <w:rPr>
                <w:rFonts w:ascii="Sylfaen" w:eastAsia="Calibri" w:hAnsi="Sylfaen" w:cs="Times New Roman"/>
                <w:lang w:val="ka-GE" w:eastAsia="ru-RU"/>
              </w:rPr>
              <w:t>ის გავლა</w:t>
            </w:r>
          </w:p>
        </w:tc>
      </w:tr>
      <w:tr w:rsidR="008B0426" w:rsidRPr="00EE616A" w:rsidTr="00593669">
        <w:trPr>
          <w:trHeight w:val="773"/>
        </w:trPr>
        <w:tc>
          <w:tcPr>
            <w:tcW w:w="2751" w:type="dxa"/>
            <w:tcBorders>
              <w:top w:val="single" w:sz="4" w:space="0" w:color="000000"/>
              <w:left w:val="single" w:sz="4" w:space="0" w:color="000000"/>
              <w:bottom w:val="single" w:sz="4" w:space="0" w:color="000000"/>
              <w:right w:val="single" w:sz="4" w:space="0" w:color="000000"/>
            </w:tcBorders>
            <w:hideMark/>
          </w:tcPr>
          <w:p w:rsidR="008B0426" w:rsidRPr="00EE616A" w:rsidRDefault="008B0426" w:rsidP="00EE616A">
            <w:pPr>
              <w:spacing w:after="0" w:line="240" w:lineRule="auto"/>
              <w:jc w:val="center"/>
              <w:rPr>
                <w:rFonts w:ascii="Sylfaen" w:hAnsi="Sylfaen"/>
                <w:b/>
                <w:lang w:val="ka-GE"/>
              </w:rPr>
            </w:pPr>
            <w:r w:rsidRPr="00EE616A">
              <w:rPr>
                <w:rFonts w:ascii="Sylfaen" w:hAnsi="Sylfaen"/>
                <w:b/>
                <w:i/>
                <w:lang w:val="ka-GE"/>
              </w:rPr>
              <w:t>პრაქტიკის პროცესში განსახორციელებელი აქტივობა/შინაარსი</w:t>
            </w:r>
          </w:p>
        </w:tc>
        <w:tc>
          <w:tcPr>
            <w:tcW w:w="7617" w:type="dxa"/>
            <w:tcBorders>
              <w:top w:val="single" w:sz="4" w:space="0" w:color="000000"/>
              <w:left w:val="single" w:sz="4" w:space="0" w:color="000000"/>
              <w:bottom w:val="single" w:sz="4" w:space="0" w:color="auto"/>
              <w:right w:val="single" w:sz="4" w:space="0" w:color="000000"/>
            </w:tcBorders>
            <w:vAlign w:val="center"/>
            <w:hideMark/>
          </w:tcPr>
          <w:p w:rsidR="008B0426" w:rsidRPr="00EE616A" w:rsidRDefault="008B0426" w:rsidP="00EE616A">
            <w:pPr>
              <w:spacing w:after="0" w:line="240" w:lineRule="auto"/>
              <w:rPr>
                <w:rFonts w:ascii="Sylfaen" w:hAnsi="Sylfaen"/>
                <w:b/>
                <w:i/>
                <w:lang w:val="ka-GE"/>
              </w:rPr>
            </w:pPr>
            <w:r w:rsidRPr="00EE616A">
              <w:rPr>
                <w:rFonts w:ascii="Sylfaen" w:hAnsi="Sylfaen"/>
                <w:b/>
                <w:i/>
                <w:lang w:val="ka-GE"/>
              </w:rPr>
              <w:t>იხ. დანართი</w:t>
            </w:r>
            <w:r w:rsidR="00B22F8E" w:rsidRPr="00EE616A">
              <w:rPr>
                <w:rFonts w:ascii="Sylfaen" w:hAnsi="Sylfaen"/>
                <w:b/>
                <w:i/>
                <w:lang w:val="ka-GE"/>
              </w:rPr>
              <w:t xml:space="preserve"> </w:t>
            </w:r>
            <w:r w:rsidR="00B22F8E" w:rsidRPr="00EE616A">
              <w:rPr>
                <w:rFonts w:ascii="Sylfaen" w:hAnsi="Sylfaen"/>
                <w:b/>
                <w:i/>
                <w:lang w:val="ru-RU"/>
              </w:rPr>
              <w:t>№</w:t>
            </w:r>
            <w:r w:rsidRPr="00EE616A">
              <w:rPr>
                <w:rFonts w:ascii="Sylfaen" w:hAnsi="Sylfaen"/>
                <w:b/>
                <w:i/>
                <w:lang w:val="ka-GE"/>
              </w:rPr>
              <w:t>1</w:t>
            </w:r>
          </w:p>
        </w:tc>
      </w:tr>
      <w:tr w:rsidR="007D4733" w:rsidRPr="00EE616A" w:rsidTr="00593669">
        <w:tc>
          <w:tcPr>
            <w:tcW w:w="2751" w:type="dxa"/>
            <w:tcBorders>
              <w:top w:val="single" w:sz="4" w:space="0" w:color="000000"/>
              <w:left w:val="single" w:sz="4" w:space="0" w:color="000000"/>
              <w:bottom w:val="single" w:sz="4" w:space="0" w:color="000000"/>
              <w:right w:val="single" w:sz="4" w:space="0" w:color="000000"/>
            </w:tcBorders>
            <w:hideMark/>
          </w:tcPr>
          <w:p w:rsidR="007D4733" w:rsidRPr="00EE616A" w:rsidRDefault="007D4733" w:rsidP="00EE616A">
            <w:pPr>
              <w:spacing w:after="0" w:line="240" w:lineRule="auto"/>
              <w:jc w:val="center"/>
              <w:rPr>
                <w:rFonts w:ascii="Sylfaen" w:hAnsi="Sylfaen"/>
                <w:b/>
                <w:i/>
                <w:lang w:val="ka-GE"/>
              </w:rPr>
            </w:pPr>
            <w:r w:rsidRPr="00EE616A">
              <w:rPr>
                <w:rFonts w:ascii="Sylfaen" w:hAnsi="Sylfaen"/>
                <w:b/>
                <w:i/>
                <w:lang w:val="ka-GE"/>
              </w:rPr>
              <w:t>პრაქტიკის შედეგები        (დარგობრივი და ზოგადი კომპეტენციები)</w:t>
            </w:r>
          </w:p>
        </w:tc>
        <w:tc>
          <w:tcPr>
            <w:tcW w:w="7617" w:type="dxa"/>
            <w:tcBorders>
              <w:top w:val="single" w:sz="4" w:space="0" w:color="auto"/>
              <w:left w:val="single" w:sz="4" w:space="0" w:color="auto"/>
              <w:bottom w:val="single" w:sz="8" w:space="0" w:color="auto"/>
              <w:right w:val="single" w:sz="4" w:space="0" w:color="auto"/>
            </w:tcBorders>
          </w:tcPr>
          <w:p w:rsidR="007D4733" w:rsidRPr="00EE616A" w:rsidRDefault="007D4733" w:rsidP="00EE616A">
            <w:pPr>
              <w:spacing w:after="0" w:line="240" w:lineRule="auto"/>
              <w:rPr>
                <w:rFonts w:ascii="Sylfaen" w:hAnsi="Sylfaen" w:cs="Sylfaen"/>
                <w:b/>
                <w:lang w:val="ka-GE"/>
              </w:rPr>
            </w:pPr>
            <w:r w:rsidRPr="00EE616A">
              <w:rPr>
                <w:rFonts w:ascii="Sylfaen" w:hAnsi="Sylfaen" w:cs="Sylfaen"/>
                <w:b/>
                <w:lang w:val="ka-GE"/>
              </w:rPr>
              <w:t>კურსის დასრულების შემდეგ სტუდენტი ფლობს შემდეგ კომპეტენციებს</w:t>
            </w:r>
            <w:r w:rsidRPr="00EE616A">
              <w:rPr>
                <w:b/>
                <w:lang w:val="ka-GE"/>
              </w:rPr>
              <w:t>:</w:t>
            </w:r>
          </w:p>
          <w:p w:rsidR="007D4733" w:rsidRPr="00EE616A" w:rsidRDefault="007D4733" w:rsidP="00EE616A">
            <w:pPr>
              <w:spacing w:after="0" w:line="240" w:lineRule="auto"/>
              <w:rPr>
                <w:rFonts w:ascii="AcadNusx" w:hAnsi="AcadNusx" w:cs="Sylfaen"/>
                <w:b/>
                <w:lang w:val="ka-GE"/>
              </w:rPr>
            </w:pPr>
            <w:proofErr w:type="spellStart"/>
            <w:r w:rsidRPr="00EE616A">
              <w:rPr>
                <w:rFonts w:ascii="Sylfaen" w:hAnsi="Sylfaen" w:cs="Sylfaen"/>
                <w:b/>
              </w:rPr>
              <w:t>ცოდნა</w:t>
            </w:r>
            <w:proofErr w:type="spellEnd"/>
            <w:r w:rsidRPr="00EE616A">
              <w:rPr>
                <w:rFonts w:ascii="AcadNusx" w:hAnsi="AcadNusx" w:cs="AcadNusx"/>
                <w:b/>
              </w:rPr>
              <w:t xml:space="preserve"> </w:t>
            </w:r>
            <w:proofErr w:type="spellStart"/>
            <w:r w:rsidRPr="00EE616A">
              <w:rPr>
                <w:rFonts w:ascii="Sylfaen" w:hAnsi="Sylfaen" w:cs="Sylfaen"/>
                <w:b/>
              </w:rPr>
              <w:t>და</w:t>
            </w:r>
            <w:proofErr w:type="spellEnd"/>
            <w:r w:rsidRPr="00EE616A">
              <w:rPr>
                <w:rFonts w:ascii="AcadNusx" w:hAnsi="AcadNusx" w:cs="AcadNusx"/>
                <w:b/>
              </w:rPr>
              <w:t xml:space="preserve"> </w:t>
            </w:r>
            <w:proofErr w:type="spellStart"/>
            <w:r w:rsidR="00C7604A">
              <w:rPr>
                <w:rFonts w:ascii="Sylfaen" w:hAnsi="Sylfaen" w:cs="Sylfaen"/>
                <w:b/>
              </w:rPr>
              <w:t>გაცნობიერება</w:t>
            </w:r>
            <w:proofErr w:type="spellEnd"/>
            <w:r w:rsidRPr="00EE616A">
              <w:rPr>
                <w:rFonts w:ascii="Sylfaen" w:hAnsi="Sylfaen" w:cs="Sylfaen"/>
                <w:b/>
                <w:lang w:val="ka-GE"/>
              </w:rPr>
              <w:t>:</w:t>
            </w:r>
          </w:p>
          <w:p w:rsidR="007D4733" w:rsidRPr="00EE616A" w:rsidRDefault="007D4733" w:rsidP="00EE616A">
            <w:pPr>
              <w:spacing w:after="0" w:line="240" w:lineRule="auto"/>
              <w:contextualSpacing/>
              <w:rPr>
                <w:rFonts w:ascii="Sylfaen" w:eastAsia="Calibri" w:hAnsi="Sylfaen" w:cs="Times New Roman"/>
              </w:rPr>
            </w:pPr>
            <w:r w:rsidRPr="00EE616A">
              <w:rPr>
                <w:rFonts w:ascii="Sylfaen" w:hAnsi="Sylfaen" w:cs="Sylfaen"/>
                <w:lang w:val="ka-GE"/>
              </w:rPr>
              <w:t>აქვს</w:t>
            </w:r>
            <w:r w:rsidRPr="00EE616A">
              <w:rPr>
                <w:rFonts w:ascii="Sylfaen" w:hAnsi="Sylfaen"/>
                <w:lang w:val="ka-GE"/>
              </w:rPr>
              <w:t xml:space="preserve"> ფარმაცევტული ქიმიის მეცნიერების </w:t>
            </w:r>
            <w:proofErr w:type="spellStart"/>
            <w:r w:rsidRPr="00EE616A">
              <w:rPr>
                <w:rFonts w:ascii="Sylfaen" w:hAnsi="Sylfaen" w:cs="Sylfaen"/>
              </w:rPr>
              <w:t>ფართ</w:t>
            </w:r>
            <w:proofErr w:type="spellEnd"/>
            <w:r w:rsidRPr="00EE616A">
              <w:rPr>
                <w:rFonts w:ascii="Sylfaen" w:hAnsi="Sylfaen" w:cs="Sylfaen"/>
                <w:lang w:val="ka-GE"/>
              </w:rPr>
              <w:t xml:space="preserve">ო </w:t>
            </w:r>
            <w:proofErr w:type="spellStart"/>
            <w:r w:rsidRPr="00EE616A">
              <w:rPr>
                <w:rFonts w:ascii="Sylfaen" w:hAnsi="Sylfaen" w:cs="Sylfaen"/>
              </w:rPr>
              <w:t>ცოდნა</w:t>
            </w:r>
            <w:proofErr w:type="spellEnd"/>
            <w:r w:rsidRPr="00EE616A">
              <w:rPr>
                <w:rFonts w:ascii="Sylfaen" w:hAnsi="Sylfaen" w:cs="Sylfaen"/>
                <w:lang w:val="ka-GE"/>
              </w:rPr>
              <w:t xml:space="preserve">. </w:t>
            </w:r>
            <w:proofErr w:type="spellStart"/>
            <w:r w:rsidRPr="00EE616A">
              <w:rPr>
                <w:rFonts w:ascii="Sylfaen" w:eastAsia="Calibri" w:hAnsi="Sylfaen" w:cs="Sylfaen"/>
              </w:rPr>
              <w:t>ფარმაკოპეული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ანალიზის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მეთოდებ</w:t>
            </w:r>
            <w:proofErr w:type="spellEnd"/>
            <w:r w:rsidRPr="00EE616A">
              <w:rPr>
                <w:rFonts w:ascii="Sylfaen" w:eastAsia="Calibri" w:hAnsi="Sylfaen" w:cs="Sylfaen"/>
                <w:lang w:val="ka-GE"/>
              </w:rPr>
              <w:t>ი</w:t>
            </w:r>
            <w:r w:rsidRPr="00EE616A">
              <w:rPr>
                <w:rFonts w:ascii="Sylfaen" w:eastAsia="Calibri" w:hAnsi="Sylfaen" w:cs="Sylfaen"/>
              </w:rPr>
              <w:t>ს</w:t>
            </w:r>
            <w:r w:rsidRPr="00EE616A">
              <w:rPr>
                <w:rFonts w:ascii="Sylfaen" w:eastAsia="Calibri" w:hAnsi="Sylfaen" w:cs="Times New Roman"/>
                <w:lang w:val="ka-GE"/>
              </w:rPr>
              <w:t xml:space="preserve"> </w:t>
            </w:r>
            <w:r w:rsidRPr="00EE616A">
              <w:rPr>
                <w:rFonts w:ascii="Sylfaen" w:eastAsia="Calibri" w:hAnsi="Sylfaen" w:cs="Sylfaen"/>
                <w:lang w:val="ka-GE"/>
              </w:rPr>
              <w:t>ცოდნა</w:t>
            </w:r>
            <w:r w:rsidRPr="00EE616A">
              <w:rPr>
                <w:rFonts w:ascii="Sylfaen" w:eastAsia="Calibri" w:hAnsi="Sylfaen" w:cs="Times New Roman"/>
              </w:rPr>
              <w:t>;</w:t>
            </w:r>
            <w:r w:rsidRPr="00EE616A">
              <w:rPr>
                <w:rFonts w:ascii="Sylfaen" w:eastAsia="Calibri" w:hAnsi="Sylfaen" w:cs="Times New Roman"/>
                <w:lang w:val="ka-GE"/>
              </w:rPr>
              <w:t xml:space="preserve"> </w:t>
            </w:r>
            <w:proofErr w:type="spellStart"/>
            <w:r w:rsidRPr="00EE616A">
              <w:rPr>
                <w:rFonts w:ascii="Sylfaen" w:eastAsia="Calibri" w:hAnsi="Sylfaen" w:cs="Sylfaen"/>
              </w:rPr>
              <w:t>ოპტიკური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მეთოდებით</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ფარმაცევტული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პრეპარატების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ანალიზის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ჩატარებ</w:t>
            </w:r>
            <w:proofErr w:type="spellEnd"/>
            <w:r w:rsidRPr="00EE616A">
              <w:rPr>
                <w:rFonts w:ascii="Sylfaen" w:eastAsia="Calibri" w:hAnsi="Sylfaen" w:cs="Sylfaen"/>
                <w:lang w:val="ka-GE"/>
              </w:rPr>
              <w:t>ი</w:t>
            </w:r>
            <w:r w:rsidRPr="00EE616A">
              <w:rPr>
                <w:rFonts w:ascii="Sylfaen" w:eastAsia="Calibri" w:hAnsi="Sylfaen" w:cs="Sylfaen"/>
              </w:rPr>
              <w:t>ს</w:t>
            </w:r>
            <w:r w:rsidRPr="00EE616A">
              <w:rPr>
                <w:rFonts w:ascii="Sylfaen" w:eastAsia="Calibri" w:hAnsi="Sylfaen" w:cs="Times New Roman"/>
                <w:lang w:val="ka-GE"/>
              </w:rPr>
              <w:t xml:space="preserve"> </w:t>
            </w:r>
            <w:r w:rsidRPr="00EE616A">
              <w:rPr>
                <w:rFonts w:ascii="Sylfaen" w:eastAsia="Calibri" w:hAnsi="Sylfaen" w:cs="Sylfaen"/>
                <w:lang w:val="ka-GE"/>
              </w:rPr>
              <w:t>ცოდნა</w:t>
            </w:r>
            <w:r w:rsidRPr="00EE616A">
              <w:rPr>
                <w:rFonts w:ascii="Sylfaen" w:eastAsia="Calibri" w:hAnsi="Sylfaen" w:cs="Times New Roman"/>
              </w:rPr>
              <w:t>;</w:t>
            </w:r>
            <w:r w:rsidRPr="00EE616A">
              <w:rPr>
                <w:rFonts w:ascii="Sylfaen" w:eastAsia="Calibri" w:hAnsi="Sylfaen" w:cs="Times New Roman"/>
                <w:lang w:val="ka-GE"/>
              </w:rPr>
              <w:t xml:space="preserve"> </w:t>
            </w:r>
            <w:proofErr w:type="spellStart"/>
            <w:r w:rsidRPr="00EE616A">
              <w:rPr>
                <w:rFonts w:ascii="Sylfaen" w:eastAsia="Calibri" w:hAnsi="Sylfaen" w:cs="Sylfaen"/>
              </w:rPr>
              <w:t>ინსტრუმენტალური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მეთოდებით</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თვისობრივ</w:t>
            </w:r>
            <w:proofErr w:type="spellEnd"/>
            <w:r w:rsidRPr="00EE616A">
              <w:rPr>
                <w:rFonts w:ascii="Sylfaen" w:eastAsia="Calibri" w:hAnsi="Sylfaen" w:cs="Sylfaen"/>
                <w:lang w:val="ka-GE"/>
              </w:rPr>
              <w:t>ი</w:t>
            </w:r>
            <w:r w:rsidRPr="00EE616A">
              <w:rPr>
                <w:rFonts w:ascii="Sylfaen" w:eastAsia="Calibri" w:hAnsi="Sylfaen" w:cs="Times New Roman"/>
              </w:rPr>
              <w:t xml:space="preserve"> </w:t>
            </w:r>
            <w:proofErr w:type="spellStart"/>
            <w:r w:rsidRPr="00EE616A">
              <w:rPr>
                <w:rFonts w:ascii="Sylfaen" w:eastAsia="Calibri" w:hAnsi="Sylfaen" w:cs="Sylfaen"/>
              </w:rPr>
              <w:t>და</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რაოდენობრივ</w:t>
            </w:r>
            <w:proofErr w:type="spellEnd"/>
            <w:r w:rsidRPr="00EE616A">
              <w:rPr>
                <w:rFonts w:ascii="Sylfaen" w:eastAsia="Calibri" w:hAnsi="Sylfaen" w:cs="Sylfaen"/>
                <w:lang w:val="ka-GE"/>
              </w:rPr>
              <w:t>ი</w:t>
            </w:r>
            <w:r w:rsidRPr="00EE616A">
              <w:rPr>
                <w:rFonts w:ascii="Sylfaen" w:eastAsia="Calibri" w:hAnsi="Sylfaen" w:cs="Times New Roman"/>
              </w:rPr>
              <w:t xml:space="preserve"> </w:t>
            </w:r>
            <w:proofErr w:type="spellStart"/>
            <w:r w:rsidRPr="00EE616A">
              <w:rPr>
                <w:rFonts w:ascii="Sylfaen" w:eastAsia="Calibri" w:hAnsi="Sylfaen" w:cs="Sylfaen"/>
              </w:rPr>
              <w:t>ანალიზ</w:t>
            </w:r>
            <w:proofErr w:type="spellEnd"/>
            <w:r w:rsidRPr="00EE616A">
              <w:rPr>
                <w:rFonts w:ascii="Sylfaen" w:eastAsia="Calibri" w:hAnsi="Sylfaen" w:cs="Sylfaen"/>
                <w:lang w:val="ka-GE"/>
              </w:rPr>
              <w:t>ი</w:t>
            </w:r>
            <w:r w:rsidRPr="00EE616A">
              <w:rPr>
                <w:rFonts w:ascii="Sylfaen" w:eastAsia="Calibri" w:hAnsi="Sylfaen" w:cs="Sylfaen"/>
              </w:rPr>
              <w:t>ს</w:t>
            </w:r>
            <w:r w:rsidRPr="00EE616A">
              <w:rPr>
                <w:rFonts w:ascii="Sylfaen" w:eastAsia="Calibri" w:hAnsi="Sylfaen" w:cs="Times New Roman"/>
                <w:lang w:val="ka-GE"/>
              </w:rPr>
              <w:t xml:space="preserve">  </w:t>
            </w:r>
            <w:r w:rsidRPr="00EE616A">
              <w:rPr>
                <w:rFonts w:ascii="Sylfaen" w:eastAsia="Calibri" w:hAnsi="Sylfaen" w:cs="Sylfaen"/>
                <w:lang w:val="ka-GE"/>
              </w:rPr>
              <w:t>ცოდნა</w:t>
            </w:r>
            <w:r w:rsidRPr="00EE616A">
              <w:rPr>
                <w:rFonts w:ascii="Sylfaen" w:eastAsia="Calibri" w:hAnsi="Sylfaen" w:cs="Times New Roman"/>
              </w:rPr>
              <w:t>;</w:t>
            </w:r>
            <w:r w:rsidRPr="00EE616A">
              <w:rPr>
                <w:rFonts w:ascii="Sylfaen" w:eastAsia="Calibri" w:hAnsi="Sylfaen" w:cs="Times New Roman"/>
                <w:lang w:val="ka-GE"/>
              </w:rPr>
              <w:t xml:space="preserve"> </w:t>
            </w:r>
            <w:proofErr w:type="spellStart"/>
            <w:r w:rsidRPr="00EE616A">
              <w:rPr>
                <w:rFonts w:ascii="Sylfaen" w:eastAsia="Calibri" w:hAnsi="Sylfaen" w:cs="Sylfaen"/>
              </w:rPr>
              <w:t>ფიზიკური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და</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ქიმიური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მეთოდებით</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წამალთა</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ანალიზის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მეთოდებ</w:t>
            </w:r>
            <w:proofErr w:type="spellEnd"/>
            <w:r w:rsidRPr="00EE616A">
              <w:rPr>
                <w:rFonts w:ascii="Sylfaen" w:eastAsia="Calibri" w:hAnsi="Sylfaen" w:cs="Sylfaen"/>
                <w:lang w:val="ka-GE"/>
              </w:rPr>
              <w:t>ი</w:t>
            </w:r>
            <w:r w:rsidRPr="00EE616A">
              <w:rPr>
                <w:rFonts w:ascii="Sylfaen" w:eastAsia="Calibri" w:hAnsi="Sylfaen" w:cs="Sylfaen"/>
              </w:rPr>
              <w:t>ს</w:t>
            </w:r>
            <w:r w:rsidRPr="00EE616A">
              <w:rPr>
                <w:rFonts w:ascii="Sylfaen" w:eastAsia="Calibri" w:hAnsi="Sylfaen" w:cs="Times New Roman"/>
                <w:lang w:val="ka-GE"/>
              </w:rPr>
              <w:t xml:space="preserve"> </w:t>
            </w:r>
            <w:r w:rsidRPr="00EE616A">
              <w:rPr>
                <w:rFonts w:ascii="Sylfaen" w:eastAsia="Calibri" w:hAnsi="Sylfaen" w:cs="Sylfaen"/>
                <w:lang w:val="ka-GE"/>
              </w:rPr>
              <w:t>ცოდნა</w:t>
            </w:r>
            <w:r w:rsidRPr="00EE616A">
              <w:rPr>
                <w:rFonts w:ascii="Sylfaen" w:eastAsia="Calibri" w:hAnsi="Sylfaen" w:cs="Times New Roman"/>
              </w:rPr>
              <w:t>;</w:t>
            </w:r>
          </w:p>
          <w:p w:rsidR="007D4733" w:rsidRPr="00EE616A" w:rsidRDefault="007D4733" w:rsidP="00EE616A">
            <w:pPr>
              <w:spacing w:after="0" w:line="240" w:lineRule="auto"/>
              <w:rPr>
                <w:rFonts w:ascii="Sylfaen" w:hAnsi="Sylfaen" w:cs="AcadNusx"/>
                <w:lang w:val="ka-GE"/>
              </w:rPr>
            </w:pPr>
            <w:proofErr w:type="spellStart"/>
            <w:r w:rsidRPr="00EE616A">
              <w:rPr>
                <w:rFonts w:ascii="Sylfaen" w:hAnsi="Sylfaen" w:cs="Sylfaen"/>
              </w:rPr>
              <w:t>გაცნობიერებ</w:t>
            </w:r>
            <w:proofErr w:type="spellEnd"/>
            <w:r w:rsidRPr="00EE616A">
              <w:rPr>
                <w:rFonts w:ascii="Sylfaen" w:hAnsi="Sylfaen" w:cs="Sylfaen"/>
                <w:lang w:val="ka-GE"/>
              </w:rPr>
              <w:t xml:space="preserve">ული აქვს ფარმაცევტული ანალიზის მნიშვნელობა. ფლობს </w:t>
            </w:r>
            <w:r w:rsidRPr="00EE616A">
              <w:rPr>
                <w:rFonts w:ascii="Sylfaen" w:hAnsi="Sylfaen" w:cs="AcadNusx"/>
                <w:lang w:val="ka-GE"/>
              </w:rPr>
              <w:t>სამკურნალო საშუალებების ხარისხის კონტროლის მეთოდებს.</w:t>
            </w:r>
            <w:r w:rsidRPr="00EE616A">
              <w:rPr>
                <w:rFonts w:ascii="AcadNusx" w:hAnsi="AcadNusx" w:cs="AcadNusx"/>
                <w:lang w:val="ka-GE"/>
              </w:rPr>
              <w:t xml:space="preserve"> </w:t>
            </w:r>
          </w:p>
          <w:p w:rsidR="00C7604A" w:rsidRDefault="007D4733" w:rsidP="00EE616A">
            <w:pPr>
              <w:spacing w:after="0" w:line="240" w:lineRule="auto"/>
              <w:rPr>
                <w:rFonts w:ascii="Sylfaen" w:hAnsi="Sylfaen" w:cs="Sylfaen"/>
                <w:b/>
                <w:lang w:val="ka-GE"/>
              </w:rPr>
            </w:pPr>
            <w:proofErr w:type="spellStart"/>
            <w:r w:rsidRPr="00EE616A">
              <w:rPr>
                <w:rFonts w:ascii="Sylfaen" w:hAnsi="Sylfaen" w:cs="Sylfaen"/>
                <w:b/>
              </w:rPr>
              <w:t>უნარი</w:t>
            </w:r>
            <w:proofErr w:type="spellEnd"/>
            <w:r w:rsidRPr="00EE616A">
              <w:rPr>
                <w:rFonts w:ascii="Sylfaen" w:hAnsi="Sylfaen" w:cs="Sylfaen"/>
                <w:b/>
                <w:lang w:val="ka-GE"/>
              </w:rPr>
              <w:t>:</w:t>
            </w:r>
          </w:p>
          <w:p w:rsidR="007D4733" w:rsidRPr="00EE616A" w:rsidRDefault="00C7604A" w:rsidP="00EE616A">
            <w:pPr>
              <w:spacing w:after="0" w:line="240" w:lineRule="auto"/>
              <w:rPr>
                <w:rFonts w:ascii="AcadNusx" w:hAnsi="AcadNusx" w:cs="Sylfaen"/>
                <w:b/>
                <w:lang w:val="ka-GE"/>
              </w:rPr>
            </w:pPr>
            <w:r>
              <w:rPr>
                <w:rFonts w:ascii="Sylfaen" w:eastAsia="Times New Roman" w:hAnsi="Sylfaen"/>
                <w:b/>
                <w:lang w:val="ka-GE"/>
              </w:rPr>
              <w:t>კურსის გავლის შემდეგ, სტუდენტი:</w:t>
            </w:r>
          </w:p>
          <w:p w:rsidR="007D4733" w:rsidRPr="00EE616A" w:rsidRDefault="007D4733" w:rsidP="00EE616A">
            <w:pPr>
              <w:spacing w:after="0" w:line="240" w:lineRule="auto"/>
              <w:contextualSpacing/>
              <w:rPr>
                <w:rFonts w:ascii="Sylfaen" w:eastAsia="Calibri" w:hAnsi="Sylfaen" w:cs="Times New Roman"/>
                <w:bCs/>
                <w:lang w:val="ka-GE"/>
              </w:rPr>
            </w:pPr>
            <w:r w:rsidRPr="00EE616A">
              <w:rPr>
                <w:rFonts w:ascii="Sylfaen" w:eastAsia="Calibri" w:hAnsi="Sylfaen" w:cs="Sylfaen"/>
                <w:color w:val="000000"/>
                <w:lang w:val="ka-GE"/>
              </w:rPr>
              <w:t xml:space="preserve">აქვს </w:t>
            </w:r>
            <w:proofErr w:type="spellStart"/>
            <w:r w:rsidRPr="00EE616A">
              <w:rPr>
                <w:rFonts w:ascii="Sylfaen" w:eastAsia="Calibri" w:hAnsi="Sylfaen" w:cs="Sylfaen"/>
                <w:color w:val="000000"/>
              </w:rPr>
              <w:t>ფარმაცევტული</w:t>
            </w:r>
            <w:proofErr w:type="spellEnd"/>
            <w:r w:rsidRPr="00EE616A">
              <w:rPr>
                <w:rFonts w:ascii="Sylfaen" w:eastAsia="Calibri" w:hAnsi="Sylfaen" w:cs="Calibri"/>
                <w:color w:val="000000"/>
              </w:rPr>
              <w:t xml:space="preserve"> </w:t>
            </w:r>
            <w:proofErr w:type="spellStart"/>
            <w:r w:rsidRPr="00EE616A">
              <w:rPr>
                <w:rFonts w:ascii="Sylfaen" w:eastAsia="Calibri" w:hAnsi="Sylfaen" w:cs="Sylfaen"/>
                <w:color w:val="000000"/>
              </w:rPr>
              <w:t>ანალიზი</w:t>
            </w:r>
            <w:proofErr w:type="spellEnd"/>
            <w:r w:rsidRPr="00EE616A">
              <w:rPr>
                <w:rFonts w:ascii="Sylfaen" w:eastAsia="Calibri" w:hAnsi="Sylfaen" w:cs="Sylfaen"/>
                <w:color w:val="000000"/>
                <w:lang w:val="ka-GE"/>
              </w:rPr>
              <w:t>ს</w:t>
            </w:r>
            <w:r w:rsidRPr="00EE616A">
              <w:rPr>
                <w:rFonts w:ascii="Sylfaen" w:eastAsia="Calibri" w:hAnsi="Sylfaen" w:cs="Calibri"/>
                <w:color w:val="000000"/>
              </w:rPr>
              <w:t xml:space="preserve"> </w:t>
            </w:r>
            <w:r w:rsidRPr="00EE616A">
              <w:rPr>
                <w:rFonts w:ascii="Sylfaen" w:eastAsia="Calibri" w:hAnsi="Sylfaen" w:cs="Times New Roman"/>
                <w:bCs/>
                <w:lang w:val="ka-GE"/>
              </w:rPr>
              <w:t xml:space="preserve">ძირითადი პრინციპების, მეთოდების პრაქტიკაში გამოყენების უნარი; სამუშაო ადგილის/პოზიციის სამუშაო აღწერილობით განსაზღვრული კონკრეტული </w:t>
            </w:r>
            <w:proofErr w:type="spellStart"/>
            <w:r w:rsidRPr="00EE616A">
              <w:rPr>
                <w:rFonts w:ascii="Sylfaen" w:eastAsia="Calibri" w:hAnsi="Sylfaen" w:cs="Sylfaen"/>
                <w:color w:val="000000"/>
              </w:rPr>
              <w:t>ფარმაცევტული</w:t>
            </w:r>
            <w:proofErr w:type="spellEnd"/>
            <w:r w:rsidRPr="00EE616A">
              <w:rPr>
                <w:rFonts w:ascii="Sylfaen" w:eastAsia="Calibri" w:hAnsi="Sylfaen" w:cs="Calibri"/>
                <w:color w:val="000000"/>
              </w:rPr>
              <w:t xml:space="preserve"> </w:t>
            </w:r>
            <w:proofErr w:type="spellStart"/>
            <w:r w:rsidRPr="00EE616A">
              <w:rPr>
                <w:rFonts w:ascii="Sylfaen" w:eastAsia="Calibri" w:hAnsi="Sylfaen" w:cs="Sylfaen"/>
                <w:color w:val="000000"/>
              </w:rPr>
              <w:t>ანალიზი</w:t>
            </w:r>
            <w:proofErr w:type="spellEnd"/>
            <w:r w:rsidRPr="00EE616A">
              <w:rPr>
                <w:rFonts w:ascii="Sylfaen" w:eastAsia="Calibri" w:hAnsi="Sylfaen" w:cs="Sylfaen"/>
                <w:color w:val="000000"/>
                <w:lang w:val="ka-GE"/>
              </w:rPr>
              <w:t xml:space="preserve">ს </w:t>
            </w:r>
            <w:r w:rsidRPr="00EE616A">
              <w:rPr>
                <w:rFonts w:ascii="Sylfaen" w:eastAsia="Calibri" w:hAnsi="Sylfaen" w:cs="Calibri"/>
                <w:color w:val="000000"/>
              </w:rPr>
              <w:t xml:space="preserve"> </w:t>
            </w:r>
            <w:r w:rsidRPr="00EE616A">
              <w:rPr>
                <w:rFonts w:ascii="Sylfaen" w:eastAsia="Calibri" w:hAnsi="Sylfaen" w:cs="Times New Roman"/>
                <w:bCs/>
                <w:lang w:val="ka-GE"/>
              </w:rPr>
              <w:t>საკითხების გადაწყვეტისათვის მონაცემების მოპოვებისა და დამუშავების უნარი;</w:t>
            </w:r>
          </w:p>
          <w:p w:rsidR="007D4733" w:rsidRPr="00EE616A" w:rsidRDefault="007D4733" w:rsidP="00EE616A">
            <w:pPr>
              <w:spacing w:after="0" w:line="240" w:lineRule="auto"/>
              <w:rPr>
                <w:rFonts w:ascii="AcadNusx" w:hAnsi="AcadNusx" w:cs="Sylfaen"/>
                <w:color w:val="000000"/>
              </w:rPr>
            </w:pPr>
            <w:proofErr w:type="spellStart"/>
            <w:r w:rsidRPr="00EE616A">
              <w:rPr>
                <w:rFonts w:ascii="Sylfaen" w:hAnsi="Sylfaen" w:cs="Sylfaen"/>
                <w:color w:val="000000"/>
              </w:rPr>
              <w:lastRenderedPageBreak/>
              <w:t>შეუძლია</w:t>
            </w:r>
            <w:proofErr w:type="spellEnd"/>
            <w:r w:rsidRPr="00EE616A">
              <w:rPr>
                <w:rFonts w:ascii="Sylfaen" w:hAnsi="Sylfaen" w:cs="Sylfaen"/>
                <w:color w:val="000000"/>
                <w:lang w:val="ka-GE"/>
              </w:rPr>
              <w:t xml:space="preserve"> </w:t>
            </w:r>
            <w:proofErr w:type="spellStart"/>
            <w:r w:rsidRPr="00EE616A">
              <w:rPr>
                <w:rFonts w:ascii="Sylfaen" w:hAnsi="Sylfaen" w:cs="Sylfaen"/>
              </w:rPr>
              <w:t>სფეროსათვი</w:t>
            </w:r>
            <w:proofErr w:type="spellEnd"/>
            <w:r w:rsidRPr="00EE616A">
              <w:rPr>
                <w:rFonts w:ascii="Sylfaen" w:hAnsi="Sylfaen" w:cs="Sylfaen"/>
                <w:lang w:val="ka-GE"/>
              </w:rPr>
              <w:t xml:space="preserve">ს </w:t>
            </w:r>
            <w:proofErr w:type="spellStart"/>
            <w:r w:rsidRPr="00EE616A">
              <w:rPr>
                <w:rFonts w:ascii="Sylfaen" w:hAnsi="Sylfaen" w:cs="Sylfaen"/>
              </w:rPr>
              <w:t>დამახასიათებელ</w:t>
            </w:r>
            <w:proofErr w:type="spellEnd"/>
            <w:r w:rsidRPr="00EE616A">
              <w:rPr>
                <w:rFonts w:ascii="Sylfaen" w:hAnsi="Sylfaen" w:cs="Sylfaen"/>
                <w:lang w:val="ka-GE"/>
              </w:rPr>
              <w:t xml:space="preserve">ი </w:t>
            </w:r>
            <w:r w:rsidRPr="00EE616A">
              <w:rPr>
                <w:rFonts w:ascii="Sylfaen" w:hAnsi="Sylfaen" w:cs="Sylfaen"/>
              </w:rPr>
              <w:t>დ</w:t>
            </w:r>
            <w:r w:rsidRPr="00EE616A">
              <w:rPr>
                <w:rFonts w:ascii="Sylfaen" w:hAnsi="Sylfaen" w:cs="Sylfaen"/>
                <w:lang w:val="ka-GE"/>
              </w:rPr>
              <w:t xml:space="preserve">ა </w:t>
            </w:r>
            <w:proofErr w:type="spellStart"/>
            <w:r w:rsidRPr="00EE616A">
              <w:rPr>
                <w:rFonts w:ascii="Sylfaen" w:hAnsi="Sylfaen" w:cs="Sylfaen"/>
              </w:rPr>
              <w:t>ასევე</w:t>
            </w:r>
            <w:proofErr w:type="spellEnd"/>
            <w:r w:rsidRPr="00EE616A">
              <w:rPr>
                <w:rFonts w:ascii="Sylfaen" w:hAnsi="Sylfaen"/>
                <w:lang w:val="ka-GE"/>
              </w:rPr>
              <w:t xml:space="preserve"> </w:t>
            </w:r>
            <w:proofErr w:type="spellStart"/>
            <w:r w:rsidRPr="00EE616A">
              <w:rPr>
                <w:rFonts w:ascii="Sylfaen" w:hAnsi="Sylfaen" w:cs="Sylfaen"/>
              </w:rPr>
              <w:t>ზოგიერთი</w:t>
            </w:r>
            <w:proofErr w:type="spellEnd"/>
            <w:r w:rsidRPr="00EE616A">
              <w:rPr>
                <w:rFonts w:ascii="Sylfaen" w:hAnsi="Sylfaen"/>
                <w:lang w:val="ka-GE"/>
              </w:rPr>
              <w:t xml:space="preserve"> </w:t>
            </w:r>
            <w:proofErr w:type="spellStart"/>
            <w:r w:rsidRPr="00EE616A">
              <w:rPr>
                <w:rFonts w:ascii="Sylfaen" w:hAnsi="Sylfaen" w:cs="Sylfaen"/>
              </w:rPr>
              <w:t>გამორჩეული</w:t>
            </w:r>
            <w:proofErr w:type="spellEnd"/>
            <w:r w:rsidRPr="00EE616A">
              <w:rPr>
                <w:rFonts w:ascii="Sylfaen" w:hAnsi="Sylfaen"/>
                <w:lang w:val="ka-GE"/>
              </w:rPr>
              <w:t xml:space="preserve"> </w:t>
            </w:r>
            <w:proofErr w:type="spellStart"/>
            <w:r w:rsidRPr="00EE616A">
              <w:rPr>
                <w:rFonts w:ascii="Sylfaen" w:hAnsi="Sylfaen" w:cs="Sylfaen"/>
              </w:rPr>
              <w:t>მეთოდის</w:t>
            </w:r>
            <w:proofErr w:type="spellEnd"/>
            <w:r w:rsidRPr="00EE616A">
              <w:rPr>
                <w:rFonts w:ascii="Sylfaen" w:hAnsi="Sylfaen"/>
                <w:lang w:val="ka-GE"/>
              </w:rPr>
              <w:t xml:space="preserve"> </w:t>
            </w:r>
            <w:proofErr w:type="spellStart"/>
            <w:r w:rsidRPr="00EE616A">
              <w:rPr>
                <w:rFonts w:ascii="Sylfaen" w:hAnsi="Sylfaen" w:cs="Sylfaen"/>
              </w:rPr>
              <w:t>გამოყენება</w:t>
            </w:r>
            <w:proofErr w:type="spellEnd"/>
            <w:r w:rsidRPr="00EE616A">
              <w:rPr>
                <w:rFonts w:ascii="Sylfaen" w:hAnsi="Sylfaen"/>
                <w:lang w:val="ka-GE"/>
              </w:rPr>
              <w:t xml:space="preserve"> </w:t>
            </w:r>
            <w:proofErr w:type="spellStart"/>
            <w:r w:rsidRPr="00EE616A">
              <w:rPr>
                <w:rFonts w:ascii="Sylfaen" w:hAnsi="Sylfaen" w:cs="Sylfaen"/>
              </w:rPr>
              <w:t>პრობლემების</w:t>
            </w:r>
            <w:proofErr w:type="spellEnd"/>
            <w:r w:rsidRPr="00EE616A">
              <w:rPr>
                <w:rFonts w:ascii="Sylfaen" w:hAnsi="Sylfaen"/>
                <w:lang w:val="ka-GE"/>
              </w:rPr>
              <w:t xml:space="preserve"> </w:t>
            </w:r>
            <w:proofErr w:type="spellStart"/>
            <w:r w:rsidRPr="00EE616A">
              <w:rPr>
                <w:rFonts w:ascii="Sylfaen" w:hAnsi="Sylfaen" w:cs="Sylfaen"/>
              </w:rPr>
              <w:t>გადასაჭრელად</w:t>
            </w:r>
            <w:proofErr w:type="spellEnd"/>
            <w:r w:rsidRPr="00EE616A">
              <w:rPr>
                <w:rFonts w:ascii="Sylfaen" w:hAnsi="Sylfaen" w:cs="Sylfaen"/>
                <w:lang w:val="ka-GE"/>
              </w:rPr>
              <w:t>.</w:t>
            </w:r>
            <w:r w:rsidRPr="00EE616A">
              <w:rPr>
                <w:rFonts w:ascii="AcadNusx" w:hAnsi="AcadNusx" w:cs="AcadNusx"/>
                <w:color w:val="000000"/>
                <w:lang w:val="ka-GE"/>
              </w:rPr>
              <w:t xml:space="preserve"> </w:t>
            </w:r>
          </w:p>
          <w:p w:rsidR="008812F7" w:rsidRDefault="00C7604A" w:rsidP="00EE616A">
            <w:pPr>
              <w:spacing w:after="0" w:line="240" w:lineRule="auto"/>
              <w:rPr>
                <w:rFonts w:ascii="Sylfaen" w:eastAsia="Times New Roman" w:hAnsi="Sylfaen" w:cs="Times New Roman"/>
                <w:b/>
                <w:lang w:val="ka-GE"/>
              </w:rPr>
            </w:pPr>
            <w:r>
              <w:rPr>
                <w:rFonts w:ascii="Sylfaen" w:eastAsia="Times New Roman" w:hAnsi="Sylfaen" w:cs="Times New Roman"/>
                <w:b/>
                <w:lang w:val="ka-GE"/>
              </w:rPr>
              <w:t>ავტონომია და პასუხისმგებლობა-</w:t>
            </w:r>
          </w:p>
          <w:p w:rsidR="007D4733" w:rsidRPr="00EE616A" w:rsidRDefault="008812F7" w:rsidP="00EE616A">
            <w:pPr>
              <w:spacing w:after="0" w:line="240" w:lineRule="auto"/>
              <w:rPr>
                <w:rFonts w:ascii="AcadNusx" w:hAnsi="AcadNusx" w:cs="Sylfaen"/>
              </w:rPr>
            </w:pPr>
            <w:r>
              <w:rPr>
                <w:rFonts w:ascii="Sylfaen" w:eastAsia="Times New Roman" w:hAnsi="Sylfaen"/>
                <w:b/>
                <w:lang w:val="ka-GE"/>
              </w:rPr>
              <w:t>კურსის გავლის შემდეგ, სტუდენტი:</w:t>
            </w:r>
          </w:p>
          <w:p w:rsidR="007D4733" w:rsidRPr="00342B60" w:rsidRDefault="00342B60" w:rsidP="00342B60">
            <w:pPr>
              <w:spacing w:after="0" w:line="240" w:lineRule="auto"/>
              <w:jc w:val="both"/>
              <w:rPr>
                <w:rFonts w:ascii="Sylfaen" w:eastAsia="Times New Roman" w:hAnsi="Sylfaen" w:cs="Times New Roman"/>
                <w:u w:val="single"/>
                <w:lang w:val="ka-GE"/>
              </w:rPr>
            </w:pPr>
            <w:r>
              <w:rPr>
                <w:rFonts w:ascii="Sylfaen" w:eastAsia="Times New Roman" w:hAnsi="Sylfaen" w:cs="Times New Roman"/>
                <w:lang w:val="ka-GE"/>
              </w:rPr>
              <w:t>აფასებ</w:t>
            </w:r>
            <w:r w:rsidR="00155C17">
              <w:rPr>
                <w:rFonts w:ascii="Sylfaen" w:eastAsia="Times New Roman" w:hAnsi="Sylfaen" w:cs="Times New Roman"/>
                <w:lang w:val="ka-GE"/>
              </w:rPr>
              <w:t>ს საკუთარ  შესაძლებლობებს</w:t>
            </w:r>
            <w:r w:rsidR="007D4733" w:rsidRPr="00EE616A">
              <w:rPr>
                <w:rFonts w:ascii="Sylfaen" w:eastAsia="Times New Roman" w:hAnsi="Sylfaen" w:cs="Times New Roman"/>
                <w:lang w:val="ka-GE"/>
              </w:rPr>
              <w:t xml:space="preserve">, შეუძლია </w:t>
            </w:r>
            <w:proofErr w:type="spellStart"/>
            <w:r w:rsidR="007D4733" w:rsidRPr="00EE616A">
              <w:rPr>
                <w:rFonts w:ascii="Sylfaen" w:hAnsi="Sylfaen" w:cs="Sylfaen"/>
              </w:rPr>
              <w:t>შემდგომ</w:t>
            </w:r>
            <w:proofErr w:type="spellEnd"/>
            <w:r w:rsidR="007D4733" w:rsidRPr="00EE616A">
              <w:rPr>
                <w:rFonts w:ascii="Sylfaen" w:hAnsi="Sylfaen" w:cs="Sylfaen"/>
                <w:lang w:val="ka-GE"/>
              </w:rPr>
              <w:t xml:space="preserve">ი </w:t>
            </w:r>
            <w:proofErr w:type="spellStart"/>
            <w:r w:rsidR="007D4733" w:rsidRPr="00EE616A">
              <w:rPr>
                <w:rFonts w:ascii="Sylfaen" w:hAnsi="Sylfaen" w:cs="Sylfaen"/>
              </w:rPr>
              <w:t>სწავლი</w:t>
            </w:r>
            <w:proofErr w:type="spellEnd"/>
            <w:r w:rsidR="007D4733" w:rsidRPr="00EE616A">
              <w:rPr>
                <w:rFonts w:ascii="Sylfaen" w:hAnsi="Sylfaen" w:cs="Sylfaen"/>
                <w:lang w:val="ka-GE"/>
              </w:rPr>
              <w:t xml:space="preserve">ს </w:t>
            </w:r>
            <w:proofErr w:type="spellStart"/>
            <w:r w:rsidR="007D4733" w:rsidRPr="00EE616A">
              <w:rPr>
                <w:rFonts w:ascii="Sylfaen" w:hAnsi="Sylfaen" w:cs="Sylfaen"/>
              </w:rPr>
              <w:t>საჭიროებები</w:t>
            </w:r>
            <w:proofErr w:type="spellEnd"/>
            <w:r w:rsidR="007D4733" w:rsidRPr="00EE616A">
              <w:rPr>
                <w:rFonts w:ascii="Sylfaen" w:hAnsi="Sylfaen" w:cs="Sylfaen"/>
                <w:lang w:val="ka-GE"/>
              </w:rPr>
              <w:t xml:space="preserve">ს </w:t>
            </w:r>
            <w:proofErr w:type="spellStart"/>
            <w:r w:rsidR="00155C17">
              <w:rPr>
                <w:rFonts w:ascii="Sylfaen" w:hAnsi="Sylfaen" w:cs="Sylfaen"/>
              </w:rPr>
              <w:t>განსაზღვრა</w:t>
            </w:r>
            <w:proofErr w:type="spellEnd"/>
            <w:r w:rsidR="00155C17">
              <w:rPr>
                <w:rFonts w:ascii="Sylfaen" w:eastAsia="Times New Roman" w:hAnsi="Sylfaen" w:cs="Times New Roman"/>
                <w:u w:val="single"/>
                <w:lang w:val="ka-GE"/>
              </w:rPr>
              <w:t>.</w:t>
            </w:r>
          </w:p>
        </w:tc>
      </w:tr>
      <w:tr w:rsidR="008B0426" w:rsidRPr="00EE616A" w:rsidTr="00CE6877">
        <w:tc>
          <w:tcPr>
            <w:tcW w:w="2751" w:type="dxa"/>
            <w:tcBorders>
              <w:top w:val="single" w:sz="4" w:space="0" w:color="000000"/>
              <w:left w:val="single" w:sz="4" w:space="0" w:color="000000"/>
              <w:bottom w:val="single" w:sz="4" w:space="0" w:color="000000"/>
              <w:right w:val="single" w:sz="4" w:space="0" w:color="auto"/>
            </w:tcBorders>
            <w:hideMark/>
          </w:tcPr>
          <w:p w:rsidR="008B0426" w:rsidRPr="00EE616A" w:rsidRDefault="008B0426" w:rsidP="00EE616A">
            <w:pPr>
              <w:spacing w:after="0" w:line="240" w:lineRule="auto"/>
              <w:jc w:val="center"/>
              <w:rPr>
                <w:rFonts w:ascii="Sylfaen" w:hAnsi="Sylfaen"/>
                <w:b/>
                <w:i/>
                <w:lang w:val="ka-GE"/>
              </w:rPr>
            </w:pPr>
            <w:r w:rsidRPr="00EE616A">
              <w:rPr>
                <w:rFonts w:ascii="Sylfaen" w:hAnsi="Sylfaen"/>
                <w:b/>
                <w:i/>
                <w:lang w:val="ka-GE"/>
              </w:rPr>
              <w:lastRenderedPageBreak/>
              <w:t>სწავლებისა და სწავლის მეთოდები</w:t>
            </w:r>
          </w:p>
        </w:tc>
        <w:tc>
          <w:tcPr>
            <w:tcW w:w="7617" w:type="dxa"/>
            <w:tcBorders>
              <w:top w:val="single" w:sz="4" w:space="0" w:color="auto"/>
              <w:left w:val="single" w:sz="4" w:space="0" w:color="auto"/>
              <w:bottom w:val="single" w:sz="4" w:space="0" w:color="auto"/>
              <w:right w:val="single" w:sz="4" w:space="0" w:color="auto"/>
            </w:tcBorders>
          </w:tcPr>
          <w:p w:rsidR="00BD55E5" w:rsidRPr="00EE616A" w:rsidRDefault="00BD55E5" w:rsidP="00EE616A">
            <w:pPr>
              <w:spacing w:after="0" w:line="240" w:lineRule="auto"/>
              <w:jc w:val="both"/>
              <w:rPr>
                <w:rFonts w:ascii="Sylfaen" w:eastAsia="Times New Roman" w:hAnsi="Sylfaen" w:cs="Arial"/>
                <w:lang w:val="ka-GE"/>
              </w:rPr>
            </w:pPr>
            <w:r w:rsidRPr="00EE616A">
              <w:rPr>
                <w:rFonts w:ascii="Sylfaen" w:eastAsia="Times New Roman" w:hAnsi="Sylfaen" w:cs="Arial"/>
                <w:b/>
                <w:lang w:val="ru-RU"/>
              </w:rPr>
              <w:t xml:space="preserve">პრაქტიკული მეცადინეობის </w:t>
            </w:r>
            <w:r w:rsidRPr="00EE616A">
              <w:rPr>
                <w:rFonts w:ascii="Sylfaen" w:eastAsia="Times New Roman" w:hAnsi="Sylfaen" w:cs="Arial"/>
                <w:lang w:val="ru-RU"/>
              </w:rPr>
              <w:t>დანიშნულებაა კონკრეტული ამოცანების გადაწყვეტის</w:t>
            </w:r>
            <w:r w:rsidRPr="00EE616A">
              <w:rPr>
                <w:rFonts w:ascii="Sylfaen" w:eastAsia="Times New Roman" w:hAnsi="Sylfaen" w:cs="Arial"/>
                <w:lang w:val="ka-GE"/>
              </w:rPr>
              <w:t xml:space="preserve"> </w:t>
            </w:r>
            <w:r w:rsidRPr="00EE616A">
              <w:rPr>
                <w:rFonts w:ascii="Sylfaen" w:eastAsia="Times New Roman" w:hAnsi="Sylfaen" w:cs="Arial"/>
                <w:lang w:val="ru-RU"/>
              </w:rPr>
              <w:t xml:space="preserve">საშუალებით </w:t>
            </w:r>
            <w:r w:rsidR="000E792A" w:rsidRPr="00EE616A">
              <w:rPr>
                <w:rFonts w:ascii="Sylfaen" w:eastAsia="Times New Roman" w:hAnsi="Sylfaen" w:cs="Arial"/>
                <w:lang w:val="ka-GE"/>
              </w:rPr>
              <w:t>მიღებული თეორიული ცოდნის პრაქტიკაზე</w:t>
            </w:r>
            <w:r w:rsidRPr="00EE616A">
              <w:rPr>
                <w:rFonts w:ascii="Sylfaen" w:eastAsia="Times New Roman" w:hAnsi="Sylfaen" w:cs="Arial"/>
                <w:lang w:val="ru-RU"/>
              </w:rPr>
              <w:t xml:space="preserve"> </w:t>
            </w:r>
            <w:r w:rsidR="000E792A" w:rsidRPr="00EE616A">
              <w:rPr>
                <w:rFonts w:ascii="Sylfaen" w:eastAsia="Times New Roman" w:hAnsi="Sylfaen" w:cs="Arial"/>
                <w:lang w:val="ka-GE"/>
              </w:rPr>
              <w:t xml:space="preserve">დემონსტრირება, </w:t>
            </w:r>
            <w:r w:rsidRPr="00EE616A">
              <w:rPr>
                <w:rFonts w:ascii="Sylfaen" w:eastAsia="Times New Roman" w:hAnsi="Sylfaen" w:cs="Arial"/>
                <w:lang w:val="ru-RU"/>
              </w:rPr>
              <w:t>რაც თეორიული მასალის</w:t>
            </w:r>
            <w:r w:rsidRPr="00EE616A">
              <w:rPr>
                <w:rFonts w:ascii="Sylfaen" w:eastAsia="Times New Roman" w:hAnsi="Sylfaen" w:cs="Arial"/>
                <w:lang w:val="ka-GE"/>
              </w:rPr>
              <w:t xml:space="preserve"> </w:t>
            </w:r>
            <w:r w:rsidRPr="00EE616A">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EE616A">
              <w:rPr>
                <w:rFonts w:ascii="Sylfaen" w:eastAsia="Times New Roman" w:hAnsi="Sylfaen" w:cs="Arial"/>
                <w:lang w:val="ka-GE"/>
              </w:rPr>
              <w:t xml:space="preserve"> </w:t>
            </w:r>
            <w:r w:rsidRPr="00EE616A">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sidR="005C0B88" w:rsidRPr="00EE616A">
              <w:rPr>
                <w:rFonts w:ascii="Sylfaen" w:eastAsia="Times New Roman" w:hAnsi="Sylfaen" w:cs="Arial"/>
                <w:lang w:val="ka-GE"/>
              </w:rPr>
              <w:t xml:space="preserve"> </w:t>
            </w:r>
            <w:r w:rsidRPr="00EE616A">
              <w:rPr>
                <w:rFonts w:ascii="Sylfaen" w:eastAsia="Times New Roman" w:hAnsi="Sylfaen" w:cs="Arial"/>
                <w:lang w:val="ru-RU"/>
              </w:rPr>
              <w:t>გადაწყვეტის</w:t>
            </w:r>
            <w:r w:rsidRPr="00EE616A">
              <w:rPr>
                <w:rFonts w:ascii="Sylfaen" w:eastAsia="Times New Roman" w:hAnsi="Sylfaen" w:cs="Arial"/>
                <w:lang w:val="ka-GE"/>
              </w:rPr>
              <w:t xml:space="preserve"> </w:t>
            </w:r>
            <w:r w:rsidRPr="00EE616A">
              <w:rPr>
                <w:rFonts w:ascii="Sylfaen" w:eastAsia="Times New Roman" w:hAnsi="Sylfaen" w:cs="Arial"/>
                <w:lang w:val="ru-RU"/>
              </w:rPr>
              <w:t xml:space="preserve">მეთოდიკაზე, </w:t>
            </w:r>
            <w:r w:rsidRPr="00EE616A">
              <w:rPr>
                <w:rFonts w:ascii="Sylfaen" w:eastAsia="Times New Roman" w:hAnsi="Sylfaen" w:cs="Arial"/>
                <w:lang w:val="ka-GE"/>
              </w:rPr>
              <w:t xml:space="preserve">მათ </w:t>
            </w:r>
            <w:r w:rsidR="000E792A" w:rsidRPr="00EE616A">
              <w:rPr>
                <w:rFonts w:ascii="Sylfaen" w:eastAsia="Times New Roman" w:hAnsi="Sylfaen" w:cs="Arial"/>
                <w:lang w:val="ru-RU"/>
              </w:rPr>
              <w:t>შესრულებაზე</w:t>
            </w:r>
            <w:r w:rsidR="000E792A" w:rsidRPr="00EE616A">
              <w:rPr>
                <w:rFonts w:ascii="Sylfaen" w:eastAsia="Times New Roman" w:hAnsi="Sylfaen" w:cs="Arial"/>
                <w:lang w:val="ka-GE"/>
              </w:rPr>
              <w:t>.</w:t>
            </w:r>
          </w:p>
          <w:p w:rsidR="00BD55E5" w:rsidRPr="00EE616A" w:rsidRDefault="00BD55E5" w:rsidP="00EE616A">
            <w:pPr>
              <w:spacing w:after="0" w:line="240" w:lineRule="auto"/>
              <w:jc w:val="both"/>
              <w:rPr>
                <w:rFonts w:ascii="Sylfaen" w:eastAsia="Times New Roman" w:hAnsi="Sylfaen" w:cs="Times New Roman"/>
                <w:lang w:val="ka-GE" w:eastAsia="ru-RU"/>
              </w:rPr>
            </w:pPr>
            <w:proofErr w:type="spellStart"/>
            <w:r w:rsidRPr="00EE616A">
              <w:rPr>
                <w:rFonts w:ascii="Sylfaen" w:eastAsia="Calibri" w:hAnsi="Sylfaen" w:cs="Sylfaen"/>
                <w:b/>
              </w:rPr>
              <w:t>სტუდენტთა</w:t>
            </w:r>
            <w:proofErr w:type="spellEnd"/>
            <w:r w:rsidRPr="00EE616A">
              <w:rPr>
                <w:rFonts w:ascii="Sylfaen" w:eastAsia="Calibri" w:hAnsi="Sylfaen" w:cs="Times New Roman"/>
                <w:b/>
              </w:rPr>
              <w:t xml:space="preserve"> </w:t>
            </w:r>
            <w:proofErr w:type="spellStart"/>
            <w:r w:rsidRPr="00EE616A">
              <w:rPr>
                <w:rFonts w:ascii="Sylfaen" w:eastAsia="Calibri" w:hAnsi="Sylfaen" w:cs="Sylfaen"/>
                <w:b/>
              </w:rPr>
              <w:t>დამოუკიდებელი</w:t>
            </w:r>
            <w:proofErr w:type="spellEnd"/>
            <w:r w:rsidRPr="00EE616A">
              <w:rPr>
                <w:rFonts w:ascii="Sylfaen" w:eastAsia="Calibri" w:hAnsi="Sylfaen" w:cs="Times New Roman"/>
                <w:b/>
              </w:rPr>
              <w:t xml:space="preserve"> </w:t>
            </w:r>
            <w:proofErr w:type="spellStart"/>
            <w:r w:rsidRPr="00EE616A">
              <w:rPr>
                <w:rFonts w:ascii="Sylfaen" w:eastAsia="Calibri" w:hAnsi="Sylfaen" w:cs="Sylfaen"/>
                <w:b/>
              </w:rPr>
              <w:t>მუშაობა</w:t>
            </w:r>
            <w:proofErr w:type="spellEnd"/>
            <w:r w:rsidRPr="00EE616A">
              <w:rPr>
                <w:rFonts w:ascii="Sylfaen" w:eastAsia="Calibri" w:hAnsi="Sylfaen" w:cs="Times New Roman"/>
                <w:lang w:val="ka-GE"/>
              </w:rPr>
              <w:t xml:space="preserve"> - არის</w:t>
            </w:r>
            <w:r w:rsidRPr="00EE616A">
              <w:rPr>
                <w:rFonts w:ascii="Sylfaen" w:eastAsia="Calibri" w:hAnsi="Sylfaen" w:cs="Times New Roman"/>
                <w:b/>
                <w:lang w:val="ka-GE"/>
              </w:rPr>
              <w:t xml:space="preserve"> </w:t>
            </w:r>
            <w:proofErr w:type="spellStart"/>
            <w:r w:rsidRPr="00EE616A">
              <w:rPr>
                <w:rFonts w:ascii="Sylfaen" w:eastAsia="Calibri" w:hAnsi="Sylfaen" w:cs="Sylfaen"/>
              </w:rPr>
              <w:t>სასწავლო</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გეგმით</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გათვალისწინებული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კურსების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წარმატებით</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ათვისებისათვის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დახარჯული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სამუშაო</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დროის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შრომის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რაოდენობა</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ძირითადი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ლიტერატურის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გაცნობა</w:t>
            </w:r>
            <w:r w:rsidRPr="00EE616A">
              <w:rPr>
                <w:rFonts w:ascii="Sylfaen" w:eastAsia="Calibri" w:hAnsi="Sylfaen" w:cs="Times New Roman"/>
              </w:rPr>
              <w:t>-</w:t>
            </w:r>
            <w:r w:rsidRPr="00EE616A">
              <w:rPr>
                <w:rFonts w:ascii="Sylfaen" w:eastAsia="Calibri" w:hAnsi="Sylfaen" w:cs="Sylfaen"/>
              </w:rPr>
              <w:t>შესწავლიდან</w:t>
            </w:r>
            <w:proofErr w:type="spellEnd"/>
            <w:r w:rsidRPr="00EE616A">
              <w:rPr>
                <w:rFonts w:ascii="Sylfaen" w:eastAsia="Calibri" w:hAnsi="Sylfaen" w:cs="Times New Roman"/>
              </w:rPr>
              <w:t xml:space="preserve"> - </w:t>
            </w:r>
            <w:proofErr w:type="spellStart"/>
            <w:r w:rsidRPr="00EE616A">
              <w:rPr>
                <w:rFonts w:ascii="Sylfaen" w:eastAsia="Calibri" w:hAnsi="Sylfaen" w:cs="Sylfaen"/>
              </w:rPr>
              <w:t>ჯგუფურ</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მუშაობამდე</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და</w:t>
            </w:r>
            <w:proofErr w:type="spellEnd"/>
            <w:r w:rsidRPr="00EE616A">
              <w:rPr>
                <w:rFonts w:ascii="Sylfaen" w:eastAsia="Calibri" w:hAnsi="Sylfaen" w:cs="Times New Roman"/>
              </w:rPr>
              <w:t>/</w:t>
            </w:r>
            <w:proofErr w:type="spellStart"/>
            <w:r w:rsidRPr="00EE616A">
              <w:rPr>
                <w:rFonts w:ascii="Sylfaen" w:eastAsia="Calibri" w:hAnsi="Sylfaen" w:cs="Sylfaen"/>
              </w:rPr>
              <w:t>ან</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შუალედური</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და</w:t>
            </w:r>
            <w:proofErr w:type="spellEnd"/>
            <w:r w:rsidRPr="00EE616A">
              <w:rPr>
                <w:rFonts w:ascii="Sylfaen" w:eastAsia="Calibri" w:hAnsi="Sylfaen" w:cs="Times New Roman"/>
              </w:rPr>
              <w:t xml:space="preserve"> </w:t>
            </w:r>
            <w:r w:rsidRPr="00EE616A">
              <w:rPr>
                <w:rFonts w:ascii="Sylfaen" w:eastAsia="Calibri" w:hAnsi="Sylfaen" w:cs="Sylfaen"/>
                <w:lang w:val="ka-GE"/>
              </w:rPr>
              <w:t>დასკვნითი</w:t>
            </w:r>
            <w:r w:rsidRPr="00EE616A">
              <w:rPr>
                <w:rFonts w:ascii="Sylfaen" w:eastAsia="Calibri" w:hAnsi="Sylfaen" w:cs="Times New Roman"/>
              </w:rPr>
              <w:t xml:space="preserve"> </w:t>
            </w:r>
            <w:proofErr w:type="spellStart"/>
            <w:r w:rsidRPr="00EE616A">
              <w:rPr>
                <w:rFonts w:ascii="Sylfaen" w:eastAsia="Calibri" w:hAnsi="Sylfaen" w:cs="Sylfaen"/>
              </w:rPr>
              <w:t>გამოცდების</w:t>
            </w:r>
            <w:proofErr w:type="spellEnd"/>
            <w:r w:rsidRPr="00EE616A">
              <w:rPr>
                <w:rFonts w:ascii="Sylfaen" w:eastAsia="Calibri" w:hAnsi="Sylfaen" w:cs="Times New Roman"/>
              </w:rPr>
              <w:t xml:space="preserve"> </w:t>
            </w:r>
            <w:proofErr w:type="spellStart"/>
            <w:r w:rsidRPr="00EE616A">
              <w:rPr>
                <w:rFonts w:ascii="Sylfaen" w:eastAsia="Calibri" w:hAnsi="Sylfaen" w:cs="Sylfaen"/>
              </w:rPr>
              <w:t>მომზადებისათვის</w:t>
            </w:r>
            <w:proofErr w:type="spellEnd"/>
            <w:r w:rsidRPr="00EE616A">
              <w:rPr>
                <w:rFonts w:ascii="Sylfaen" w:eastAsia="Calibri" w:hAnsi="Sylfaen" w:cs="Sylfaen"/>
                <w:lang w:val="ka-GE"/>
              </w:rPr>
              <w:t>.</w:t>
            </w:r>
            <w:r w:rsidRPr="00EE616A">
              <w:rPr>
                <w:rFonts w:ascii="Sylfaen" w:eastAsia="Times New Roman" w:hAnsi="Sylfaen" w:cs="Times New Roman"/>
                <w:lang w:val="ka-GE" w:eastAsia="ru-RU"/>
              </w:rPr>
              <w:t xml:space="preserve"> </w:t>
            </w:r>
            <w:r w:rsidRPr="00EE616A">
              <w:rPr>
                <w:rFonts w:ascii="Sylfaen" w:eastAsia="Times New Roman" w:hAnsi="Sylfaen" w:cs="Times New Roman"/>
                <w:lang w:val="ru-RU" w:eastAsia="ru-RU"/>
              </w:rPr>
              <w:t>დამოუკიდებელი მუშაობი</w:t>
            </w:r>
            <w:r w:rsidRPr="00EE616A">
              <w:rPr>
                <w:rFonts w:ascii="Sylfaen" w:eastAsia="Times New Roman" w:hAnsi="Sylfaen" w:cs="Times New Roman"/>
                <w:lang w:val="ka-GE" w:eastAsia="ru-RU"/>
              </w:rPr>
              <w:t>ს მეშვეობით</w:t>
            </w:r>
            <w:r w:rsidRPr="00EE616A">
              <w:rPr>
                <w:rFonts w:ascii="Sylfaen" w:eastAsia="Times New Roman" w:hAnsi="Sylfaen" w:cs="Times New Roman"/>
                <w:b/>
                <w:lang w:val="ka-GE" w:eastAsia="ru-RU"/>
              </w:rPr>
              <w:t xml:space="preserve"> </w:t>
            </w:r>
            <w:r w:rsidRPr="00EE616A">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EE616A">
              <w:rPr>
                <w:rFonts w:ascii="Sylfaen" w:eastAsia="Times New Roman" w:hAnsi="Sylfaen" w:cs="Times New Roman"/>
                <w:lang w:val="ka-GE" w:eastAsia="ru-RU"/>
              </w:rPr>
              <w:t xml:space="preserve"> </w:t>
            </w:r>
            <w:r w:rsidRPr="00EE616A">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EE616A">
              <w:rPr>
                <w:rFonts w:ascii="Sylfaen" w:eastAsia="Times New Roman" w:hAnsi="Sylfaen" w:cs="Times New Roman"/>
                <w:lang w:val="ka-GE" w:eastAsia="ru-RU"/>
              </w:rPr>
              <w:t xml:space="preserve"> </w:t>
            </w:r>
            <w:r w:rsidRPr="00EE616A">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EE616A">
              <w:rPr>
                <w:rFonts w:ascii="Sylfaen" w:eastAsia="Times New Roman" w:hAnsi="Sylfaen" w:cs="Times New Roman"/>
                <w:lang w:val="ka-GE" w:eastAsia="ru-RU"/>
              </w:rPr>
              <w:t xml:space="preserve"> </w:t>
            </w:r>
            <w:r w:rsidRPr="00EE616A">
              <w:rPr>
                <w:rFonts w:ascii="Sylfaen" w:eastAsia="Times New Roman" w:hAnsi="Sylfaen" w:cs="Times New Roman"/>
                <w:lang w:val="ru-RU" w:eastAsia="ru-RU"/>
              </w:rPr>
              <w:t>საშუალებაა.</w:t>
            </w:r>
          </w:p>
          <w:p w:rsidR="00BD55E5" w:rsidRPr="00EE616A" w:rsidRDefault="00BD55E5" w:rsidP="00EE616A">
            <w:pPr>
              <w:numPr>
                <w:ilvl w:val="0"/>
                <w:numId w:val="20"/>
              </w:numPr>
              <w:spacing w:after="0" w:line="240" w:lineRule="auto"/>
              <w:ind w:left="0"/>
              <w:contextualSpacing/>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ჯგუ</w:t>
            </w:r>
            <w:r w:rsidRPr="00EE616A">
              <w:rPr>
                <w:rFonts w:ascii="Sylfaen" w:eastAsia="Times New Roman" w:hAnsi="Sylfaen" w:cs="Times New Roman"/>
                <w:b/>
                <w:lang w:val="ka-GE" w:eastAsia="ru-RU"/>
              </w:rPr>
              <w:softHyphen/>
              <w:t>ფუ</w:t>
            </w:r>
            <w:r w:rsidRPr="00EE616A">
              <w:rPr>
                <w:rFonts w:ascii="Sylfaen" w:eastAsia="Times New Roman" w:hAnsi="Sylfaen" w:cs="Times New Roman"/>
                <w:b/>
                <w:lang w:val="ka-GE" w:eastAsia="ru-RU"/>
              </w:rPr>
              <w:softHyphen/>
              <w:t>რი (collaborative</w:t>
            </w:r>
            <w:r w:rsidRPr="00EE616A">
              <w:rPr>
                <w:rFonts w:ascii="Sylfaen" w:eastAsia="Times New Roman" w:hAnsi="Sylfaen" w:cs="Times New Roman"/>
                <w:lang w:val="ka-GE" w:eastAsia="ru-RU"/>
              </w:rPr>
              <w:t xml:space="preserve">) </w:t>
            </w:r>
            <w:r w:rsidRPr="00EE616A">
              <w:rPr>
                <w:rFonts w:ascii="Sylfaen" w:eastAsia="Times New Roman" w:hAnsi="Sylfaen" w:cs="Times New Roman"/>
                <w:b/>
                <w:lang w:val="ka-GE" w:eastAsia="ru-RU"/>
              </w:rPr>
              <w:t>მუ</w:t>
            </w:r>
            <w:r w:rsidRPr="00EE616A">
              <w:rPr>
                <w:rFonts w:ascii="Sylfaen" w:eastAsia="Times New Roman" w:hAnsi="Sylfaen" w:cs="Times New Roman"/>
                <w:b/>
                <w:lang w:val="ka-GE" w:eastAsia="ru-RU"/>
              </w:rPr>
              <w:softHyphen/>
              <w:t>შა</w:t>
            </w:r>
            <w:r w:rsidRPr="00EE616A">
              <w:rPr>
                <w:rFonts w:ascii="Sylfaen" w:eastAsia="Times New Roman" w:hAnsi="Sylfaen" w:cs="Times New Roman"/>
                <w:b/>
                <w:lang w:val="ka-GE" w:eastAsia="ru-RU"/>
              </w:rPr>
              <w:softHyphen/>
              <w:t>ო</w:t>
            </w:r>
            <w:r w:rsidRPr="00EE616A">
              <w:rPr>
                <w:rFonts w:ascii="Sylfaen" w:eastAsia="Times New Roman" w:hAnsi="Sylfaen" w:cs="Times New Roman"/>
                <w:b/>
                <w:lang w:val="ka-GE" w:eastAsia="ru-RU"/>
              </w:rPr>
              <w:softHyphen/>
              <w:t>ბა</w:t>
            </w:r>
            <w:r w:rsidRPr="00EE616A">
              <w:rPr>
                <w:rFonts w:ascii="Sylfaen" w:eastAsia="Times New Roman" w:hAnsi="Sylfaen" w:cs="Times New Roman"/>
                <w:lang w:val="ka-GE" w:eastAsia="ru-RU"/>
              </w:rPr>
              <w:t xml:space="preserve"> – ამ მე</w:t>
            </w:r>
            <w:r w:rsidRPr="00EE616A">
              <w:rPr>
                <w:rFonts w:ascii="Sylfaen" w:eastAsia="Times New Roman" w:hAnsi="Sylfaen" w:cs="Times New Roman"/>
                <w:lang w:val="ka-GE" w:eastAsia="ru-RU"/>
              </w:rPr>
              <w:softHyphen/>
              <w:t>თო</w:t>
            </w:r>
            <w:r w:rsidRPr="00EE616A">
              <w:rPr>
                <w:rFonts w:ascii="Sylfaen" w:eastAsia="Times New Roman" w:hAnsi="Sylfaen" w:cs="Times New Roman"/>
                <w:lang w:val="ka-GE" w:eastAsia="ru-RU"/>
              </w:rPr>
              <w:softHyphen/>
              <w:t>დით სწავ</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ბის დროს სტუ</w:t>
            </w:r>
            <w:r w:rsidRPr="00EE616A">
              <w:rPr>
                <w:rFonts w:ascii="Sylfaen" w:eastAsia="Times New Roman" w:hAnsi="Sylfaen" w:cs="Times New Roman"/>
                <w:lang w:val="ka-GE" w:eastAsia="ru-RU"/>
              </w:rPr>
              <w:softHyphen/>
              <w:t>დენ</w:t>
            </w:r>
            <w:r w:rsidRPr="00EE616A">
              <w:rPr>
                <w:rFonts w:ascii="Sylfaen" w:eastAsia="Times New Roman" w:hAnsi="Sylfaen" w:cs="Times New Roman"/>
                <w:lang w:val="ka-GE" w:eastAsia="ru-RU"/>
              </w:rPr>
              <w:softHyphen/>
              <w:t>ტე</w:t>
            </w:r>
            <w:r w:rsidRPr="00EE616A">
              <w:rPr>
                <w:rFonts w:ascii="Sylfaen" w:eastAsia="Times New Roman" w:hAnsi="Sylfaen" w:cs="Times New Roman"/>
                <w:lang w:val="ka-GE" w:eastAsia="ru-RU"/>
              </w:rPr>
              <w:softHyphen/>
              <w:t>ბი იყო</w:t>
            </w:r>
            <w:r w:rsidRPr="00EE616A">
              <w:rPr>
                <w:rFonts w:ascii="Sylfaen" w:eastAsia="Times New Roman" w:hAnsi="Sylfaen" w:cs="Times New Roman"/>
                <w:lang w:val="ka-GE" w:eastAsia="ru-RU"/>
              </w:rPr>
              <w:softHyphen/>
              <w:t>ფი</w:t>
            </w:r>
            <w:r w:rsidRPr="00EE616A">
              <w:rPr>
                <w:rFonts w:ascii="Sylfaen" w:eastAsia="Times New Roman" w:hAnsi="Sylfaen" w:cs="Times New Roman"/>
                <w:lang w:val="ka-GE" w:eastAsia="ru-RU"/>
              </w:rPr>
              <w:softHyphen/>
              <w:t>ან ჯგუ</w:t>
            </w:r>
            <w:r w:rsidRPr="00EE616A">
              <w:rPr>
                <w:rFonts w:ascii="Sylfaen" w:eastAsia="Times New Roman" w:hAnsi="Sylfaen" w:cs="Times New Roman"/>
                <w:lang w:val="ka-GE" w:eastAsia="ru-RU"/>
              </w:rPr>
              <w:softHyphen/>
              <w:t>ფე</w:t>
            </w:r>
            <w:r w:rsidRPr="00EE616A">
              <w:rPr>
                <w:rFonts w:ascii="Sylfaen" w:eastAsia="Times New Roman" w:hAnsi="Sylfaen" w:cs="Times New Roman"/>
                <w:lang w:val="ka-GE" w:eastAsia="ru-RU"/>
              </w:rPr>
              <w:softHyphen/>
              <w:t>ბად და მათ ეძლევათ სას</w:t>
            </w:r>
            <w:r w:rsidRPr="00EE616A">
              <w:rPr>
                <w:rFonts w:ascii="Sylfaen" w:eastAsia="Times New Roman" w:hAnsi="Sylfaen" w:cs="Times New Roman"/>
                <w:lang w:val="ka-GE" w:eastAsia="ru-RU"/>
              </w:rPr>
              <w:softHyphen/>
              <w:t>წავ</w:t>
            </w:r>
            <w:r w:rsidRPr="00EE616A">
              <w:rPr>
                <w:rFonts w:ascii="Sylfaen" w:eastAsia="Times New Roman" w:hAnsi="Sylfaen" w:cs="Times New Roman"/>
                <w:lang w:val="ka-GE" w:eastAsia="ru-RU"/>
              </w:rPr>
              <w:softHyphen/>
              <w:t>ლო და</w:t>
            </w:r>
            <w:r w:rsidRPr="00EE616A">
              <w:rPr>
                <w:rFonts w:ascii="Sylfaen" w:eastAsia="Times New Roman" w:hAnsi="Sylfaen" w:cs="Times New Roman"/>
                <w:lang w:val="ka-GE" w:eastAsia="ru-RU"/>
              </w:rPr>
              <w:softHyphen/>
              <w:t>ვა</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ბები. ჯგუ</w:t>
            </w:r>
            <w:r w:rsidRPr="00EE616A">
              <w:rPr>
                <w:rFonts w:ascii="Sylfaen" w:eastAsia="Times New Roman" w:hAnsi="Sylfaen" w:cs="Times New Roman"/>
                <w:lang w:val="ka-GE" w:eastAsia="ru-RU"/>
              </w:rPr>
              <w:softHyphen/>
              <w:t>ფის წევ</w:t>
            </w:r>
            <w:r w:rsidRPr="00EE616A">
              <w:rPr>
                <w:rFonts w:ascii="Sylfaen" w:eastAsia="Times New Roman" w:hAnsi="Sylfaen" w:cs="Times New Roman"/>
                <w:lang w:val="ka-GE" w:eastAsia="ru-RU"/>
              </w:rPr>
              <w:softHyphen/>
              <w:t>რე</w:t>
            </w:r>
            <w:r w:rsidRPr="00EE616A">
              <w:rPr>
                <w:rFonts w:ascii="Sylfaen" w:eastAsia="Times New Roman" w:hAnsi="Sylfaen" w:cs="Times New Roman"/>
                <w:lang w:val="ka-GE" w:eastAsia="ru-RU"/>
              </w:rPr>
              <w:softHyphen/>
              <w:t>ბი ინ</w:t>
            </w:r>
            <w:r w:rsidRPr="00EE616A">
              <w:rPr>
                <w:rFonts w:ascii="Sylfaen" w:eastAsia="Times New Roman" w:hAnsi="Sylfaen" w:cs="Times New Roman"/>
                <w:lang w:val="ka-GE" w:eastAsia="ru-RU"/>
              </w:rPr>
              <w:softHyphen/>
              <w:t>დი</w:t>
            </w:r>
            <w:r w:rsidRPr="00EE616A">
              <w:rPr>
                <w:rFonts w:ascii="Sylfaen" w:eastAsia="Times New Roman" w:hAnsi="Sylfaen" w:cs="Times New Roman"/>
                <w:lang w:val="ka-GE" w:eastAsia="ru-RU"/>
              </w:rPr>
              <w:softHyphen/>
              <w:t>ვი</w:t>
            </w:r>
            <w:r w:rsidRPr="00EE616A">
              <w:rPr>
                <w:rFonts w:ascii="Sylfaen" w:eastAsia="Times New Roman" w:hAnsi="Sylfaen" w:cs="Times New Roman"/>
                <w:lang w:val="ka-GE" w:eastAsia="ru-RU"/>
              </w:rPr>
              <w:softHyphen/>
              <w:t>დუ</w:t>
            </w:r>
            <w:r w:rsidRPr="00EE616A">
              <w:rPr>
                <w:rFonts w:ascii="Sylfaen" w:eastAsia="Times New Roman" w:hAnsi="Sylfaen" w:cs="Times New Roman"/>
                <w:lang w:val="ka-GE" w:eastAsia="ru-RU"/>
              </w:rPr>
              <w:softHyphen/>
              <w:t>ა</w:t>
            </w:r>
            <w:r w:rsidRPr="00EE616A">
              <w:rPr>
                <w:rFonts w:ascii="Sylfaen" w:eastAsia="Times New Roman" w:hAnsi="Sylfaen" w:cs="Times New Roman"/>
                <w:lang w:val="ka-GE" w:eastAsia="ru-RU"/>
              </w:rPr>
              <w:softHyphen/>
              <w:t>ლუ</w:t>
            </w:r>
            <w:r w:rsidRPr="00EE616A">
              <w:rPr>
                <w:rFonts w:ascii="Sylfaen" w:eastAsia="Times New Roman" w:hAnsi="Sylfaen" w:cs="Times New Roman"/>
                <w:lang w:val="ka-GE" w:eastAsia="ru-RU"/>
              </w:rPr>
              <w:softHyphen/>
              <w:t>რად ამუ</w:t>
            </w:r>
            <w:r w:rsidRPr="00EE616A">
              <w:rPr>
                <w:rFonts w:ascii="Sylfaen" w:eastAsia="Times New Roman" w:hAnsi="Sylfaen" w:cs="Times New Roman"/>
                <w:lang w:val="ka-GE" w:eastAsia="ru-RU"/>
              </w:rPr>
              <w:softHyphen/>
              <w:t>შა</w:t>
            </w:r>
            <w:r w:rsidRPr="00EE616A">
              <w:rPr>
                <w:rFonts w:ascii="Sylfaen" w:eastAsia="Times New Roman" w:hAnsi="Sylfaen" w:cs="Times New Roman"/>
                <w:lang w:val="ka-GE" w:eastAsia="ru-RU"/>
              </w:rPr>
              <w:softHyphen/>
              <w:t>ვე</w:t>
            </w:r>
            <w:r w:rsidRPr="00EE616A">
              <w:rPr>
                <w:rFonts w:ascii="Sylfaen" w:eastAsia="Times New Roman" w:hAnsi="Sylfaen" w:cs="Times New Roman"/>
                <w:lang w:val="ka-GE" w:eastAsia="ru-RU"/>
              </w:rPr>
              <w:softHyphen/>
              <w:t>ბენ სა</w:t>
            </w:r>
            <w:r w:rsidRPr="00EE616A">
              <w:rPr>
                <w:rFonts w:ascii="Sylfaen" w:eastAsia="Times New Roman" w:hAnsi="Sylfaen" w:cs="Times New Roman"/>
                <w:lang w:val="ka-GE" w:eastAsia="ru-RU"/>
              </w:rPr>
              <w:softHyphen/>
              <w:t>კითხს და პა</w:t>
            </w:r>
            <w:r w:rsidRPr="00EE616A">
              <w:rPr>
                <w:rFonts w:ascii="Sylfaen" w:eastAsia="Times New Roman" w:hAnsi="Sylfaen" w:cs="Times New Roman"/>
                <w:lang w:val="ka-GE" w:eastAsia="ru-RU"/>
              </w:rPr>
              <w:softHyphen/>
              <w:t>რა</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ლუ</w:t>
            </w:r>
            <w:r w:rsidRPr="00EE616A">
              <w:rPr>
                <w:rFonts w:ascii="Sylfaen" w:eastAsia="Times New Roman" w:hAnsi="Sylfaen" w:cs="Times New Roman"/>
                <w:lang w:val="ka-GE" w:eastAsia="ru-RU"/>
              </w:rPr>
              <w:softHyphen/>
              <w:t>რად უზი</w:t>
            </w:r>
            <w:r w:rsidRPr="00EE616A">
              <w:rPr>
                <w:rFonts w:ascii="Sylfaen" w:eastAsia="Times New Roman" w:hAnsi="Sylfaen" w:cs="Times New Roman"/>
                <w:lang w:val="ka-GE" w:eastAsia="ru-RU"/>
              </w:rPr>
              <w:softHyphen/>
              <w:t>ა</w:t>
            </w:r>
            <w:r w:rsidRPr="00EE616A">
              <w:rPr>
                <w:rFonts w:ascii="Sylfaen" w:eastAsia="Times New Roman" w:hAnsi="Sylfaen" w:cs="Times New Roman"/>
                <w:lang w:val="ka-GE" w:eastAsia="ru-RU"/>
              </w:rPr>
              <w:softHyphen/>
              <w:t>რე</w:t>
            </w:r>
            <w:r w:rsidRPr="00EE616A">
              <w:rPr>
                <w:rFonts w:ascii="Sylfaen" w:eastAsia="Times New Roman" w:hAnsi="Sylfaen" w:cs="Times New Roman"/>
                <w:lang w:val="ka-GE" w:eastAsia="ru-RU"/>
              </w:rPr>
              <w:softHyphen/>
              <w:t>ბენ მას ჯგუ</w:t>
            </w:r>
            <w:r w:rsidRPr="00EE616A">
              <w:rPr>
                <w:rFonts w:ascii="Sylfaen" w:eastAsia="Times New Roman" w:hAnsi="Sylfaen" w:cs="Times New Roman"/>
                <w:lang w:val="ka-GE" w:eastAsia="ru-RU"/>
              </w:rPr>
              <w:softHyphen/>
              <w:t>ფის და</w:t>
            </w:r>
            <w:r w:rsidRPr="00EE616A">
              <w:rPr>
                <w:rFonts w:ascii="Sylfaen" w:eastAsia="Times New Roman" w:hAnsi="Sylfaen" w:cs="Times New Roman"/>
                <w:lang w:val="ka-GE" w:eastAsia="ru-RU"/>
              </w:rPr>
              <w:softHyphen/>
              <w:t>ნარ</w:t>
            </w:r>
            <w:r w:rsidRPr="00EE616A">
              <w:rPr>
                <w:rFonts w:ascii="Sylfaen" w:eastAsia="Times New Roman" w:hAnsi="Sylfaen" w:cs="Times New Roman"/>
                <w:lang w:val="ka-GE" w:eastAsia="ru-RU"/>
              </w:rPr>
              <w:softHyphen/>
              <w:t>ჩენ წევ</w:t>
            </w:r>
            <w:r w:rsidRPr="00EE616A">
              <w:rPr>
                <w:rFonts w:ascii="Sylfaen" w:eastAsia="Times New Roman" w:hAnsi="Sylfaen" w:cs="Times New Roman"/>
                <w:lang w:val="ka-GE" w:eastAsia="ru-RU"/>
              </w:rPr>
              <w:softHyphen/>
              <w:t>რებს. და</w:t>
            </w:r>
            <w:r w:rsidRPr="00EE616A">
              <w:rPr>
                <w:rFonts w:ascii="Sylfaen" w:eastAsia="Times New Roman" w:hAnsi="Sylfaen" w:cs="Times New Roman"/>
                <w:lang w:val="ka-GE" w:eastAsia="ru-RU"/>
              </w:rPr>
              <w:softHyphen/>
              <w:t>სა</w:t>
            </w:r>
            <w:r w:rsidRPr="00EE616A">
              <w:rPr>
                <w:rFonts w:ascii="Sylfaen" w:eastAsia="Times New Roman" w:hAnsi="Sylfaen" w:cs="Times New Roman"/>
                <w:lang w:val="ka-GE" w:eastAsia="ru-RU"/>
              </w:rPr>
              <w:softHyphen/>
              <w:t>ხუ</w:t>
            </w:r>
            <w:r w:rsidRPr="00EE616A">
              <w:rPr>
                <w:rFonts w:ascii="Sylfaen" w:eastAsia="Times New Roman" w:hAnsi="Sylfaen" w:cs="Times New Roman"/>
                <w:lang w:val="ka-GE" w:eastAsia="ru-RU"/>
              </w:rPr>
              <w:softHyphen/>
              <w:t>ლი ამო</w:t>
            </w:r>
            <w:r w:rsidRPr="00EE616A">
              <w:rPr>
                <w:rFonts w:ascii="Sylfaen" w:eastAsia="Times New Roman" w:hAnsi="Sylfaen" w:cs="Times New Roman"/>
                <w:lang w:val="ka-GE" w:eastAsia="ru-RU"/>
              </w:rPr>
              <w:softHyphen/>
              <w:t>ცა</w:t>
            </w:r>
            <w:r w:rsidRPr="00EE616A">
              <w:rPr>
                <w:rFonts w:ascii="Sylfaen" w:eastAsia="Times New Roman" w:hAnsi="Sylfaen" w:cs="Times New Roman"/>
                <w:lang w:val="ka-GE" w:eastAsia="ru-RU"/>
              </w:rPr>
              <w:softHyphen/>
              <w:t>ნი</w:t>
            </w:r>
            <w:r w:rsidRPr="00EE616A">
              <w:rPr>
                <w:rFonts w:ascii="Sylfaen" w:eastAsia="Times New Roman" w:hAnsi="Sylfaen" w:cs="Times New Roman"/>
                <w:lang w:val="ka-GE" w:eastAsia="ru-RU"/>
              </w:rPr>
              <w:softHyphen/>
              <w:t>დან გა</w:t>
            </w:r>
            <w:r w:rsidRPr="00EE616A">
              <w:rPr>
                <w:rFonts w:ascii="Sylfaen" w:eastAsia="Times New Roman" w:hAnsi="Sylfaen" w:cs="Times New Roman"/>
                <w:lang w:val="ka-GE" w:eastAsia="ru-RU"/>
              </w:rPr>
              <w:softHyphen/>
              <w:t>მომ</w:t>
            </w:r>
            <w:r w:rsidRPr="00EE616A">
              <w:rPr>
                <w:rFonts w:ascii="Sylfaen" w:eastAsia="Times New Roman" w:hAnsi="Sylfaen" w:cs="Times New Roman"/>
                <w:lang w:val="ka-GE" w:eastAsia="ru-RU"/>
              </w:rPr>
              <w:softHyphen/>
              <w:t>დი</w:t>
            </w:r>
            <w:r w:rsidRPr="00EE616A">
              <w:rPr>
                <w:rFonts w:ascii="Sylfaen" w:eastAsia="Times New Roman" w:hAnsi="Sylfaen" w:cs="Times New Roman"/>
                <w:lang w:val="ka-GE" w:eastAsia="ru-RU"/>
              </w:rPr>
              <w:softHyphen/>
              <w:t>ნა</w:t>
            </w:r>
            <w:r w:rsidRPr="00EE616A">
              <w:rPr>
                <w:rFonts w:ascii="Sylfaen" w:eastAsia="Times New Roman" w:hAnsi="Sylfaen" w:cs="Times New Roman"/>
                <w:lang w:val="ka-GE" w:eastAsia="ru-RU"/>
              </w:rPr>
              <w:softHyphen/>
              <w:t>რე შე</w:t>
            </w:r>
            <w:r w:rsidRPr="00EE616A">
              <w:rPr>
                <w:rFonts w:ascii="Sylfaen" w:eastAsia="Times New Roman" w:hAnsi="Sylfaen" w:cs="Times New Roman"/>
                <w:lang w:val="ka-GE" w:eastAsia="ru-RU"/>
              </w:rPr>
              <w:softHyphen/>
              <w:t>საძ</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ბე</w:t>
            </w:r>
            <w:r w:rsidRPr="00EE616A">
              <w:rPr>
                <w:rFonts w:ascii="Sylfaen" w:eastAsia="Times New Roman" w:hAnsi="Sylfaen" w:cs="Times New Roman"/>
                <w:lang w:val="ka-GE" w:eastAsia="ru-RU"/>
              </w:rPr>
              <w:softHyphen/>
              <w:t>ლია ჯგუ</w:t>
            </w:r>
            <w:r w:rsidRPr="00EE616A">
              <w:rPr>
                <w:rFonts w:ascii="Sylfaen" w:eastAsia="Times New Roman" w:hAnsi="Sylfaen" w:cs="Times New Roman"/>
                <w:lang w:val="ka-GE" w:eastAsia="ru-RU"/>
              </w:rPr>
              <w:softHyphen/>
              <w:t>ფის მუ</w:t>
            </w:r>
            <w:r w:rsidRPr="00EE616A">
              <w:rPr>
                <w:rFonts w:ascii="Sylfaen" w:eastAsia="Times New Roman" w:hAnsi="Sylfaen" w:cs="Times New Roman"/>
                <w:lang w:val="ka-GE" w:eastAsia="ru-RU"/>
              </w:rPr>
              <w:softHyphen/>
              <w:t>შა</w:t>
            </w:r>
            <w:r w:rsidRPr="00EE616A">
              <w:rPr>
                <w:rFonts w:ascii="Sylfaen" w:eastAsia="Times New Roman" w:hAnsi="Sylfaen" w:cs="Times New Roman"/>
                <w:lang w:val="ka-GE" w:eastAsia="ru-RU"/>
              </w:rPr>
              <w:softHyphen/>
              <w:t>ო</w:t>
            </w:r>
            <w:r w:rsidRPr="00EE616A">
              <w:rPr>
                <w:rFonts w:ascii="Sylfaen" w:eastAsia="Times New Roman" w:hAnsi="Sylfaen" w:cs="Times New Roman"/>
                <w:lang w:val="ka-GE" w:eastAsia="ru-RU"/>
              </w:rPr>
              <w:softHyphen/>
              <w:t>ბის პრო</w:t>
            </w:r>
            <w:r w:rsidRPr="00EE616A">
              <w:rPr>
                <w:rFonts w:ascii="Sylfaen" w:eastAsia="Times New Roman" w:hAnsi="Sylfaen" w:cs="Times New Roman"/>
                <w:lang w:val="ka-GE" w:eastAsia="ru-RU"/>
              </w:rPr>
              <w:softHyphen/>
              <w:t>ცეს</w:t>
            </w:r>
            <w:r w:rsidRPr="00EE616A">
              <w:rPr>
                <w:rFonts w:ascii="Sylfaen" w:eastAsia="Times New Roman" w:hAnsi="Sylfaen" w:cs="Times New Roman"/>
                <w:lang w:val="ka-GE" w:eastAsia="ru-RU"/>
              </w:rPr>
              <w:softHyphen/>
              <w:t>ში წევ</w:t>
            </w:r>
            <w:r w:rsidRPr="00EE616A">
              <w:rPr>
                <w:rFonts w:ascii="Sylfaen" w:eastAsia="Times New Roman" w:hAnsi="Sylfaen" w:cs="Times New Roman"/>
                <w:lang w:val="ka-GE" w:eastAsia="ru-RU"/>
              </w:rPr>
              <w:softHyphen/>
              <w:t>რებს შო</w:t>
            </w:r>
            <w:r w:rsidRPr="00EE616A">
              <w:rPr>
                <w:rFonts w:ascii="Sylfaen" w:eastAsia="Times New Roman" w:hAnsi="Sylfaen" w:cs="Times New Roman"/>
                <w:lang w:val="ka-GE" w:eastAsia="ru-RU"/>
              </w:rPr>
              <w:softHyphen/>
              <w:t>რის მოხ</w:t>
            </w:r>
            <w:r w:rsidRPr="00EE616A">
              <w:rPr>
                <w:rFonts w:ascii="Sylfaen" w:eastAsia="Times New Roman" w:hAnsi="Sylfaen" w:cs="Times New Roman"/>
                <w:lang w:val="ka-GE" w:eastAsia="ru-RU"/>
              </w:rPr>
              <w:softHyphen/>
              <w:t>დეს ფუნ</w:t>
            </w:r>
            <w:r w:rsidRPr="00EE616A">
              <w:rPr>
                <w:rFonts w:ascii="Sylfaen" w:eastAsia="Times New Roman" w:hAnsi="Sylfaen" w:cs="Times New Roman"/>
                <w:lang w:val="ka-GE" w:eastAsia="ru-RU"/>
              </w:rPr>
              <w:softHyphen/>
              <w:t>ქცი</w:t>
            </w:r>
            <w:r w:rsidRPr="00EE616A">
              <w:rPr>
                <w:rFonts w:ascii="Sylfaen" w:eastAsia="Times New Roman" w:hAnsi="Sylfaen" w:cs="Times New Roman"/>
                <w:lang w:val="ka-GE" w:eastAsia="ru-RU"/>
              </w:rPr>
              <w:softHyphen/>
              <w:t>ე</w:t>
            </w:r>
            <w:r w:rsidRPr="00EE616A">
              <w:rPr>
                <w:rFonts w:ascii="Sylfaen" w:eastAsia="Times New Roman" w:hAnsi="Sylfaen" w:cs="Times New Roman"/>
                <w:lang w:val="ka-GE" w:eastAsia="ru-RU"/>
              </w:rPr>
              <w:softHyphen/>
              <w:t>ბის გა</w:t>
            </w:r>
            <w:r w:rsidRPr="00EE616A">
              <w:rPr>
                <w:rFonts w:ascii="Sylfaen" w:eastAsia="Times New Roman" w:hAnsi="Sylfaen" w:cs="Times New Roman"/>
                <w:lang w:val="ka-GE" w:eastAsia="ru-RU"/>
              </w:rPr>
              <w:softHyphen/>
              <w:t>და</w:t>
            </w:r>
            <w:r w:rsidRPr="00EE616A">
              <w:rPr>
                <w:rFonts w:ascii="Sylfaen" w:eastAsia="Times New Roman" w:hAnsi="Sylfaen" w:cs="Times New Roman"/>
                <w:lang w:val="ka-GE" w:eastAsia="ru-RU"/>
              </w:rPr>
              <w:softHyphen/>
              <w:t>ნა</w:t>
            </w:r>
            <w:r w:rsidRPr="00EE616A">
              <w:rPr>
                <w:rFonts w:ascii="Sylfaen" w:eastAsia="Times New Roman" w:hAnsi="Sylfaen" w:cs="Times New Roman"/>
                <w:lang w:val="ka-GE" w:eastAsia="ru-RU"/>
              </w:rPr>
              <w:softHyphen/>
              <w:t>წი</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ბა. ეს სტრა</w:t>
            </w:r>
            <w:r w:rsidRPr="00EE616A">
              <w:rPr>
                <w:rFonts w:ascii="Sylfaen" w:eastAsia="Times New Roman" w:hAnsi="Sylfaen" w:cs="Times New Roman"/>
                <w:lang w:val="ka-GE" w:eastAsia="ru-RU"/>
              </w:rPr>
              <w:softHyphen/>
              <w:t>ტე</w:t>
            </w:r>
            <w:r w:rsidRPr="00EE616A">
              <w:rPr>
                <w:rFonts w:ascii="Sylfaen" w:eastAsia="Times New Roman" w:hAnsi="Sylfaen" w:cs="Times New Roman"/>
                <w:lang w:val="ka-GE" w:eastAsia="ru-RU"/>
              </w:rPr>
              <w:softHyphen/>
              <w:t>გია უზ</w:t>
            </w:r>
            <w:r w:rsidRPr="00EE616A">
              <w:rPr>
                <w:rFonts w:ascii="Sylfaen" w:eastAsia="Times New Roman" w:hAnsi="Sylfaen" w:cs="Times New Roman"/>
                <w:lang w:val="ka-GE" w:eastAsia="ru-RU"/>
              </w:rPr>
              <w:softHyphen/>
              <w:t>რუნ</w:t>
            </w:r>
            <w:r w:rsidRPr="00EE616A">
              <w:rPr>
                <w:rFonts w:ascii="Sylfaen" w:eastAsia="Times New Roman" w:hAnsi="Sylfaen" w:cs="Times New Roman"/>
                <w:lang w:val="ka-GE" w:eastAsia="ru-RU"/>
              </w:rPr>
              <w:softHyphen/>
              <w:t>ველ</w:t>
            </w:r>
            <w:r w:rsidRPr="00EE616A">
              <w:rPr>
                <w:rFonts w:ascii="Sylfaen" w:eastAsia="Times New Roman" w:hAnsi="Sylfaen" w:cs="Times New Roman"/>
                <w:lang w:val="ka-GE" w:eastAsia="ru-RU"/>
              </w:rPr>
              <w:softHyphen/>
              <w:t>ყოფს ყვე</w:t>
            </w:r>
            <w:r w:rsidRPr="00EE616A">
              <w:rPr>
                <w:rFonts w:ascii="Sylfaen" w:eastAsia="Times New Roman" w:hAnsi="Sylfaen" w:cs="Times New Roman"/>
                <w:lang w:val="ka-GE" w:eastAsia="ru-RU"/>
              </w:rPr>
              <w:softHyphen/>
              <w:t>ლა სტუ</w:t>
            </w:r>
            <w:r w:rsidRPr="00EE616A">
              <w:rPr>
                <w:rFonts w:ascii="Sylfaen" w:eastAsia="Times New Roman" w:hAnsi="Sylfaen" w:cs="Times New Roman"/>
                <w:lang w:val="ka-GE" w:eastAsia="ru-RU"/>
              </w:rPr>
              <w:softHyphen/>
              <w:t>დენ</w:t>
            </w:r>
            <w:r w:rsidRPr="00EE616A">
              <w:rPr>
                <w:rFonts w:ascii="Sylfaen" w:eastAsia="Times New Roman" w:hAnsi="Sylfaen" w:cs="Times New Roman"/>
                <w:lang w:val="ka-GE" w:eastAsia="ru-RU"/>
              </w:rPr>
              <w:softHyphen/>
              <w:t>ტის მაქ</w:t>
            </w:r>
            <w:r w:rsidRPr="00EE616A">
              <w:rPr>
                <w:rFonts w:ascii="Sylfaen" w:eastAsia="Times New Roman" w:hAnsi="Sylfaen" w:cs="Times New Roman"/>
                <w:lang w:val="ka-GE" w:eastAsia="ru-RU"/>
              </w:rPr>
              <w:softHyphen/>
              <w:t>სი</w:t>
            </w:r>
            <w:r w:rsidRPr="00EE616A">
              <w:rPr>
                <w:rFonts w:ascii="Sylfaen" w:eastAsia="Times New Roman" w:hAnsi="Sylfaen" w:cs="Times New Roman"/>
                <w:lang w:val="ka-GE" w:eastAsia="ru-RU"/>
              </w:rPr>
              <w:softHyphen/>
              <w:t>მა</w:t>
            </w:r>
            <w:r w:rsidRPr="00EE616A">
              <w:rPr>
                <w:rFonts w:ascii="Sylfaen" w:eastAsia="Times New Roman" w:hAnsi="Sylfaen" w:cs="Times New Roman"/>
                <w:lang w:val="ka-GE" w:eastAsia="ru-RU"/>
              </w:rPr>
              <w:softHyphen/>
              <w:t>ლურ ჩარ</w:t>
            </w:r>
            <w:r w:rsidRPr="00EE616A">
              <w:rPr>
                <w:rFonts w:ascii="Sylfaen" w:eastAsia="Times New Roman" w:hAnsi="Sylfaen" w:cs="Times New Roman"/>
                <w:lang w:val="ka-GE" w:eastAsia="ru-RU"/>
              </w:rPr>
              <w:softHyphen/>
              <w:t>თუ</w:t>
            </w:r>
            <w:r w:rsidRPr="00EE616A">
              <w:rPr>
                <w:rFonts w:ascii="Sylfaen" w:eastAsia="Times New Roman" w:hAnsi="Sylfaen" w:cs="Times New Roman"/>
                <w:lang w:val="ka-GE" w:eastAsia="ru-RU"/>
              </w:rPr>
              <w:softHyphen/>
              <w:t>ლო</w:t>
            </w:r>
            <w:r w:rsidRPr="00EE616A">
              <w:rPr>
                <w:rFonts w:ascii="Sylfaen" w:eastAsia="Times New Roman" w:hAnsi="Sylfaen" w:cs="Times New Roman"/>
                <w:lang w:val="ka-GE" w:eastAsia="ru-RU"/>
              </w:rPr>
              <w:softHyphen/>
              <w:t>ბას სას</w:t>
            </w:r>
            <w:r w:rsidRPr="00EE616A">
              <w:rPr>
                <w:rFonts w:ascii="Sylfaen" w:eastAsia="Times New Roman" w:hAnsi="Sylfaen" w:cs="Times New Roman"/>
                <w:lang w:val="ka-GE" w:eastAsia="ru-RU"/>
              </w:rPr>
              <w:softHyphen/>
              <w:t>წავ</w:t>
            </w:r>
            <w:r w:rsidRPr="00EE616A">
              <w:rPr>
                <w:rFonts w:ascii="Sylfaen" w:eastAsia="Times New Roman" w:hAnsi="Sylfaen" w:cs="Times New Roman"/>
                <w:lang w:val="ka-GE" w:eastAsia="ru-RU"/>
              </w:rPr>
              <w:softHyphen/>
              <w:t>ლო პრო</w:t>
            </w:r>
            <w:r w:rsidRPr="00EE616A">
              <w:rPr>
                <w:rFonts w:ascii="Sylfaen" w:eastAsia="Times New Roman" w:hAnsi="Sylfaen" w:cs="Times New Roman"/>
                <w:lang w:val="ka-GE" w:eastAsia="ru-RU"/>
              </w:rPr>
              <w:softHyphen/>
              <w:t>ცეს</w:t>
            </w:r>
            <w:r w:rsidRPr="00EE616A">
              <w:rPr>
                <w:rFonts w:ascii="Sylfaen" w:eastAsia="Times New Roman" w:hAnsi="Sylfaen" w:cs="Times New Roman"/>
                <w:lang w:val="ka-GE" w:eastAsia="ru-RU"/>
              </w:rPr>
              <w:softHyphen/>
              <w:t>ში;</w:t>
            </w:r>
          </w:p>
          <w:p w:rsidR="00BD55E5" w:rsidRPr="00EE616A" w:rsidRDefault="00BD55E5" w:rsidP="00EE616A">
            <w:pPr>
              <w:numPr>
                <w:ilvl w:val="0"/>
                <w:numId w:val="20"/>
              </w:numPr>
              <w:spacing w:after="0" w:line="240" w:lineRule="auto"/>
              <w:ind w:left="0"/>
              <w:contextualSpacing/>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პრობ</w:t>
            </w:r>
            <w:r w:rsidRPr="00EE616A">
              <w:rPr>
                <w:rFonts w:ascii="Sylfaen" w:eastAsia="Times New Roman" w:hAnsi="Sylfaen" w:cs="Times New Roman"/>
                <w:b/>
                <w:lang w:val="ka-GE" w:eastAsia="ru-RU"/>
              </w:rPr>
              <w:softHyphen/>
              <w:t>ლე</w:t>
            </w:r>
            <w:r w:rsidRPr="00EE616A">
              <w:rPr>
                <w:rFonts w:ascii="Sylfaen" w:eastAsia="Times New Roman" w:hAnsi="Sylfaen" w:cs="Times New Roman"/>
                <w:b/>
                <w:lang w:val="ka-GE" w:eastAsia="ru-RU"/>
              </w:rPr>
              <w:softHyphen/>
              <w:t>მა</w:t>
            </w:r>
            <w:r w:rsidRPr="00EE616A">
              <w:rPr>
                <w:rFonts w:ascii="Sylfaen" w:eastAsia="Times New Roman" w:hAnsi="Sylfaen" w:cs="Times New Roman"/>
                <w:b/>
                <w:lang w:val="ka-GE" w:eastAsia="ru-RU"/>
              </w:rPr>
              <w:softHyphen/>
              <w:t>ზე და</w:t>
            </w:r>
            <w:r w:rsidRPr="00EE616A">
              <w:rPr>
                <w:rFonts w:ascii="Sylfaen" w:eastAsia="Times New Roman" w:hAnsi="Sylfaen" w:cs="Times New Roman"/>
                <w:b/>
                <w:lang w:val="ka-GE" w:eastAsia="ru-RU"/>
              </w:rPr>
              <w:softHyphen/>
              <w:t>ფუძ</w:t>
            </w:r>
            <w:r w:rsidRPr="00EE616A">
              <w:rPr>
                <w:rFonts w:ascii="Sylfaen" w:eastAsia="Times New Roman" w:hAnsi="Sylfaen" w:cs="Times New Roman"/>
                <w:b/>
                <w:lang w:val="ka-GE" w:eastAsia="ru-RU"/>
              </w:rPr>
              <w:softHyphen/>
              <w:t>ნე</w:t>
            </w:r>
            <w:r w:rsidRPr="00EE616A">
              <w:rPr>
                <w:rFonts w:ascii="Sylfaen" w:eastAsia="Times New Roman" w:hAnsi="Sylfaen" w:cs="Times New Roman"/>
                <w:b/>
                <w:lang w:val="ka-GE" w:eastAsia="ru-RU"/>
              </w:rPr>
              <w:softHyphen/>
              <w:t>ბუ</w:t>
            </w:r>
            <w:r w:rsidRPr="00EE616A">
              <w:rPr>
                <w:rFonts w:ascii="Sylfaen" w:eastAsia="Times New Roman" w:hAnsi="Sylfaen" w:cs="Times New Roman"/>
                <w:b/>
                <w:lang w:val="ka-GE" w:eastAsia="ru-RU"/>
              </w:rPr>
              <w:softHyphen/>
              <w:t>ლი სწავ</w:t>
            </w:r>
            <w:r w:rsidRPr="00EE616A">
              <w:rPr>
                <w:rFonts w:ascii="Sylfaen" w:eastAsia="Times New Roman" w:hAnsi="Sylfaen" w:cs="Times New Roman"/>
                <w:b/>
                <w:lang w:val="ka-GE" w:eastAsia="ru-RU"/>
              </w:rPr>
              <w:softHyphen/>
              <w:t>ლე</w:t>
            </w:r>
            <w:r w:rsidRPr="00EE616A">
              <w:rPr>
                <w:rFonts w:ascii="Sylfaen" w:eastAsia="Times New Roman" w:hAnsi="Sylfaen" w:cs="Times New Roman"/>
                <w:b/>
                <w:lang w:val="ka-GE" w:eastAsia="ru-RU"/>
              </w:rPr>
              <w:softHyphen/>
              <w:t>ბა (PBL)</w:t>
            </w:r>
            <w:r w:rsidRPr="00EE616A">
              <w:rPr>
                <w:rFonts w:ascii="Sylfaen" w:eastAsia="Times New Roman" w:hAnsi="Sylfaen" w:cs="Times New Roman"/>
                <w:lang w:val="ka-GE" w:eastAsia="ru-RU"/>
              </w:rPr>
              <w:t xml:space="preserve"> – აღ</w:t>
            </w:r>
            <w:r w:rsidRPr="00EE616A">
              <w:rPr>
                <w:rFonts w:ascii="Sylfaen" w:eastAsia="Times New Roman" w:hAnsi="Sylfaen" w:cs="Times New Roman"/>
                <w:lang w:val="ka-GE" w:eastAsia="ru-RU"/>
              </w:rPr>
              <w:softHyphen/>
              <w:t>ნიშ</w:t>
            </w:r>
            <w:r w:rsidRPr="00EE616A">
              <w:rPr>
                <w:rFonts w:ascii="Sylfaen" w:eastAsia="Times New Roman" w:hAnsi="Sylfaen" w:cs="Times New Roman"/>
                <w:lang w:val="ka-GE" w:eastAsia="ru-RU"/>
              </w:rPr>
              <w:softHyphen/>
              <w:t>ნუ</w:t>
            </w:r>
            <w:r w:rsidRPr="00EE616A">
              <w:rPr>
                <w:rFonts w:ascii="Sylfaen" w:eastAsia="Times New Roman" w:hAnsi="Sylfaen" w:cs="Times New Roman"/>
                <w:lang w:val="ka-GE" w:eastAsia="ru-RU"/>
              </w:rPr>
              <w:softHyphen/>
              <w:t>ლი სას</w:t>
            </w:r>
            <w:r w:rsidRPr="00EE616A">
              <w:rPr>
                <w:rFonts w:ascii="Sylfaen" w:eastAsia="Times New Roman" w:hAnsi="Sylfaen" w:cs="Times New Roman"/>
                <w:lang w:val="ka-GE" w:eastAsia="ru-RU"/>
              </w:rPr>
              <w:softHyphen/>
              <w:t>წავ</w:t>
            </w:r>
            <w:r w:rsidRPr="00EE616A">
              <w:rPr>
                <w:rFonts w:ascii="Sylfaen" w:eastAsia="Times New Roman" w:hAnsi="Sylfaen" w:cs="Times New Roman"/>
                <w:lang w:val="ka-GE" w:eastAsia="ru-RU"/>
              </w:rPr>
              <w:softHyphen/>
              <w:t>ლო მე</w:t>
            </w:r>
            <w:r w:rsidRPr="00EE616A">
              <w:rPr>
                <w:rFonts w:ascii="Sylfaen" w:eastAsia="Times New Roman" w:hAnsi="Sylfaen" w:cs="Times New Roman"/>
                <w:lang w:val="ka-GE" w:eastAsia="ru-RU"/>
              </w:rPr>
              <w:softHyphen/>
              <w:t>თო</w:t>
            </w:r>
            <w:r w:rsidRPr="00EE616A">
              <w:rPr>
                <w:rFonts w:ascii="Sylfaen" w:eastAsia="Times New Roman" w:hAnsi="Sylfaen" w:cs="Times New Roman"/>
                <w:lang w:val="ka-GE" w:eastAsia="ru-RU"/>
              </w:rPr>
              <w:softHyphen/>
              <w:t xml:space="preserve">დი </w:t>
            </w:r>
            <w:r w:rsidRPr="00EE616A">
              <w:rPr>
                <w:rFonts w:ascii="Sylfaen" w:eastAsia="Times New Roman" w:hAnsi="Sylfaen" w:cs="Times New Roman"/>
                <w:spacing w:val="-2"/>
                <w:lang w:val="ka-GE" w:eastAsia="ru-RU"/>
              </w:rPr>
              <w:t>ახა</w:t>
            </w:r>
            <w:r w:rsidRPr="00EE616A">
              <w:rPr>
                <w:rFonts w:ascii="Sylfaen" w:eastAsia="Times New Roman" w:hAnsi="Sylfaen" w:cs="Times New Roman"/>
                <w:spacing w:val="-2"/>
                <w:lang w:val="ka-GE" w:eastAsia="ru-RU"/>
              </w:rPr>
              <w:softHyphen/>
              <w:t>ლი ცო</w:t>
            </w:r>
            <w:r w:rsidRPr="00EE616A">
              <w:rPr>
                <w:rFonts w:ascii="Sylfaen" w:eastAsia="Times New Roman" w:hAnsi="Sylfaen" w:cs="Times New Roman"/>
                <w:spacing w:val="-2"/>
                <w:lang w:val="ka-GE" w:eastAsia="ru-RU"/>
              </w:rPr>
              <w:softHyphen/>
              <w:t>დ</w:t>
            </w:r>
            <w:r w:rsidRPr="00EE616A">
              <w:rPr>
                <w:rFonts w:ascii="Sylfaen" w:eastAsia="Times New Roman" w:hAnsi="Sylfaen" w:cs="Times New Roman"/>
                <w:lang w:val="ka-GE" w:eastAsia="ru-RU"/>
              </w:rPr>
              <w:softHyphen/>
            </w:r>
            <w:r w:rsidRPr="00EE616A">
              <w:rPr>
                <w:rFonts w:ascii="Sylfaen" w:eastAsia="Times New Roman" w:hAnsi="Sylfaen" w:cs="Times New Roman"/>
                <w:lang w:val="ka-GE" w:eastAsia="ru-RU"/>
              </w:rPr>
              <w:softHyphen/>
              <w:t>ნის მი</w:t>
            </w:r>
            <w:r w:rsidRPr="00EE616A">
              <w:rPr>
                <w:rFonts w:ascii="Sylfaen" w:eastAsia="Times New Roman" w:hAnsi="Sylfaen" w:cs="Times New Roman"/>
                <w:lang w:val="ka-GE" w:eastAsia="ru-RU"/>
              </w:rPr>
              <w:softHyphen/>
              <w:t>ღე</w:t>
            </w:r>
            <w:r w:rsidRPr="00EE616A">
              <w:rPr>
                <w:rFonts w:ascii="Sylfaen" w:eastAsia="Times New Roman" w:hAnsi="Sylfaen" w:cs="Times New Roman"/>
                <w:lang w:val="ka-GE" w:eastAsia="ru-RU"/>
              </w:rPr>
              <w:softHyphen/>
              <w:t>ბი</w:t>
            </w:r>
            <w:r w:rsidRPr="00EE616A">
              <w:rPr>
                <w:rFonts w:ascii="Sylfaen" w:eastAsia="Times New Roman" w:hAnsi="Sylfaen" w:cs="Times New Roman"/>
                <w:lang w:val="ka-GE" w:eastAsia="ru-RU"/>
              </w:rPr>
              <w:softHyphen/>
              <w:t>სა და ინ</w:t>
            </w:r>
            <w:r w:rsidRPr="00EE616A">
              <w:rPr>
                <w:rFonts w:ascii="Sylfaen" w:eastAsia="Times New Roman" w:hAnsi="Sylfaen" w:cs="Times New Roman"/>
                <w:lang w:val="ka-GE" w:eastAsia="ru-RU"/>
              </w:rPr>
              <w:softHyphen/>
              <w:t>ტეგ</w:t>
            </w:r>
            <w:r w:rsidRPr="00EE616A">
              <w:rPr>
                <w:rFonts w:ascii="Sylfaen" w:eastAsia="Times New Roman" w:hAnsi="Sylfaen" w:cs="Times New Roman"/>
                <w:lang w:val="ka-GE" w:eastAsia="ru-RU"/>
              </w:rPr>
              <w:softHyphen/>
              <w:t>რა</w:t>
            </w:r>
            <w:r w:rsidRPr="00EE616A">
              <w:rPr>
                <w:rFonts w:ascii="Sylfaen" w:eastAsia="Times New Roman" w:hAnsi="Sylfaen" w:cs="Times New Roman"/>
                <w:lang w:val="ka-GE" w:eastAsia="ru-RU"/>
              </w:rPr>
              <w:softHyphen/>
              <w:t>ცი</w:t>
            </w:r>
            <w:r w:rsidRPr="00EE616A">
              <w:rPr>
                <w:rFonts w:ascii="Sylfaen" w:eastAsia="Times New Roman" w:hAnsi="Sylfaen" w:cs="Times New Roman"/>
                <w:lang w:val="ka-GE" w:eastAsia="ru-RU"/>
              </w:rPr>
              <w:softHyphen/>
              <w:t>ის პრო</w:t>
            </w:r>
            <w:r w:rsidRPr="00EE616A">
              <w:rPr>
                <w:rFonts w:ascii="Sylfaen" w:eastAsia="Times New Roman" w:hAnsi="Sylfaen" w:cs="Times New Roman"/>
                <w:lang w:val="ka-GE" w:eastAsia="ru-RU"/>
              </w:rPr>
              <w:softHyphen/>
              <w:t>ცე</w:t>
            </w:r>
            <w:r w:rsidRPr="00EE616A">
              <w:rPr>
                <w:rFonts w:ascii="Sylfaen" w:eastAsia="Times New Roman" w:hAnsi="Sylfaen" w:cs="Times New Roman"/>
                <w:lang w:val="ka-GE" w:eastAsia="ru-RU"/>
              </w:rPr>
              <w:softHyphen/>
              <w:t>სის საწყ</w:t>
            </w:r>
            <w:r w:rsidRPr="00EE616A">
              <w:rPr>
                <w:rFonts w:ascii="Sylfaen" w:eastAsia="Times New Roman" w:hAnsi="Sylfaen" w:cs="Times New Roman"/>
                <w:lang w:val="ka-GE" w:eastAsia="ru-RU"/>
              </w:rPr>
              <w:softHyphen/>
              <w:t>ის ეტაპად პრობ</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მის დას</w:t>
            </w:r>
            <w:r w:rsidRPr="00EE616A">
              <w:rPr>
                <w:rFonts w:ascii="Sylfaen" w:eastAsia="Times New Roman" w:hAnsi="Sylfaen" w:cs="Times New Roman"/>
                <w:lang w:val="ka-GE" w:eastAsia="ru-RU"/>
              </w:rPr>
              <w:softHyphen/>
              <w:t>მას იყენებს;</w:t>
            </w:r>
          </w:p>
          <w:p w:rsidR="00BD55E5" w:rsidRPr="00EE616A" w:rsidRDefault="00BD55E5" w:rsidP="00EE616A">
            <w:pPr>
              <w:numPr>
                <w:ilvl w:val="0"/>
                <w:numId w:val="20"/>
              </w:numPr>
              <w:spacing w:after="0" w:line="240" w:lineRule="auto"/>
              <w:ind w:left="0"/>
              <w:contextualSpacing/>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თა</w:t>
            </w:r>
            <w:r w:rsidRPr="00EE616A">
              <w:rPr>
                <w:rFonts w:ascii="Sylfaen" w:eastAsia="Times New Roman" w:hAnsi="Sylfaen" w:cs="Times New Roman"/>
                <w:b/>
                <w:lang w:val="ka-GE" w:eastAsia="ru-RU"/>
              </w:rPr>
              <w:softHyphen/>
              <w:t>ნამ</w:t>
            </w:r>
            <w:r w:rsidRPr="00EE616A">
              <w:rPr>
                <w:rFonts w:ascii="Sylfaen" w:eastAsia="Times New Roman" w:hAnsi="Sylfaen" w:cs="Times New Roman"/>
                <w:b/>
                <w:lang w:val="ka-GE" w:eastAsia="ru-RU"/>
              </w:rPr>
              <w:softHyphen/>
              <w:t>შრომ</w:t>
            </w:r>
            <w:r w:rsidRPr="00EE616A">
              <w:rPr>
                <w:rFonts w:ascii="Sylfaen" w:eastAsia="Times New Roman" w:hAnsi="Sylfaen" w:cs="Times New Roman"/>
                <w:b/>
                <w:lang w:val="ka-GE" w:eastAsia="ru-RU"/>
              </w:rPr>
              <w:softHyphen/>
              <w:t>ლო</w:t>
            </w:r>
            <w:r w:rsidRPr="00EE616A">
              <w:rPr>
                <w:rFonts w:ascii="Sylfaen" w:eastAsia="Times New Roman" w:hAnsi="Sylfaen" w:cs="Times New Roman"/>
                <w:b/>
                <w:lang w:val="ka-GE" w:eastAsia="ru-RU"/>
              </w:rPr>
              <w:softHyphen/>
              <w:t>ბი</w:t>
            </w:r>
            <w:r w:rsidRPr="00EE616A">
              <w:rPr>
                <w:rFonts w:ascii="Sylfaen" w:eastAsia="Times New Roman" w:hAnsi="Sylfaen" w:cs="Times New Roman"/>
                <w:b/>
                <w:lang w:val="ka-GE" w:eastAsia="ru-RU"/>
              </w:rPr>
              <w:softHyphen/>
              <w:t>თი (cooperative)</w:t>
            </w:r>
            <w:r w:rsidRPr="00EE616A">
              <w:rPr>
                <w:rFonts w:ascii="Sylfaen" w:eastAsia="Times New Roman" w:hAnsi="Sylfaen" w:cs="Times New Roman"/>
                <w:lang w:val="ka-GE" w:eastAsia="ru-RU"/>
              </w:rPr>
              <w:t xml:space="preserve"> </w:t>
            </w:r>
            <w:r w:rsidRPr="00EE616A">
              <w:rPr>
                <w:rFonts w:ascii="Sylfaen" w:eastAsia="Times New Roman" w:hAnsi="Sylfaen" w:cs="Times New Roman"/>
                <w:b/>
                <w:lang w:val="ka-GE" w:eastAsia="ru-RU"/>
              </w:rPr>
              <w:t>სწავ</w:t>
            </w:r>
            <w:r w:rsidRPr="00EE616A">
              <w:rPr>
                <w:rFonts w:ascii="Sylfaen" w:eastAsia="Times New Roman" w:hAnsi="Sylfaen" w:cs="Times New Roman"/>
                <w:b/>
                <w:lang w:val="ka-GE" w:eastAsia="ru-RU"/>
              </w:rPr>
              <w:softHyphen/>
              <w:t>ლე</w:t>
            </w:r>
            <w:r w:rsidRPr="00EE616A">
              <w:rPr>
                <w:rFonts w:ascii="Sylfaen" w:eastAsia="Times New Roman" w:hAnsi="Sylfaen" w:cs="Times New Roman"/>
                <w:b/>
                <w:lang w:val="ka-GE" w:eastAsia="ru-RU"/>
              </w:rPr>
              <w:softHyphen/>
              <w:t xml:space="preserve">ბა – </w:t>
            </w:r>
            <w:r w:rsidRPr="00EE616A">
              <w:rPr>
                <w:rFonts w:ascii="Sylfaen" w:eastAsia="Times New Roman" w:hAnsi="Sylfaen" w:cs="Times New Roman"/>
                <w:lang w:val="ka-GE" w:eastAsia="ru-RU"/>
              </w:rPr>
              <w:t>სწავ</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ბის სტრა</w:t>
            </w:r>
            <w:r w:rsidRPr="00EE616A">
              <w:rPr>
                <w:rFonts w:ascii="Sylfaen" w:eastAsia="Times New Roman" w:hAnsi="Sylfaen" w:cs="Times New Roman"/>
                <w:lang w:val="ka-GE" w:eastAsia="ru-RU"/>
              </w:rPr>
              <w:softHyphen/>
              <w:t>ტე</w:t>
            </w:r>
            <w:r w:rsidRPr="00EE616A">
              <w:rPr>
                <w:rFonts w:ascii="Sylfaen" w:eastAsia="Times New Roman" w:hAnsi="Sylfaen" w:cs="Times New Roman"/>
                <w:lang w:val="ka-GE" w:eastAsia="ru-RU"/>
              </w:rPr>
              <w:softHyphen/>
              <w:t>გი</w:t>
            </w:r>
            <w:r w:rsidRPr="00EE616A">
              <w:rPr>
                <w:rFonts w:ascii="Sylfaen" w:eastAsia="Times New Roman" w:hAnsi="Sylfaen" w:cs="Times New Roman"/>
                <w:lang w:val="ka-GE" w:eastAsia="ru-RU"/>
              </w:rPr>
              <w:softHyphen/>
              <w:t>ა</w:t>
            </w:r>
            <w:r w:rsidRPr="00EE616A">
              <w:rPr>
                <w:rFonts w:ascii="Sylfaen" w:eastAsia="Times New Roman" w:hAnsi="Sylfaen" w:cs="Times New Roman"/>
                <w:lang w:val="ka-GE" w:eastAsia="ru-RU"/>
              </w:rPr>
              <w:softHyphen/>
              <w:t>ა, სა</w:t>
            </w:r>
            <w:r w:rsidRPr="00EE616A">
              <w:rPr>
                <w:rFonts w:ascii="Sylfaen" w:eastAsia="Times New Roman" w:hAnsi="Sylfaen" w:cs="Times New Roman"/>
                <w:lang w:val="ka-GE" w:eastAsia="ru-RU"/>
              </w:rPr>
              <w:softHyphen/>
              <w:t>დაც ჯგუ</w:t>
            </w:r>
            <w:r w:rsidRPr="00EE616A">
              <w:rPr>
                <w:rFonts w:ascii="Sylfaen" w:eastAsia="Times New Roman" w:hAnsi="Sylfaen" w:cs="Times New Roman"/>
                <w:lang w:val="ka-GE" w:eastAsia="ru-RU"/>
              </w:rPr>
              <w:softHyphen/>
              <w:t>ფის თი</w:t>
            </w:r>
            <w:r w:rsidRPr="00EE616A">
              <w:rPr>
                <w:rFonts w:ascii="Sylfaen" w:eastAsia="Times New Roman" w:hAnsi="Sylfaen" w:cs="Times New Roman"/>
                <w:lang w:val="ka-GE" w:eastAsia="ru-RU"/>
              </w:rPr>
              <w:softHyphen/>
              <w:t>თო</w:t>
            </w:r>
            <w:r w:rsidRPr="00EE616A">
              <w:rPr>
                <w:rFonts w:ascii="Sylfaen" w:eastAsia="Times New Roman" w:hAnsi="Sylfaen" w:cs="Times New Roman"/>
                <w:lang w:val="ka-GE" w:eastAsia="ru-RU"/>
              </w:rPr>
              <w:softHyphen/>
              <w:t>ე</w:t>
            </w:r>
            <w:r w:rsidRPr="00EE616A">
              <w:rPr>
                <w:rFonts w:ascii="Sylfaen" w:eastAsia="Times New Roman" w:hAnsi="Sylfaen" w:cs="Times New Roman"/>
                <w:lang w:val="ka-GE" w:eastAsia="ru-RU"/>
              </w:rPr>
              <w:softHyphen/>
              <w:t>უ</w:t>
            </w:r>
            <w:r w:rsidRPr="00EE616A">
              <w:rPr>
                <w:rFonts w:ascii="Sylfaen" w:eastAsia="Times New Roman" w:hAnsi="Sylfaen" w:cs="Times New Roman"/>
                <w:lang w:val="ka-GE" w:eastAsia="ru-RU"/>
              </w:rPr>
              <w:softHyphen/>
              <w:t>ლი წევ</w:t>
            </w:r>
            <w:r w:rsidRPr="00EE616A">
              <w:rPr>
                <w:rFonts w:ascii="Sylfaen" w:eastAsia="Times New Roman" w:hAnsi="Sylfaen" w:cs="Times New Roman"/>
                <w:lang w:val="ka-GE" w:eastAsia="ru-RU"/>
              </w:rPr>
              <w:softHyphen/>
              <w:t>რი ვალ</w:t>
            </w:r>
            <w:r w:rsidRPr="00EE616A">
              <w:rPr>
                <w:rFonts w:ascii="Sylfaen" w:eastAsia="Times New Roman" w:hAnsi="Sylfaen" w:cs="Times New Roman"/>
                <w:lang w:val="ka-GE" w:eastAsia="ru-RU"/>
              </w:rPr>
              <w:softHyphen/>
              <w:t>დე</w:t>
            </w:r>
            <w:r w:rsidRPr="00EE616A">
              <w:rPr>
                <w:rFonts w:ascii="Sylfaen" w:eastAsia="Times New Roman" w:hAnsi="Sylfaen" w:cs="Times New Roman"/>
                <w:lang w:val="ka-GE" w:eastAsia="ru-RU"/>
              </w:rPr>
              <w:softHyphen/>
              <w:t>ბუ</w:t>
            </w:r>
            <w:r w:rsidRPr="00EE616A">
              <w:rPr>
                <w:rFonts w:ascii="Sylfaen" w:eastAsia="Times New Roman" w:hAnsi="Sylfaen" w:cs="Times New Roman"/>
                <w:lang w:val="ka-GE" w:eastAsia="ru-RU"/>
              </w:rPr>
              <w:softHyphen/>
              <w:t>ლია არა მხო</w:t>
            </w:r>
            <w:r w:rsidRPr="00EE616A">
              <w:rPr>
                <w:rFonts w:ascii="Sylfaen" w:eastAsia="Times New Roman" w:hAnsi="Sylfaen" w:cs="Times New Roman"/>
                <w:lang w:val="ka-GE" w:eastAsia="ru-RU"/>
              </w:rPr>
              <w:softHyphen/>
              <w:t>ლოდ შე</w:t>
            </w:r>
            <w:r w:rsidRPr="00EE616A">
              <w:rPr>
                <w:rFonts w:ascii="Sylfaen" w:eastAsia="Times New Roman" w:hAnsi="Sylfaen" w:cs="Times New Roman"/>
                <w:lang w:val="ka-GE" w:eastAsia="ru-RU"/>
              </w:rPr>
              <w:softHyphen/>
              <w:t>ის</w:t>
            </w:r>
            <w:r w:rsidRPr="00EE616A">
              <w:rPr>
                <w:rFonts w:ascii="Sylfaen" w:eastAsia="Times New Roman" w:hAnsi="Sylfaen" w:cs="Times New Roman"/>
                <w:lang w:val="ka-GE" w:eastAsia="ru-RU"/>
              </w:rPr>
              <w:softHyphen/>
              <w:t>წავ</w:t>
            </w:r>
            <w:r w:rsidRPr="00EE616A">
              <w:rPr>
                <w:rFonts w:ascii="Sylfaen" w:eastAsia="Times New Roman" w:hAnsi="Sylfaen" w:cs="Times New Roman"/>
                <w:lang w:val="ka-GE" w:eastAsia="ru-RU"/>
              </w:rPr>
              <w:softHyphen/>
              <w:t>ლოს, არა</w:t>
            </w:r>
            <w:r w:rsidRPr="00EE616A">
              <w:rPr>
                <w:rFonts w:ascii="Sylfaen" w:eastAsia="Times New Roman" w:hAnsi="Sylfaen" w:cs="Times New Roman"/>
                <w:lang w:val="ka-GE" w:eastAsia="ru-RU"/>
              </w:rPr>
              <w:softHyphen/>
              <w:t>მედ და</w:t>
            </w:r>
            <w:r w:rsidRPr="00EE616A">
              <w:rPr>
                <w:rFonts w:ascii="Sylfaen" w:eastAsia="Times New Roman" w:hAnsi="Sylfaen" w:cs="Times New Roman"/>
                <w:lang w:val="ka-GE" w:eastAsia="ru-RU"/>
              </w:rPr>
              <w:softHyphen/>
              <w:t>ეხ</w:t>
            </w:r>
            <w:r w:rsidRPr="00EE616A">
              <w:rPr>
                <w:rFonts w:ascii="Sylfaen" w:eastAsia="Times New Roman" w:hAnsi="Sylfaen" w:cs="Times New Roman"/>
                <w:lang w:val="ka-GE" w:eastAsia="ru-RU"/>
              </w:rPr>
              <w:softHyphen/>
              <w:t>მა</w:t>
            </w:r>
            <w:r w:rsidRPr="00EE616A">
              <w:rPr>
                <w:rFonts w:ascii="Sylfaen" w:eastAsia="Times New Roman" w:hAnsi="Sylfaen" w:cs="Times New Roman"/>
                <w:lang w:val="ka-GE" w:eastAsia="ru-RU"/>
              </w:rPr>
              <w:softHyphen/>
              <w:t>როს თა</w:t>
            </w:r>
            <w:r w:rsidRPr="00EE616A">
              <w:rPr>
                <w:rFonts w:ascii="Sylfaen" w:eastAsia="Times New Roman" w:hAnsi="Sylfaen" w:cs="Times New Roman"/>
                <w:lang w:val="ka-GE" w:eastAsia="ru-RU"/>
              </w:rPr>
              <w:softHyphen/>
              <w:t>ვის თა</w:t>
            </w:r>
            <w:r w:rsidRPr="00EE616A">
              <w:rPr>
                <w:rFonts w:ascii="Sylfaen" w:eastAsia="Times New Roman" w:hAnsi="Sylfaen" w:cs="Times New Roman"/>
                <w:lang w:val="ka-GE" w:eastAsia="ru-RU"/>
              </w:rPr>
              <w:softHyphen/>
              <w:t>ნა</w:t>
            </w:r>
            <w:r w:rsidRPr="00EE616A">
              <w:rPr>
                <w:rFonts w:ascii="Sylfaen" w:eastAsia="Times New Roman" w:hAnsi="Sylfaen" w:cs="Times New Roman"/>
                <w:lang w:val="ka-GE" w:eastAsia="ru-RU"/>
              </w:rPr>
              <w:softHyphen/>
              <w:t>გუნ</w:t>
            </w:r>
            <w:r w:rsidRPr="00EE616A">
              <w:rPr>
                <w:rFonts w:ascii="Sylfaen" w:eastAsia="Times New Roman" w:hAnsi="Sylfaen" w:cs="Times New Roman"/>
                <w:lang w:val="ka-GE" w:eastAsia="ru-RU"/>
              </w:rPr>
              <w:softHyphen/>
              <w:t>დელს საგ</w:t>
            </w:r>
            <w:r w:rsidRPr="00EE616A">
              <w:rPr>
                <w:rFonts w:ascii="Sylfaen" w:eastAsia="Times New Roman" w:hAnsi="Sylfaen" w:cs="Times New Roman"/>
                <w:lang w:val="ka-GE" w:eastAsia="ru-RU"/>
              </w:rPr>
              <w:softHyphen/>
              <w:t>ნის უკ</w:t>
            </w:r>
            <w:r w:rsidRPr="00EE616A">
              <w:rPr>
                <w:rFonts w:ascii="Sylfaen" w:eastAsia="Times New Roman" w:hAnsi="Sylfaen" w:cs="Times New Roman"/>
                <w:lang w:val="ka-GE" w:eastAsia="ru-RU"/>
              </w:rPr>
              <w:softHyphen/>
              <w:t>ეთ შეს</w:t>
            </w:r>
            <w:r w:rsidRPr="00EE616A">
              <w:rPr>
                <w:rFonts w:ascii="Sylfaen" w:eastAsia="Times New Roman" w:hAnsi="Sylfaen" w:cs="Times New Roman"/>
                <w:lang w:val="ka-GE" w:eastAsia="ru-RU"/>
              </w:rPr>
              <w:softHyphen/>
              <w:t>წავ</w:t>
            </w:r>
            <w:r w:rsidRPr="00EE616A">
              <w:rPr>
                <w:rFonts w:ascii="Sylfaen" w:eastAsia="Times New Roman" w:hAnsi="Sylfaen" w:cs="Times New Roman"/>
                <w:lang w:val="ka-GE" w:eastAsia="ru-RU"/>
              </w:rPr>
              <w:softHyphen/>
              <w:t>ლა</w:t>
            </w:r>
            <w:r w:rsidRPr="00EE616A">
              <w:rPr>
                <w:rFonts w:ascii="Sylfaen" w:eastAsia="Times New Roman" w:hAnsi="Sylfaen" w:cs="Times New Roman"/>
                <w:lang w:val="ka-GE" w:eastAsia="ru-RU"/>
              </w:rPr>
              <w:softHyphen/>
              <w:t>ში; თი</w:t>
            </w:r>
            <w:r w:rsidRPr="00EE616A">
              <w:rPr>
                <w:rFonts w:ascii="Sylfaen" w:eastAsia="Times New Roman" w:hAnsi="Sylfaen" w:cs="Times New Roman"/>
                <w:lang w:val="ka-GE" w:eastAsia="ru-RU"/>
              </w:rPr>
              <w:softHyphen/>
              <w:t>თო</w:t>
            </w:r>
            <w:r w:rsidRPr="00EE616A">
              <w:rPr>
                <w:rFonts w:ascii="Sylfaen" w:eastAsia="Times New Roman" w:hAnsi="Sylfaen" w:cs="Times New Roman"/>
                <w:lang w:val="ka-GE" w:eastAsia="ru-RU"/>
              </w:rPr>
              <w:softHyphen/>
              <w:t>ე</w:t>
            </w:r>
            <w:r w:rsidRPr="00EE616A">
              <w:rPr>
                <w:rFonts w:ascii="Sylfaen" w:eastAsia="Times New Roman" w:hAnsi="Sylfaen" w:cs="Times New Roman"/>
                <w:lang w:val="ka-GE" w:eastAsia="ru-RU"/>
              </w:rPr>
              <w:softHyphen/>
              <w:t>უ</w:t>
            </w:r>
            <w:r w:rsidRPr="00EE616A">
              <w:rPr>
                <w:rFonts w:ascii="Sylfaen" w:eastAsia="Times New Roman" w:hAnsi="Sylfaen" w:cs="Times New Roman"/>
                <w:lang w:val="ka-GE" w:eastAsia="ru-RU"/>
              </w:rPr>
              <w:softHyphen/>
              <w:t>ლი ჯგუ</w:t>
            </w:r>
            <w:r w:rsidRPr="00EE616A">
              <w:rPr>
                <w:rFonts w:ascii="Sylfaen" w:eastAsia="Times New Roman" w:hAnsi="Sylfaen" w:cs="Times New Roman"/>
                <w:lang w:val="ka-GE" w:eastAsia="ru-RU"/>
              </w:rPr>
              <w:softHyphen/>
              <w:t>ფის წევ</w:t>
            </w:r>
            <w:r w:rsidRPr="00EE616A">
              <w:rPr>
                <w:rFonts w:ascii="Sylfaen" w:eastAsia="Times New Roman" w:hAnsi="Sylfaen" w:cs="Times New Roman"/>
                <w:lang w:val="ka-GE" w:eastAsia="ru-RU"/>
              </w:rPr>
              <w:softHyphen/>
              <w:t>რი მუ</w:t>
            </w:r>
            <w:r w:rsidRPr="00EE616A">
              <w:rPr>
                <w:rFonts w:ascii="Sylfaen" w:eastAsia="Times New Roman" w:hAnsi="Sylfaen" w:cs="Times New Roman"/>
                <w:lang w:val="ka-GE" w:eastAsia="ru-RU"/>
              </w:rPr>
              <w:softHyphen/>
              <w:t>შა</w:t>
            </w:r>
            <w:r w:rsidRPr="00EE616A">
              <w:rPr>
                <w:rFonts w:ascii="Sylfaen" w:eastAsia="Times New Roman" w:hAnsi="Sylfaen" w:cs="Times New Roman"/>
                <w:lang w:val="ka-GE" w:eastAsia="ru-RU"/>
              </w:rPr>
              <w:softHyphen/>
              <w:t>ობს პრობ</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მა</w:t>
            </w:r>
            <w:r w:rsidRPr="00EE616A">
              <w:rPr>
                <w:rFonts w:ascii="Sylfaen" w:eastAsia="Times New Roman" w:hAnsi="Sylfaen" w:cs="Times New Roman"/>
                <w:lang w:val="ka-GE" w:eastAsia="ru-RU"/>
              </w:rPr>
              <w:softHyphen/>
              <w:t>ზე, ვიდ</w:t>
            </w:r>
            <w:r w:rsidRPr="00EE616A">
              <w:rPr>
                <w:rFonts w:ascii="Sylfaen" w:eastAsia="Times New Roman" w:hAnsi="Sylfaen" w:cs="Times New Roman"/>
                <w:lang w:val="ka-GE" w:eastAsia="ru-RU"/>
              </w:rPr>
              <w:softHyphen/>
              <w:t>რე ყვე</w:t>
            </w:r>
            <w:r w:rsidRPr="00EE616A">
              <w:rPr>
                <w:rFonts w:ascii="Sylfaen" w:eastAsia="Times New Roman" w:hAnsi="Sylfaen" w:cs="Times New Roman"/>
                <w:lang w:val="ka-GE" w:eastAsia="ru-RU"/>
              </w:rPr>
              <w:softHyphen/>
              <w:t>ლა მათ</w:t>
            </w:r>
            <w:r w:rsidRPr="00EE616A">
              <w:rPr>
                <w:rFonts w:ascii="Sylfaen" w:eastAsia="Times New Roman" w:hAnsi="Sylfaen" w:cs="Times New Roman"/>
                <w:lang w:val="ka-GE" w:eastAsia="ru-RU"/>
              </w:rPr>
              <w:softHyphen/>
              <w:t>გა</w:t>
            </w:r>
            <w:r w:rsidRPr="00EE616A">
              <w:rPr>
                <w:rFonts w:ascii="Sylfaen" w:eastAsia="Times New Roman" w:hAnsi="Sylfaen" w:cs="Times New Roman"/>
                <w:lang w:val="ka-GE" w:eastAsia="ru-RU"/>
              </w:rPr>
              <w:softHyphen/>
              <w:t>ნი არ და</w:t>
            </w:r>
            <w:r w:rsidRPr="00EE616A">
              <w:rPr>
                <w:rFonts w:ascii="Sylfaen" w:eastAsia="Times New Roman" w:hAnsi="Sylfaen" w:cs="Times New Roman"/>
                <w:lang w:val="ka-GE" w:eastAsia="ru-RU"/>
              </w:rPr>
              <w:softHyphen/>
              <w:t>ე</w:t>
            </w:r>
            <w:r w:rsidRPr="00EE616A">
              <w:rPr>
                <w:rFonts w:ascii="Sylfaen" w:eastAsia="Times New Roman" w:hAnsi="Sylfaen" w:cs="Times New Roman"/>
                <w:lang w:val="ka-GE" w:eastAsia="ru-RU"/>
              </w:rPr>
              <w:softHyphen/>
              <w:t>უფ</w:t>
            </w:r>
            <w:r w:rsidRPr="00EE616A">
              <w:rPr>
                <w:rFonts w:ascii="Sylfaen" w:eastAsia="Times New Roman" w:hAnsi="Sylfaen" w:cs="Times New Roman"/>
                <w:lang w:val="ka-GE" w:eastAsia="ru-RU"/>
              </w:rPr>
              <w:softHyphen/>
              <w:t>ლე</w:t>
            </w:r>
            <w:r w:rsidRPr="00EE616A">
              <w:rPr>
                <w:rFonts w:ascii="Sylfaen" w:eastAsia="Times New Roman" w:hAnsi="Sylfaen" w:cs="Times New Roman"/>
                <w:lang w:val="ka-GE" w:eastAsia="ru-RU"/>
              </w:rPr>
              <w:softHyphen/>
              <w:t>ბა სა</w:t>
            </w:r>
            <w:r w:rsidRPr="00EE616A">
              <w:rPr>
                <w:rFonts w:ascii="Sylfaen" w:eastAsia="Times New Roman" w:hAnsi="Sylfaen" w:cs="Times New Roman"/>
                <w:lang w:val="ka-GE" w:eastAsia="ru-RU"/>
              </w:rPr>
              <w:softHyphen/>
              <w:t>კითხს.</w:t>
            </w:r>
          </w:p>
          <w:p w:rsidR="00630645" w:rsidRPr="00EE616A" w:rsidRDefault="00630645" w:rsidP="00EE616A">
            <w:pPr>
              <w:spacing w:after="0" w:line="240" w:lineRule="auto"/>
              <w:jc w:val="both"/>
              <w:rPr>
                <w:rFonts w:ascii="Sylfaen" w:hAnsi="Sylfaen"/>
                <w:b/>
              </w:rPr>
            </w:pPr>
            <w:proofErr w:type="spellStart"/>
            <w:r w:rsidRPr="00EE616A">
              <w:rPr>
                <w:rFonts w:ascii="Sylfaen" w:hAnsi="Sylfaen"/>
                <w:b/>
              </w:rPr>
              <w:t>მცირე</w:t>
            </w:r>
            <w:proofErr w:type="spellEnd"/>
            <w:r w:rsidRPr="00EE616A">
              <w:rPr>
                <w:rFonts w:ascii="Sylfaen" w:hAnsi="Sylfaen"/>
                <w:b/>
              </w:rPr>
              <w:t xml:space="preserve"> </w:t>
            </w:r>
            <w:proofErr w:type="spellStart"/>
            <w:r w:rsidRPr="00EE616A">
              <w:rPr>
                <w:rFonts w:ascii="Sylfaen" w:hAnsi="Sylfaen"/>
                <w:b/>
              </w:rPr>
              <w:t>ჯგუფებში</w:t>
            </w:r>
            <w:proofErr w:type="spellEnd"/>
            <w:r w:rsidRPr="00EE616A">
              <w:rPr>
                <w:rFonts w:ascii="Sylfaen" w:hAnsi="Sylfaen"/>
                <w:b/>
              </w:rPr>
              <w:t xml:space="preserve"> </w:t>
            </w:r>
            <w:proofErr w:type="spellStart"/>
            <w:proofErr w:type="gramStart"/>
            <w:r w:rsidRPr="00EE616A">
              <w:rPr>
                <w:rFonts w:ascii="Sylfaen" w:hAnsi="Sylfaen"/>
                <w:b/>
              </w:rPr>
              <w:t>მუშაობა</w:t>
            </w:r>
            <w:proofErr w:type="spellEnd"/>
            <w:r w:rsidRPr="00EE616A">
              <w:rPr>
                <w:rFonts w:ascii="Sylfaen" w:hAnsi="Sylfaen"/>
                <w:b/>
              </w:rPr>
              <w:t>(</w:t>
            </w:r>
            <w:proofErr w:type="gramEnd"/>
            <w:r w:rsidRPr="00EE616A">
              <w:rPr>
                <w:rFonts w:ascii="Sylfaen" w:hAnsi="Sylfaen"/>
                <w:b/>
              </w:rPr>
              <w:t>team work),</w:t>
            </w:r>
            <w:r w:rsidRPr="00EE616A">
              <w:rPr>
                <w:rFonts w:ascii="Sylfaen" w:hAnsi="Sylfaen"/>
              </w:rPr>
              <w:t xml:space="preserve"> </w:t>
            </w:r>
            <w:proofErr w:type="spellStart"/>
            <w:r w:rsidRPr="00EE616A">
              <w:rPr>
                <w:rFonts w:ascii="Sylfaen" w:hAnsi="Sylfaen"/>
              </w:rPr>
              <w:t>როდესაც</w:t>
            </w:r>
            <w:proofErr w:type="spellEnd"/>
            <w:r w:rsidRPr="00EE616A">
              <w:rPr>
                <w:rFonts w:ascii="Sylfaen" w:hAnsi="Sylfaen"/>
              </w:rPr>
              <w:t xml:space="preserve"> </w:t>
            </w:r>
            <w:proofErr w:type="spellStart"/>
            <w:r w:rsidRPr="00EE616A">
              <w:rPr>
                <w:rFonts w:ascii="Sylfaen" w:hAnsi="Sylfaen"/>
              </w:rPr>
              <w:t>სტუდენტი</w:t>
            </w:r>
            <w:proofErr w:type="spellEnd"/>
            <w:r w:rsidRPr="00EE616A">
              <w:rPr>
                <w:rFonts w:ascii="Sylfaen" w:hAnsi="Sylfaen"/>
              </w:rPr>
              <w:t xml:space="preserve"> </w:t>
            </w:r>
            <w:proofErr w:type="spellStart"/>
            <w:r w:rsidRPr="00EE616A">
              <w:rPr>
                <w:rFonts w:ascii="Sylfaen" w:hAnsi="Sylfaen"/>
              </w:rPr>
              <w:t>ასრულებს</w:t>
            </w:r>
            <w:proofErr w:type="spellEnd"/>
            <w:r w:rsidRPr="00EE616A">
              <w:rPr>
                <w:rFonts w:ascii="Sylfaen" w:hAnsi="Sylfaen"/>
              </w:rPr>
              <w:t xml:space="preserve"> </w:t>
            </w:r>
            <w:proofErr w:type="spellStart"/>
            <w:r w:rsidRPr="00EE616A">
              <w:rPr>
                <w:rFonts w:ascii="Sylfaen" w:hAnsi="Sylfaen"/>
              </w:rPr>
              <w:t>პრაქტიკულ</w:t>
            </w:r>
            <w:proofErr w:type="spellEnd"/>
            <w:r w:rsidRPr="00EE616A">
              <w:rPr>
                <w:rFonts w:ascii="Sylfaen" w:hAnsi="Sylfaen"/>
              </w:rPr>
              <w:t xml:space="preserve"> </w:t>
            </w:r>
            <w:proofErr w:type="spellStart"/>
            <w:r w:rsidRPr="00EE616A">
              <w:rPr>
                <w:rFonts w:ascii="Sylfaen" w:hAnsi="Sylfaen"/>
              </w:rPr>
              <w:t>დავალებას</w:t>
            </w:r>
            <w:proofErr w:type="spellEnd"/>
            <w:r w:rsidRPr="00EE616A">
              <w:rPr>
                <w:rFonts w:ascii="Sylfaen" w:hAnsi="Sylfaen"/>
              </w:rPr>
              <w:t xml:space="preserve">, </w:t>
            </w:r>
            <w:proofErr w:type="spellStart"/>
            <w:r w:rsidRPr="00EE616A">
              <w:rPr>
                <w:rFonts w:ascii="Sylfaen" w:hAnsi="Sylfaen"/>
              </w:rPr>
              <w:t>არჩევს</w:t>
            </w:r>
            <w:proofErr w:type="spellEnd"/>
            <w:r w:rsidRPr="00EE616A">
              <w:rPr>
                <w:rFonts w:ascii="Sylfaen" w:hAnsi="Sylfaen"/>
              </w:rPr>
              <w:t xml:space="preserve"> </w:t>
            </w:r>
            <w:proofErr w:type="spellStart"/>
            <w:r w:rsidRPr="00EE616A">
              <w:rPr>
                <w:rFonts w:ascii="Sylfaen" w:hAnsi="Sylfaen"/>
              </w:rPr>
              <w:t>კონკრეტულ</w:t>
            </w:r>
            <w:proofErr w:type="spellEnd"/>
            <w:r w:rsidRPr="00EE616A">
              <w:rPr>
                <w:rFonts w:ascii="Sylfaen" w:hAnsi="Sylfaen"/>
              </w:rPr>
              <w:t xml:space="preserve"> </w:t>
            </w:r>
            <w:proofErr w:type="spellStart"/>
            <w:r w:rsidRPr="00EE616A">
              <w:rPr>
                <w:rFonts w:ascii="Sylfaen" w:hAnsi="Sylfaen"/>
              </w:rPr>
              <w:t>ბიზნეს-სიტუაციებს</w:t>
            </w:r>
            <w:proofErr w:type="spellEnd"/>
            <w:r w:rsidRPr="00EE616A">
              <w:rPr>
                <w:rFonts w:ascii="Sylfaen" w:hAnsi="Sylfaen"/>
              </w:rPr>
              <w:t xml:space="preserve">, </w:t>
            </w:r>
            <w:proofErr w:type="spellStart"/>
            <w:r w:rsidRPr="00EE616A">
              <w:rPr>
                <w:rFonts w:ascii="Sylfaen" w:hAnsi="Sylfaen"/>
              </w:rPr>
              <w:t>ამზადებენ</w:t>
            </w:r>
            <w:proofErr w:type="spellEnd"/>
            <w:r w:rsidRPr="00EE616A">
              <w:rPr>
                <w:rFonts w:ascii="Sylfaen" w:hAnsi="Sylfaen"/>
              </w:rPr>
              <w:t xml:space="preserve"> </w:t>
            </w:r>
            <w:proofErr w:type="spellStart"/>
            <w:r w:rsidRPr="00EE616A">
              <w:rPr>
                <w:rFonts w:ascii="Sylfaen" w:hAnsi="Sylfaen"/>
              </w:rPr>
              <w:t>ჯგუფურ</w:t>
            </w:r>
            <w:proofErr w:type="spellEnd"/>
            <w:r w:rsidRPr="00EE616A">
              <w:rPr>
                <w:rFonts w:ascii="Sylfaen" w:hAnsi="Sylfaen"/>
              </w:rPr>
              <w:t xml:space="preserve"> </w:t>
            </w:r>
            <w:proofErr w:type="spellStart"/>
            <w:r w:rsidRPr="00EE616A">
              <w:rPr>
                <w:rFonts w:ascii="Sylfaen" w:hAnsi="Sylfaen"/>
              </w:rPr>
              <w:t>პროექტებს</w:t>
            </w:r>
            <w:proofErr w:type="spellEnd"/>
            <w:r w:rsidRPr="00EE616A">
              <w:rPr>
                <w:rFonts w:ascii="Sylfaen" w:hAnsi="Sylfaen"/>
              </w:rPr>
              <w:t xml:space="preserve"> </w:t>
            </w:r>
            <w:proofErr w:type="spellStart"/>
            <w:r w:rsidRPr="00EE616A">
              <w:rPr>
                <w:rFonts w:ascii="Sylfaen" w:hAnsi="Sylfaen"/>
              </w:rPr>
              <w:t>და</w:t>
            </w:r>
            <w:proofErr w:type="spellEnd"/>
            <w:r w:rsidRPr="00EE616A">
              <w:rPr>
                <w:rFonts w:ascii="Sylfaen" w:hAnsi="Sylfaen"/>
              </w:rPr>
              <w:t xml:space="preserve"> </w:t>
            </w:r>
            <w:proofErr w:type="spellStart"/>
            <w:r w:rsidRPr="00EE616A">
              <w:rPr>
                <w:rFonts w:ascii="Sylfaen" w:hAnsi="Sylfaen"/>
              </w:rPr>
              <w:t>მონაწილეობენ</w:t>
            </w:r>
            <w:proofErr w:type="spellEnd"/>
            <w:r w:rsidRPr="00EE616A">
              <w:rPr>
                <w:rFonts w:ascii="Sylfaen" w:hAnsi="Sylfaen"/>
              </w:rPr>
              <w:t xml:space="preserve"> </w:t>
            </w:r>
            <w:proofErr w:type="spellStart"/>
            <w:r w:rsidRPr="00EE616A">
              <w:rPr>
                <w:rFonts w:ascii="Sylfaen" w:hAnsi="Sylfaen"/>
              </w:rPr>
              <w:t>საქმიან</w:t>
            </w:r>
            <w:proofErr w:type="spellEnd"/>
            <w:r w:rsidRPr="00EE616A">
              <w:rPr>
                <w:rFonts w:ascii="Sylfaen" w:hAnsi="Sylfaen"/>
              </w:rPr>
              <w:t xml:space="preserve"> </w:t>
            </w:r>
            <w:proofErr w:type="spellStart"/>
            <w:r w:rsidRPr="00EE616A">
              <w:rPr>
                <w:rFonts w:ascii="Sylfaen" w:hAnsi="Sylfaen"/>
              </w:rPr>
              <w:t>თამაშებში</w:t>
            </w:r>
            <w:proofErr w:type="spellEnd"/>
            <w:r w:rsidRPr="00EE616A">
              <w:rPr>
                <w:rFonts w:ascii="Sylfaen" w:hAnsi="Sylfaen"/>
              </w:rPr>
              <w:t xml:space="preserve">; </w:t>
            </w:r>
            <w:proofErr w:type="spellStart"/>
            <w:r w:rsidRPr="00EE616A">
              <w:rPr>
                <w:rFonts w:ascii="Sylfaen" w:hAnsi="Sylfaen"/>
              </w:rPr>
              <w:t>ასეთი</w:t>
            </w:r>
            <w:proofErr w:type="spellEnd"/>
            <w:r w:rsidRPr="00EE616A">
              <w:rPr>
                <w:rFonts w:ascii="Sylfaen" w:hAnsi="Sylfaen"/>
              </w:rPr>
              <w:t xml:space="preserve"> </w:t>
            </w:r>
            <w:proofErr w:type="spellStart"/>
            <w:r w:rsidRPr="00EE616A">
              <w:rPr>
                <w:rFonts w:ascii="Sylfaen" w:hAnsi="Sylfaen"/>
              </w:rPr>
              <w:t>სახის</w:t>
            </w:r>
            <w:proofErr w:type="spellEnd"/>
            <w:r w:rsidRPr="00EE616A">
              <w:rPr>
                <w:rFonts w:ascii="Sylfaen" w:hAnsi="Sylfaen"/>
              </w:rPr>
              <w:t xml:space="preserve"> </w:t>
            </w:r>
            <w:proofErr w:type="spellStart"/>
            <w:r w:rsidRPr="00EE616A">
              <w:rPr>
                <w:rFonts w:ascii="Sylfaen" w:hAnsi="Sylfaen"/>
              </w:rPr>
              <w:t>სამუშაო</w:t>
            </w:r>
            <w:proofErr w:type="spellEnd"/>
            <w:r w:rsidRPr="00EE616A">
              <w:rPr>
                <w:rFonts w:ascii="Sylfaen" w:hAnsi="Sylfaen"/>
              </w:rPr>
              <w:t xml:space="preserve"> </w:t>
            </w:r>
            <w:proofErr w:type="spellStart"/>
            <w:r w:rsidRPr="00EE616A">
              <w:rPr>
                <w:rFonts w:ascii="Sylfaen" w:hAnsi="Sylfaen"/>
              </w:rPr>
              <w:t>უზურნველყოფს</w:t>
            </w:r>
            <w:proofErr w:type="spellEnd"/>
            <w:r w:rsidRPr="00EE616A">
              <w:rPr>
                <w:rFonts w:ascii="Sylfaen" w:hAnsi="Sylfaen"/>
              </w:rPr>
              <w:t xml:space="preserve"> </w:t>
            </w:r>
            <w:proofErr w:type="spellStart"/>
            <w:r w:rsidRPr="00EE616A">
              <w:rPr>
                <w:rFonts w:ascii="Sylfaen" w:hAnsi="Sylfaen"/>
              </w:rPr>
              <w:t>როლური</w:t>
            </w:r>
            <w:proofErr w:type="spellEnd"/>
            <w:r w:rsidRPr="00EE616A">
              <w:rPr>
                <w:rFonts w:ascii="Sylfaen" w:hAnsi="Sylfaen"/>
              </w:rPr>
              <w:t xml:space="preserve"> </w:t>
            </w:r>
            <w:proofErr w:type="spellStart"/>
            <w:r w:rsidRPr="00EE616A">
              <w:rPr>
                <w:rFonts w:ascii="Sylfaen" w:hAnsi="Sylfaen"/>
              </w:rPr>
              <w:t>ქცევის</w:t>
            </w:r>
            <w:proofErr w:type="spellEnd"/>
            <w:r w:rsidRPr="00EE616A">
              <w:rPr>
                <w:rFonts w:ascii="Sylfaen" w:hAnsi="Sylfaen"/>
              </w:rPr>
              <w:t xml:space="preserve"> </w:t>
            </w:r>
            <w:proofErr w:type="spellStart"/>
            <w:r w:rsidRPr="00EE616A">
              <w:rPr>
                <w:rFonts w:ascii="Sylfaen" w:hAnsi="Sylfaen"/>
              </w:rPr>
              <w:t>ათვისებას</w:t>
            </w:r>
            <w:proofErr w:type="spellEnd"/>
            <w:r w:rsidRPr="00EE616A">
              <w:rPr>
                <w:rFonts w:ascii="Sylfaen" w:hAnsi="Sylfaen"/>
              </w:rPr>
              <w:t xml:space="preserve">, </w:t>
            </w:r>
            <w:proofErr w:type="spellStart"/>
            <w:r w:rsidRPr="00EE616A">
              <w:rPr>
                <w:rFonts w:ascii="Sylfaen" w:hAnsi="Sylfaen"/>
              </w:rPr>
              <w:t>ასწავლის</w:t>
            </w:r>
            <w:proofErr w:type="spellEnd"/>
            <w:r w:rsidRPr="00EE616A">
              <w:rPr>
                <w:rFonts w:ascii="Sylfaen" w:hAnsi="Sylfaen"/>
              </w:rPr>
              <w:t xml:space="preserve"> </w:t>
            </w:r>
            <w:proofErr w:type="spellStart"/>
            <w:r w:rsidRPr="00EE616A">
              <w:rPr>
                <w:rFonts w:ascii="Sylfaen" w:hAnsi="Sylfaen"/>
              </w:rPr>
              <w:t>ეფექტურ</w:t>
            </w:r>
            <w:proofErr w:type="spellEnd"/>
            <w:r w:rsidRPr="00EE616A">
              <w:rPr>
                <w:rFonts w:ascii="Sylfaen" w:hAnsi="Sylfaen"/>
              </w:rPr>
              <w:t xml:space="preserve"> </w:t>
            </w:r>
            <w:proofErr w:type="spellStart"/>
            <w:r w:rsidRPr="00EE616A">
              <w:rPr>
                <w:rFonts w:ascii="Sylfaen" w:hAnsi="Sylfaen"/>
              </w:rPr>
              <w:t>კომუნიკაციას</w:t>
            </w:r>
            <w:proofErr w:type="spellEnd"/>
            <w:r w:rsidRPr="00EE616A">
              <w:rPr>
                <w:rFonts w:ascii="Sylfaen" w:hAnsi="Sylfaen"/>
              </w:rPr>
              <w:t xml:space="preserve">, </w:t>
            </w:r>
            <w:proofErr w:type="spellStart"/>
            <w:r w:rsidRPr="00EE616A">
              <w:rPr>
                <w:rFonts w:ascii="Sylfaen" w:hAnsi="Sylfaen"/>
              </w:rPr>
              <w:t>გამოცდილების</w:t>
            </w:r>
            <w:proofErr w:type="spellEnd"/>
            <w:r w:rsidRPr="00EE616A">
              <w:rPr>
                <w:rFonts w:ascii="Sylfaen" w:hAnsi="Sylfaen"/>
              </w:rPr>
              <w:t xml:space="preserve"> </w:t>
            </w:r>
            <w:proofErr w:type="spellStart"/>
            <w:r w:rsidRPr="00EE616A">
              <w:rPr>
                <w:rFonts w:ascii="Sylfaen" w:hAnsi="Sylfaen"/>
              </w:rPr>
              <w:t>გაზიარებას</w:t>
            </w:r>
            <w:proofErr w:type="spellEnd"/>
            <w:r w:rsidRPr="00EE616A">
              <w:rPr>
                <w:rFonts w:ascii="Sylfaen" w:hAnsi="Sylfaen"/>
              </w:rPr>
              <w:t xml:space="preserve">, </w:t>
            </w:r>
            <w:proofErr w:type="spellStart"/>
            <w:r w:rsidRPr="00EE616A">
              <w:rPr>
                <w:rFonts w:ascii="Sylfaen" w:hAnsi="Sylfaen"/>
              </w:rPr>
              <w:t>ანვითარებს</w:t>
            </w:r>
            <w:proofErr w:type="spellEnd"/>
            <w:r w:rsidRPr="00EE616A">
              <w:rPr>
                <w:rFonts w:ascii="Sylfaen" w:hAnsi="Sylfaen"/>
              </w:rPr>
              <w:t xml:space="preserve"> </w:t>
            </w:r>
            <w:proofErr w:type="spellStart"/>
            <w:r w:rsidRPr="00EE616A">
              <w:rPr>
                <w:rFonts w:ascii="Sylfaen" w:hAnsi="Sylfaen"/>
              </w:rPr>
              <w:t>ლიდერის</w:t>
            </w:r>
            <w:proofErr w:type="spellEnd"/>
            <w:r w:rsidRPr="00EE616A">
              <w:rPr>
                <w:rFonts w:ascii="Sylfaen" w:hAnsi="Sylfaen"/>
              </w:rPr>
              <w:t xml:space="preserve"> </w:t>
            </w:r>
            <w:proofErr w:type="spellStart"/>
            <w:r w:rsidRPr="00EE616A">
              <w:rPr>
                <w:rFonts w:ascii="Sylfaen" w:hAnsi="Sylfaen"/>
              </w:rPr>
              <w:t>თვისებებს</w:t>
            </w:r>
            <w:proofErr w:type="spellEnd"/>
            <w:r w:rsidRPr="00EE616A">
              <w:rPr>
                <w:rFonts w:ascii="Sylfaen" w:hAnsi="Sylfaen"/>
              </w:rPr>
              <w:t xml:space="preserve">. </w:t>
            </w:r>
          </w:p>
          <w:p w:rsidR="00630645" w:rsidRPr="00EE616A" w:rsidRDefault="00630645" w:rsidP="00EE616A">
            <w:pPr>
              <w:numPr>
                <w:ilvl w:val="0"/>
                <w:numId w:val="20"/>
              </w:numPr>
              <w:spacing w:after="0" w:line="240" w:lineRule="auto"/>
              <w:ind w:left="0"/>
              <w:jc w:val="both"/>
              <w:rPr>
                <w:rFonts w:ascii="Sylfaen" w:hAnsi="Sylfaen"/>
              </w:rPr>
            </w:pPr>
            <w:proofErr w:type="spellStart"/>
            <w:r w:rsidRPr="00EE616A">
              <w:rPr>
                <w:rFonts w:ascii="Sylfaen" w:hAnsi="Sylfaen"/>
                <w:b/>
              </w:rPr>
              <w:t>საქმანი</w:t>
            </w:r>
            <w:proofErr w:type="spellEnd"/>
            <w:r w:rsidRPr="00EE616A">
              <w:rPr>
                <w:rFonts w:ascii="Sylfaen" w:hAnsi="Sylfaen"/>
                <w:b/>
              </w:rPr>
              <w:t xml:space="preserve"> </w:t>
            </w:r>
            <w:proofErr w:type="spellStart"/>
            <w:r w:rsidRPr="00EE616A">
              <w:rPr>
                <w:rFonts w:ascii="Sylfaen" w:hAnsi="Sylfaen"/>
                <w:b/>
              </w:rPr>
              <w:t>თამაშები</w:t>
            </w:r>
            <w:proofErr w:type="spellEnd"/>
            <w:r w:rsidRPr="00EE616A">
              <w:rPr>
                <w:rFonts w:ascii="Sylfaen" w:hAnsi="Sylfaen"/>
                <w:b/>
              </w:rPr>
              <w:t xml:space="preserve"> (business game)</w:t>
            </w:r>
            <w:r w:rsidRPr="00EE616A">
              <w:rPr>
                <w:rFonts w:ascii="Sylfaen" w:hAnsi="Sylfaen"/>
              </w:rPr>
              <w:t xml:space="preserve"> </w:t>
            </w:r>
            <w:proofErr w:type="spellStart"/>
            <w:r w:rsidRPr="00EE616A">
              <w:rPr>
                <w:rFonts w:ascii="Sylfaen" w:hAnsi="Sylfaen"/>
              </w:rPr>
              <w:t>ატარებენ</w:t>
            </w:r>
            <w:proofErr w:type="spellEnd"/>
            <w:r w:rsidRPr="00EE616A">
              <w:rPr>
                <w:rFonts w:ascii="Sylfaen" w:hAnsi="Sylfaen"/>
              </w:rPr>
              <w:t xml:space="preserve"> </w:t>
            </w:r>
            <w:proofErr w:type="spellStart"/>
            <w:r w:rsidRPr="00EE616A">
              <w:rPr>
                <w:rFonts w:ascii="Sylfaen" w:hAnsi="Sylfaen"/>
              </w:rPr>
              <w:t>კომპლექსურ</w:t>
            </w:r>
            <w:proofErr w:type="spellEnd"/>
            <w:r w:rsidRPr="00EE616A">
              <w:rPr>
                <w:rFonts w:ascii="Sylfaen" w:hAnsi="Sylfaen"/>
              </w:rPr>
              <w:t xml:space="preserve"> </w:t>
            </w:r>
            <w:proofErr w:type="spellStart"/>
            <w:proofErr w:type="gramStart"/>
            <w:r w:rsidRPr="00EE616A">
              <w:rPr>
                <w:rFonts w:ascii="Sylfaen" w:hAnsi="Sylfaen"/>
              </w:rPr>
              <w:t>ხასიათს</w:t>
            </w:r>
            <w:proofErr w:type="spellEnd"/>
            <w:r w:rsidRPr="00EE616A">
              <w:rPr>
                <w:rFonts w:ascii="Sylfaen" w:hAnsi="Sylfaen"/>
              </w:rPr>
              <w:t xml:space="preserve">  </w:t>
            </w:r>
            <w:proofErr w:type="spellStart"/>
            <w:r w:rsidRPr="00EE616A">
              <w:rPr>
                <w:rFonts w:ascii="Sylfaen" w:hAnsi="Sylfaen"/>
              </w:rPr>
              <w:t>და</w:t>
            </w:r>
            <w:proofErr w:type="spellEnd"/>
            <w:proofErr w:type="gramEnd"/>
            <w:r w:rsidRPr="00EE616A">
              <w:rPr>
                <w:rFonts w:ascii="Sylfaen" w:hAnsi="Sylfaen"/>
              </w:rPr>
              <w:t xml:space="preserve"> </w:t>
            </w:r>
            <w:proofErr w:type="spellStart"/>
            <w:r w:rsidRPr="00EE616A">
              <w:rPr>
                <w:rFonts w:ascii="Sylfaen" w:hAnsi="Sylfaen"/>
              </w:rPr>
              <w:t>ტარდება</w:t>
            </w:r>
            <w:proofErr w:type="spellEnd"/>
            <w:r w:rsidRPr="00EE616A">
              <w:rPr>
                <w:rFonts w:ascii="Sylfaen" w:hAnsi="Sylfaen"/>
              </w:rPr>
              <w:t xml:space="preserve"> </w:t>
            </w:r>
            <w:proofErr w:type="spellStart"/>
            <w:r w:rsidRPr="00EE616A">
              <w:rPr>
                <w:rFonts w:ascii="Sylfaen" w:hAnsi="Sylfaen"/>
              </w:rPr>
              <w:t>უცხოური</w:t>
            </w:r>
            <w:proofErr w:type="spellEnd"/>
            <w:r w:rsidRPr="00EE616A">
              <w:rPr>
                <w:rFonts w:ascii="Sylfaen" w:hAnsi="Sylfaen"/>
              </w:rPr>
              <w:t xml:space="preserve"> </w:t>
            </w:r>
            <w:proofErr w:type="spellStart"/>
            <w:r w:rsidRPr="00EE616A">
              <w:rPr>
                <w:rFonts w:ascii="Sylfaen" w:hAnsi="Sylfaen"/>
              </w:rPr>
              <w:t>პრაქტიკის</w:t>
            </w:r>
            <w:proofErr w:type="spellEnd"/>
            <w:r w:rsidRPr="00EE616A">
              <w:rPr>
                <w:rFonts w:ascii="Sylfaen" w:hAnsi="Sylfaen"/>
              </w:rPr>
              <w:t xml:space="preserve"> </w:t>
            </w:r>
            <w:proofErr w:type="spellStart"/>
            <w:r w:rsidRPr="00EE616A">
              <w:rPr>
                <w:rFonts w:ascii="Sylfaen" w:hAnsi="Sylfaen"/>
              </w:rPr>
              <w:t>გაზიარებით</w:t>
            </w:r>
            <w:proofErr w:type="spellEnd"/>
            <w:r w:rsidRPr="00EE616A">
              <w:rPr>
                <w:rFonts w:ascii="Sylfaen" w:hAnsi="Sylfaen"/>
              </w:rPr>
              <w:t xml:space="preserve">, </w:t>
            </w:r>
            <w:proofErr w:type="spellStart"/>
            <w:r w:rsidRPr="00EE616A">
              <w:rPr>
                <w:rFonts w:ascii="Sylfaen" w:hAnsi="Sylfaen"/>
              </w:rPr>
              <w:t>რაც</w:t>
            </w:r>
            <w:proofErr w:type="spellEnd"/>
            <w:r w:rsidRPr="00EE616A">
              <w:rPr>
                <w:rFonts w:ascii="Sylfaen" w:hAnsi="Sylfaen"/>
              </w:rPr>
              <w:t xml:space="preserve"> </w:t>
            </w:r>
            <w:proofErr w:type="spellStart"/>
            <w:r w:rsidRPr="00EE616A">
              <w:rPr>
                <w:rFonts w:ascii="Sylfaen" w:hAnsi="Sylfaen"/>
              </w:rPr>
              <w:t>ხელს</w:t>
            </w:r>
            <w:proofErr w:type="spellEnd"/>
            <w:r w:rsidRPr="00EE616A">
              <w:rPr>
                <w:rFonts w:ascii="Sylfaen" w:hAnsi="Sylfaen"/>
              </w:rPr>
              <w:t xml:space="preserve"> </w:t>
            </w:r>
            <w:proofErr w:type="spellStart"/>
            <w:r w:rsidRPr="00EE616A">
              <w:rPr>
                <w:rFonts w:ascii="Sylfaen" w:hAnsi="Sylfaen"/>
              </w:rPr>
              <w:t>უწყობს</w:t>
            </w:r>
            <w:proofErr w:type="spellEnd"/>
            <w:r w:rsidRPr="00EE616A">
              <w:rPr>
                <w:rFonts w:ascii="Sylfaen" w:hAnsi="Sylfaen"/>
              </w:rPr>
              <w:t xml:space="preserve"> </w:t>
            </w:r>
            <w:proofErr w:type="spellStart"/>
            <w:r w:rsidRPr="00EE616A">
              <w:rPr>
                <w:rFonts w:ascii="Sylfaen" w:hAnsi="Sylfaen"/>
              </w:rPr>
              <w:t>შესასწავლი</w:t>
            </w:r>
            <w:proofErr w:type="spellEnd"/>
            <w:r w:rsidRPr="00EE616A">
              <w:rPr>
                <w:rFonts w:ascii="Sylfaen" w:hAnsi="Sylfaen"/>
              </w:rPr>
              <w:t xml:space="preserve"> </w:t>
            </w:r>
            <w:proofErr w:type="spellStart"/>
            <w:r w:rsidRPr="00EE616A">
              <w:rPr>
                <w:rFonts w:ascii="Sylfaen" w:hAnsi="Sylfaen"/>
              </w:rPr>
              <w:t>სპეციალური</w:t>
            </w:r>
            <w:proofErr w:type="spellEnd"/>
            <w:r w:rsidRPr="00EE616A">
              <w:rPr>
                <w:rFonts w:ascii="Sylfaen" w:hAnsi="Sylfaen"/>
              </w:rPr>
              <w:t xml:space="preserve"> </w:t>
            </w:r>
            <w:proofErr w:type="spellStart"/>
            <w:r w:rsidRPr="00EE616A">
              <w:rPr>
                <w:rFonts w:ascii="Sylfaen" w:hAnsi="Sylfaen"/>
              </w:rPr>
              <w:t>საგნების</w:t>
            </w:r>
            <w:proofErr w:type="spellEnd"/>
            <w:r w:rsidRPr="00EE616A">
              <w:rPr>
                <w:rFonts w:ascii="Sylfaen" w:hAnsi="Sylfaen"/>
              </w:rPr>
              <w:t xml:space="preserve"> </w:t>
            </w:r>
            <w:proofErr w:type="spellStart"/>
            <w:r w:rsidRPr="00EE616A">
              <w:rPr>
                <w:rFonts w:ascii="Sylfaen" w:hAnsi="Sylfaen"/>
              </w:rPr>
              <w:t>სიღრმისეულ</w:t>
            </w:r>
            <w:proofErr w:type="spellEnd"/>
            <w:r w:rsidRPr="00EE616A">
              <w:rPr>
                <w:rFonts w:ascii="Sylfaen" w:hAnsi="Sylfaen"/>
              </w:rPr>
              <w:t xml:space="preserve"> </w:t>
            </w:r>
            <w:proofErr w:type="spellStart"/>
            <w:r w:rsidRPr="00EE616A">
              <w:rPr>
                <w:rFonts w:ascii="Sylfaen" w:hAnsi="Sylfaen"/>
              </w:rPr>
              <w:t>აღქმასა</w:t>
            </w:r>
            <w:proofErr w:type="spellEnd"/>
            <w:r w:rsidRPr="00EE616A">
              <w:rPr>
                <w:rFonts w:ascii="Sylfaen" w:hAnsi="Sylfaen"/>
              </w:rPr>
              <w:t xml:space="preserve"> </w:t>
            </w:r>
            <w:proofErr w:type="spellStart"/>
            <w:r w:rsidRPr="00EE616A">
              <w:rPr>
                <w:rFonts w:ascii="Sylfaen" w:hAnsi="Sylfaen"/>
              </w:rPr>
              <w:t>და</w:t>
            </w:r>
            <w:proofErr w:type="spellEnd"/>
            <w:r w:rsidRPr="00EE616A">
              <w:rPr>
                <w:rFonts w:ascii="Sylfaen" w:hAnsi="Sylfaen"/>
              </w:rPr>
              <w:t xml:space="preserve"> </w:t>
            </w:r>
            <w:proofErr w:type="spellStart"/>
            <w:r w:rsidRPr="00EE616A">
              <w:rPr>
                <w:rFonts w:ascii="Sylfaen" w:hAnsi="Sylfaen"/>
              </w:rPr>
              <w:t>ეფექტურ</w:t>
            </w:r>
            <w:proofErr w:type="spellEnd"/>
            <w:r w:rsidRPr="00EE616A">
              <w:rPr>
                <w:rFonts w:ascii="Sylfaen" w:hAnsi="Sylfaen"/>
              </w:rPr>
              <w:t xml:space="preserve"> </w:t>
            </w:r>
            <w:proofErr w:type="spellStart"/>
            <w:r w:rsidRPr="00EE616A">
              <w:rPr>
                <w:rFonts w:ascii="Sylfaen" w:hAnsi="Sylfaen"/>
              </w:rPr>
              <w:t>განმტკიცებას</w:t>
            </w:r>
            <w:proofErr w:type="spellEnd"/>
            <w:r w:rsidRPr="00EE616A">
              <w:rPr>
                <w:rFonts w:ascii="Sylfaen" w:hAnsi="Sylfaen"/>
              </w:rPr>
              <w:t>/</w:t>
            </w:r>
            <w:proofErr w:type="spellStart"/>
            <w:r w:rsidRPr="00EE616A">
              <w:rPr>
                <w:rFonts w:ascii="Sylfaen" w:hAnsi="Sylfaen"/>
              </w:rPr>
              <w:t>ათვისებას</w:t>
            </w:r>
            <w:proofErr w:type="spellEnd"/>
            <w:r w:rsidRPr="00EE616A">
              <w:rPr>
                <w:rFonts w:ascii="Sylfaen" w:hAnsi="Sylfaen"/>
              </w:rPr>
              <w:t>.</w:t>
            </w:r>
          </w:p>
          <w:p w:rsidR="00BD55E5" w:rsidRPr="00EE616A" w:rsidRDefault="00BD55E5" w:rsidP="00EE616A">
            <w:pPr>
              <w:spacing w:after="0" w:line="240" w:lineRule="auto"/>
              <w:jc w:val="both"/>
              <w:rPr>
                <w:rFonts w:ascii="Sylfaen" w:hAnsi="Sylfaen"/>
                <w:lang w:val="ka-GE"/>
              </w:rPr>
            </w:pPr>
            <w:r w:rsidRPr="00EE616A">
              <w:rPr>
                <w:rFonts w:ascii="Sylfaen" w:hAnsi="Sylfaen"/>
                <w:lang w:val="ka-GE"/>
              </w:rPr>
              <w:t>•</w:t>
            </w:r>
            <w:r w:rsidRPr="00EE616A">
              <w:rPr>
                <w:rFonts w:ascii="Sylfaen" w:hAnsi="Sylfaen"/>
                <w:lang w:val="ka-GE"/>
              </w:rPr>
              <w:tab/>
            </w:r>
            <w:r w:rsidRPr="00EE616A">
              <w:rPr>
                <w:rFonts w:ascii="Sylfaen" w:hAnsi="Sylfaen" w:cs="Sylfaen"/>
                <w:b/>
                <w:lang w:val="ka-GE"/>
              </w:rPr>
              <w:t>დემონსტრირების</w:t>
            </w:r>
            <w:r w:rsidRPr="00EE616A">
              <w:rPr>
                <w:rFonts w:ascii="Sylfaen" w:hAnsi="Sylfaen"/>
                <w:b/>
                <w:lang w:val="ka-GE"/>
              </w:rPr>
              <w:t xml:space="preserve"> </w:t>
            </w:r>
            <w:r w:rsidRPr="00EE616A">
              <w:rPr>
                <w:rFonts w:ascii="Sylfaen" w:hAnsi="Sylfaen" w:cs="Sylfaen"/>
                <w:b/>
                <w:lang w:val="ka-GE"/>
              </w:rPr>
              <w:t>მეთოდი</w:t>
            </w:r>
            <w:r w:rsidRPr="00EE616A">
              <w:rPr>
                <w:rFonts w:ascii="Sylfaen" w:hAnsi="Sylfaen"/>
                <w:lang w:val="ka-GE"/>
              </w:rPr>
              <w:t xml:space="preserve"> – </w:t>
            </w:r>
            <w:r w:rsidRPr="00EE616A">
              <w:rPr>
                <w:rFonts w:ascii="Sylfaen" w:hAnsi="Sylfaen" w:cs="Sylfaen"/>
                <w:lang w:val="ka-GE"/>
              </w:rPr>
              <w:t>ეს</w:t>
            </w:r>
            <w:r w:rsidRPr="00EE616A">
              <w:rPr>
                <w:rFonts w:ascii="Sylfaen" w:hAnsi="Sylfaen"/>
                <w:lang w:val="ka-GE"/>
              </w:rPr>
              <w:t xml:space="preserve"> </w:t>
            </w:r>
            <w:r w:rsidRPr="00EE616A">
              <w:rPr>
                <w:rFonts w:ascii="Sylfaen" w:hAnsi="Sylfaen" w:cs="Sylfaen"/>
                <w:lang w:val="ka-GE"/>
              </w:rPr>
              <w:t>მეთოდი</w:t>
            </w:r>
            <w:r w:rsidRPr="00EE616A">
              <w:rPr>
                <w:rFonts w:ascii="Sylfaen" w:hAnsi="Sylfaen"/>
                <w:lang w:val="ka-GE"/>
              </w:rPr>
              <w:t xml:space="preserve"> </w:t>
            </w:r>
            <w:r w:rsidRPr="00EE616A">
              <w:rPr>
                <w:rFonts w:ascii="Sylfaen" w:hAnsi="Sylfaen" w:cs="Sylfaen"/>
                <w:lang w:val="ka-GE"/>
              </w:rPr>
              <w:t>ინფორმაციის</w:t>
            </w:r>
            <w:r w:rsidRPr="00EE616A">
              <w:rPr>
                <w:rFonts w:ascii="Sylfaen" w:hAnsi="Sylfaen"/>
                <w:lang w:val="ka-GE"/>
              </w:rPr>
              <w:t xml:space="preserve"> </w:t>
            </w:r>
            <w:r w:rsidRPr="00EE616A">
              <w:rPr>
                <w:rFonts w:ascii="Sylfaen" w:hAnsi="Sylfaen" w:cs="Sylfaen"/>
                <w:lang w:val="ka-GE"/>
              </w:rPr>
              <w:t>ვიზუალურად</w:t>
            </w:r>
            <w:r w:rsidRPr="00EE616A">
              <w:rPr>
                <w:rFonts w:ascii="Sylfaen" w:hAnsi="Sylfaen"/>
                <w:lang w:val="ka-GE"/>
              </w:rPr>
              <w:t xml:space="preserve"> </w:t>
            </w:r>
            <w:r w:rsidRPr="00EE616A">
              <w:rPr>
                <w:rFonts w:ascii="Sylfaen" w:hAnsi="Sylfaen" w:cs="Sylfaen"/>
                <w:lang w:val="ka-GE"/>
              </w:rPr>
              <w:t>წარმოდგენას</w:t>
            </w:r>
            <w:r w:rsidRPr="00EE616A">
              <w:rPr>
                <w:rFonts w:ascii="Sylfaen" w:hAnsi="Sylfaen"/>
                <w:lang w:val="ka-GE"/>
              </w:rPr>
              <w:t xml:space="preserve"> </w:t>
            </w:r>
            <w:r w:rsidRPr="00EE616A">
              <w:rPr>
                <w:rFonts w:ascii="Sylfaen" w:hAnsi="Sylfaen" w:cs="Sylfaen"/>
                <w:lang w:val="ka-GE"/>
              </w:rPr>
              <w:t>გულისხმობს</w:t>
            </w:r>
            <w:r w:rsidRPr="00EE616A">
              <w:rPr>
                <w:rFonts w:ascii="Sylfaen" w:hAnsi="Sylfaen"/>
                <w:lang w:val="ka-GE"/>
              </w:rPr>
              <w:t xml:space="preserve">.   </w:t>
            </w:r>
            <w:r w:rsidRPr="00EE616A">
              <w:rPr>
                <w:rFonts w:ascii="Sylfaen" w:hAnsi="Sylfaen" w:cs="Sylfaen"/>
                <w:lang w:val="ka-GE"/>
              </w:rPr>
              <w:t>შედეგის</w:t>
            </w:r>
            <w:r w:rsidRPr="00EE616A">
              <w:rPr>
                <w:rFonts w:ascii="Sylfaen" w:hAnsi="Sylfaen"/>
                <w:lang w:val="ka-GE"/>
              </w:rPr>
              <w:t xml:space="preserve"> </w:t>
            </w:r>
            <w:r w:rsidRPr="00EE616A">
              <w:rPr>
                <w:rFonts w:ascii="Sylfaen" w:hAnsi="Sylfaen" w:cs="Sylfaen"/>
                <w:lang w:val="ka-GE"/>
              </w:rPr>
              <w:t>მიღწევის</w:t>
            </w:r>
            <w:r w:rsidRPr="00EE616A">
              <w:rPr>
                <w:rFonts w:ascii="Sylfaen" w:hAnsi="Sylfaen"/>
                <w:lang w:val="ka-GE"/>
              </w:rPr>
              <w:t xml:space="preserve"> </w:t>
            </w:r>
            <w:r w:rsidRPr="00EE616A">
              <w:rPr>
                <w:rFonts w:ascii="Sylfaen" w:hAnsi="Sylfaen" w:cs="Sylfaen"/>
                <w:lang w:val="ka-GE"/>
              </w:rPr>
              <w:t>თვალსაზრისით</w:t>
            </w:r>
            <w:r w:rsidRPr="00EE616A">
              <w:rPr>
                <w:rFonts w:ascii="Sylfaen" w:hAnsi="Sylfaen"/>
                <w:lang w:val="ka-GE"/>
              </w:rPr>
              <w:t xml:space="preserve"> </w:t>
            </w:r>
            <w:r w:rsidRPr="00EE616A">
              <w:rPr>
                <w:rFonts w:ascii="Sylfaen" w:hAnsi="Sylfaen" w:cs="Sylfaen"/>
                <w:lang w:val="ka-GE"/>
              </w:rPr>
              <w:t>ის</w:t>
            </w:r>
            <w:r w:rsidRPr="00EE616A">
              <w:rPr>
                <w:rFonts w:ascii="Sylfaen" w:hAnsi="Sylfaen"/>
                <w:lang w:val="ka-GE"/>
              </w:rPr>
              <w:t xml:space="preserve"> </w:t>
            </w:r>
            <w:r w:rsidRPr="00EE616A">
              <w:rPr>
                <w:rFonts w:ascii="Sylfaen" w:hAnsi="Sylfaen" w:cs="Sylfaen"/>
                <w:lang w:val="ka-GE"/>
              </w:rPr>
              <w:t>საკმაოდ</w:t>
            </w:r>
            <w:r w:rsidRPr="00EE616A">
              <w:rPr>
                <w:rFonts w:ascii="Sylfaen" w:hAnsi="Sylfaen"/>
                <w:lang w:val="ka-GE"/>
              </w:rPr>
              <w:t xml:space="preserve"> </w:t>
            </w:r>
            <w:r w:rsidRPr="00EE616A">
              <w:rPr>
                <w:rFonts w:ascii="Sylfaen" w:hAnsi="Sylfaen" w:cs="Sylfaen"/>
                <w:lang w:val="ka-GE"/>
              </w:rPr>
              <w:t>ეფექტურია</w:t>
            </w:r>
            <w:r w:rsidRPr="00EE616A">
              <w:rPr>
                <w:rFonts w:ascii="Sylfaen" w:hAnsi="Sylfaen"/>
                <w:lang w:val="ka-GE"/>
              </w:rPr>
              <w:t xml:space="preserve">., </w:t>
            </w:r>
            <w:r w:rsidRPr="00EE616A">
              <w:rPr>
                <w:rFonts w:ascii="Sylfaen" w:hAnsi="Sylfaen" w:cs="Sylfaen"/>
                <w:lang w:val="ka-GE"/>
              </w:rPr>
              <w:t>ხშირ</w:t>
            </w:r>
            <w:r w:rsidRPr="00EE616A">
              <w:rPr>
                <w:rFonts w:ascii="Sylfaen" w:hAnsi="Sylfaen"/>
                <w:lang w:val="ka-GE"/>
              </w:rPr>
              <w:t xml:space="preserve"> </w:t>
            </w:r>
            <w:r w:rsidRPr="00EE616A">
              <w:rPr>
                <w:rFonts w:ascii="Sylfaen" w:hAnsi="Sylfaen" w:cs="Sylfaen"/>
                <w:lang w:val="ka-GE"/>
              </w:rPr>
              <w:t>შემთხვევაში</w:t>
            </w:r>
            <w:r w:rsidRPr="00EE616A">
              <w:rPr>
                <w:rFonts w:ascii="Sylfaen" w:hAnsi="Sylfaen"/>
                <w:lang w:val="ka-GE"/>
              </w:rPr>
              <w:t xml:space="preserve"> </w:t>
            </w:r>
            <w:r w:rsidRPr="00EE616A">
              <w:rPr>
                <w:rFonts w:ascii="Sylfaen" w:hAnsi="Sylfaen" w:cs="Sylfaen"/>
                <w:lang w:val="ka-GE"/>
              </w:rPr>
              <w:t>უმჯობესია</w:t>
            </w:r>
            <w:r w:rsidRPr="00EE616A">
              <w:rPr>
                <w:rFonts w:ascii="Sylfaen" w:hAnsi="Sylfaen"/>
                <w:lang w:val="ka-GE"/>
              </w:rPr>
              <w:t xml:space="preserve">, </w:t>
            </w:r>
            <w:r w:rsidRPr="00EE616A">
              <w:rPr>
                <w:rFonts w:ascii="Sylfaen" w:hAnsi="Sylfaen" w:cs="Sylfaen"/>
                <w:lang w:val="ka-GE"/>
              </w:rPr>
              <w:t>მასალა</w:t>
            </w:r>
            <w:r w:rsidRPr="00EE616A">
              <w:rPr>
                <w:rFonts w:ascii="Sylfaen" w:hAnsi="Sylfaen"/>
                <w:lang w:val="ka-GE"/>
              </w:rPr>
              <w:t xml:space="preserve"> </w:t>
            </w:r>
            <w:r w:rsidRPr="00EE616A">
              <w:rPr>
                <w:rFonts w:ascii="Sylfaen" w:hAnsi="Sylfaen" w:cs="Sylfaen"/>
                <w:lang w:val="ka-GE"/>
              </w:rPr>
              <w:t>ერთდროულად</w:t>
            </w:r>
            <w:r w:rsidRPr="00EE616A">
              <w:rPr>
                <w:rFonts w:ascii="Sylfaen" w:hAnsi="Sylfaen"/>
                <w:lang w:val="ka-GE"/>
              </w:rPr>
              <w:t xml:space="preserve">  </w:t>
            </w:r>
            <w:r w:rsidRPr="00EE616A">
              <w:rPr>
                <w:rFonts w:ascii="Sylfaen" w:hAnsi="Sylfaen" w:cs="Sylfaen"/>
                <w:lang w:val="ka-GE"/>
              </w:rPr>
              <w:t>აუდიო</w:t>
            </w:r>
            <w:r w:rsidRPr="00EE616A">
              <w:rPr>
                <w:rFonts w:ascii="Sylfaen" w:hAnsi="Sylfaen"/>
                <w:lang w:val="ka-GE"/>
              </w:rPr>
              <w:t xml:space="preserve"> </w:t>
            </w:r>
            <w:r w:rsidRPr="00EE616A">
              <w:rPr>
                <w:rFonts w:ascii="Sylfaen" w:hAnsi="Sylfaen" w:cs="Sylfaen"/>
                <w:lang w:val="ka-GE"/>
              </w:rPr>
              <w:t>და</w:t>
            </w:r>
            <w:r w:rsidRPr="00EE616A">
              <w:rPr>
                <w:rFonts w:ascii="Sylfaen" w:hAnsi="Sylfaen"/>
                <w:lang w:val="ka-GE"/>
              </w:rPr>
              <w:t xml:space="preserve">  </w:t>
            </w:r>
            <w:r w:rsidRPr="00EE616A">
              <w:rPr>
                <w:rFonts w:ascii="Sylfaen" w:hAnsi="Sylfaen" w:cs="Sylfaen"/>
                <w:lang w:val="ka-GE"/>
              </w:rPr>
              <w:t>ვიზუალური</w:t>
            </w:r>
            <w:r w:rsidRPr="00EE616A">
              <w:rPr>
                <w:rFonts w:ascii="Sylfaen" w:hAnsi="Sylfaen"/>
                <w:lang w:val="ka-GE"/>
              </w:rPr>
              <w:t xml:space="preserve"> </w:t>
            </w:r>
            <w:r w:rsidRPr="00EE616A">
              <w:rPr>
                <w:rFonts w:ascii="Sylfaen" w:hAnsi="Sylfaen" w:cs="Sylfaen"/>
                <w:lang w:val="ka-GE"/>
              </w:rPr>
              <w:t>გზით</w:t>
            </w:r>
            <w:r w:rsidRPr="00EE616A">
              <w:rPr>
                <w:rFonts w:ascii="Sylfaen" w:hAnsi="Sylfaen"/>
                <w:lang w:val="ka-GE"/>
              </w:rPr>
              <w:t xml:space="preserve"> </w:t>
            </w:r>
            <w:r w:rsidRPr="00EE616A">
              <w:rPr>
                <w:rFonts w:ascii="Sylfaen" w:hAnsi="Sylfaen" w:cs="Sylfaen"/>
                <w:lang w:val="ka-GE"/>
              </w:rPr>
              <w:t>მივაწოდოთ</w:t>
            </w:r>
            <w:r w:rsidRPr="00EE616A">
              <w:rPr>
                <w:rFonts w:ascii="Sylfaen" w:hAnsi="Sylfaen"/>
                <w:lang w:val="ka-GE"/>
              </w:rPr>
              <w:t xml:space="preserve"> </w:t>
            </w:r>
            <w:r w:rsidRPr="00EE616A">
              <w:rPr>
                <w:rFonts w:ascii="Sylfaen" w:hAnsi="Sylfaen" w:cs="Sylfaen"/>
                <w:lang w:val="ka-GE"/>
              </w:rPr>
              <w:lastRenderedPageBreak/>
              <w:t>სტუდენტებს</w:t>
            </w:r>
            <w:r w:rsidRPr="00EE616A">
              <w:rPr>
                <w:rFonts w:ascii="Sylfaen" w:hAnsi="Sylfaen"/>
                <w:lang w:val="ka-GE"/>
              </w:rPr>
              <w:t xml:space="preserve">. </w:t>
            </w:r>
            <w:r w:rsidRPr="00EE616A">
              <w:rPr>
                <w:rFonts w:ascii="Sylfaen" w:hAnsi="Sylfaen" w:cs="Sylfaen"/>
                <w:lang w:val="ka-GE"/>
              </w:rPr>
              <w:t>შესასწავლი</w:t>
            </w:r>
            <w:r w:rsidRPr="00EE616A">
              <w:rPr>
                <w:rFonts w:ascii="Sylfaen" w:hAnsi="Sylfaen"/>
                <w:lang w:val="ka-GE"/>
              </w:rPr>
              <w:t xml:space="preserve"> </w:t>
            </w:r>
            <w:r w:rsidRPr="00EE616A">
              <w:rPr>
                <w:rFonts w:ascii="Sylfaen" w:hAnsi="Sylfaen" w:cs="Sylfaen"/>
                <w:lang w:val="ka-GE"/>
              </w:rPr>
              <w:t>მასალის</w:t>
            </w:r>
            <w:r w:rsidRPr="00EE616A">
              <w:rPr>
                <w:rFonts w:ascii="Sylfaen" w:hAnsi="Sylfaen"/>
                <w:lang w:val="ka-GE"/>
              </w:rPr>
              <w:t xml:space="preserve"> </w:t>
            </w:r>
            <w:r w:rsidRPr="00EE616A">
              <w:rPr>
                <w:rFonts w:ascii="Sylfaen" w:hAnsi="Sylfaen" w:cs="Sylfaen"/>
                <w:lang w:val="ka-GE"/>
              </w:rPr>
              <w:t>დემონსტრირება</w:t>
            </w:r>
            <w:r w:rsidRPr="00EE616A">
              <w:rPr>
                <w:rFonts w:ascii="Sylfaen" w:hAnsi="Sylfaen"/>
                <w:lang w:val="ka-GE"/>
              </w:rPr>
              <w:t xml:space="preserve"> </w:t>
            </w:r>
            <w:r w:rsidRPr="00EE616A">
              <w:rPr>
                <w:rFonts w:ascii="Sylfaen" w:hAnsi="Sylfaen" w:cs="Sylfaen"/>
                <w:lang w:val="ka-GE"/>
              </w:rPr>
              <w:t>შესაძლებელია</w:t>
            </w:r>
            <w:r w:rsidRPr="00EE616A">
              <w:rPr>
                <w:rFonts w:ascii="Sylfaen" w:hAnsi="Sylfaen"/>
                <w:lang w:val="ka-GE"/>
              </w:rPr>
              <w:t xml:space="preserve"> </w:t>
            </w:r>
            <w:r w:rsidRPr="00EE616A">
              <w:rPr>
                <w:rFonts w:ascii="Sylfaen" w:hAnsi="Sylfaen" w:cs="Sylfaen"/>
                <w:lang w:val="ka-GE"/>
              </w:rPr>
              <w:t>განხორციელდეს</w:t>
            </w:r>
            <w:r w:rsidRPr="00EE616A">
              <w:rPr>
                <w:rFonts w:ascii="Sylfaen" w:hAnsi="Sylfaen"/>
                <w:lang w:val="ka-GE"/>
              </w:rPr>
              <w:t xml:space="preserve"> </w:t>
            </w:r>
            <w:r w:rsidRPr="00EE616A">
              <w:rPr>
                <w:rFonts w:ascii="Sylfaen" w:hAnsi="Sylfaen" w:cs="Sylfaen"/>
                <w:lang w:val="ka-GE"/>
              </w:rPr>
              <w:t>როგორც</w:t>
            </w:r>
            <w:r w:rsidRPr="00EE616A">
              <w:rPr>
                <w:rFonts w:ascii="Sylfaen" w:hAnsi="Sylfaen"/>
                <w:lang w:val="ka-GE"/>
              </w:rPr>
              <w:t xml:space="preserve"> </w:t>
            </w:r>
            <w:r w:rsidRPr="00EE616A">
              <w:rPr>
                <w:rFonts w:ascii="Sylfaen" w:hAnsi="Sylfaen" w:cs="Sylfaen"/>
                <w:lang w:val="ka-GE"/>
              </w:rPr>
              <w:t>მასწავლებლის</w:t>
            </w:r>
            <w:r w:rsidRPr="00EE616A">
              <w:rPr>
                <w:rFonts w:ascii="Sylfaen" w:hAnsi="Sylfaen"/>
                <w:lang w:val="ka-GE"/>
              </w:rPr>
              <w:t xml:space="preserve">, </w:t>
            </w:r>
            <w:r w:rsidRPr="00EE616A">
              <w:rPr>
                <w:rFonts w:ascii="Sylfaen" w:hAnsi="Sylfaen" w:cs="Sylfaen"/>
                <w:lang w:val="ka-GE"/>
              </w:rPr>
              <w:t>ისე</w:t>
            </w:r>
            <w:r w:rsidRPr="00EE616A">
              <w:rPr>
                <w:rFonts w:ascii="Sylfaen" w:hAnsi="Sylfaen"/>
                <w:lang w:val="ka-GE"/>
              </w:rPr>
              <w:t xml:space="preserve"> </w:t>
            </w:r>
            <w:r w:rsidRPr="00EE616A">
              <w:rPr>
                <w:rFonts w:ascii="Sylfaen" w:hAnsi="Sylfaen" w:cs="Sylfaen"/>
                <w:lang w:val="ka-GE"/>
              </w:rPr>
              <w:t>სტუდენტის</w:t>
            </w:r>
            <w:r w:rsidRPr="00EE616A">
              <w:rPr>
                <w:rFonts w:ascii="Sylfaen" w:hAnsi="Sylfaen"/>
                <w:lang w:val="ka-GE"/>
              </w:rPr>
              <w:t xml:space="preserve"> </w:t>
            </w:r>
            <w:r w:rsidRPr="00EE616A">
              <w:rPr>
                <w:rFonts w:ascii="Sylfaen" w:hAnsi="Sylfaen" w:cs="Sylfaen"/>
                <w:lang w:val="ka-GE"/>
              </w:rPr>
              <w:t>მიერ</w:t>
            </w:r>
            <w:r w:rsidRPr="00EE616A">
              <w:rPr>
                <w:rFonts w:ascii="Sylfaen" w:hAnsi="Sylfaen"/>
                <w:lang w:val="ka-GE"/>
              </w:rPr>
              <w:t xml:space="preserve">. </w:t>
            </w:r>
            <w:r w:rsidRPr="00EE616A">
              <w:rPr>
                <w:rFonts w:ascii="Sylfaen" w:hAnsi="Sylfaen" w:cs="Sylfaen"/>
                <w:lang w:val="ka-GE"/>
              </w:rPr>
              <w:t>ეს</w:t>
            </w:r>
            <w:r w:rsidRPr="00EE616A">
              <w:rPr>
                <w:rFonts w:ascii="Sylfaen" w:hAnsi="Sylfaen"/>
                <w:lang w:val="ka-GE"/>
              </w:rPr>
              <w:t xml:space="preserve"> </w:t>
            </w:r>
            <w:r w:rsidRPr="00EE616A">
              <w:rPr>
                <w:rFonts w:ascii="Sylfaen" w:hAnsi="Sylfaen" w:cs="Sylfaen"/>
                <w:lang w:val="ka-GE"/>
              </w:rPr>
              <w:t>მეთოდი</w:t>
            </w:r>
            <w:r w:rsidRPr="00EE616A">
              <w:rPr>
                <w:rFonts w:ascii="Sylfaen" w:hAnsi="Sylfaen"/>
                <w:lang w:val="ka-GE"/>
              </w:rPr>
              <w:t xml:space="preserve"> </w:t>
            </w:r>
            <w:r w:rsidRPr="00EE616A">
              <w:rPr>
                <w:rFonts w:ascii="Sylfaen" w:hAnsi="Sylfaen" w:cs="Sylfaen"/>
                <w:lang w:val="ka-GE"/>
              </w:rPr>
              <w:t>გვეხმარება</w:t>
            </w:r>
            <w:r w:rsidRPr="00EE616A">
              <w:rPr>
                <w:rFonts w:ascii="Sylfaen" w:hAnsi="Sylfaen"/>
                <w:lang w:val="ka-GE"/>
              </w:rPr>
              <w:t xml:space="preserve"> </w:t>
            </w:r>
            <w:r w:rsidRPr="00EE616A">
              <w:rPr>
                <w:rFonts w:ascii="Sylfaen" w:hAnsi="Sylfaen" w:cs="Sylfaen"/>
                <w:lang w:val="ka-GE"/>
              </w:rPr>
              <w:t>თვალსაჩინო</w:t>
            </w:r>
            <w:r w:rsidRPr="00EE616A">
              <w:rPr>
                <w:rFonts w:ascii="Sylfaen" w:hAnsi="Sylfaen"/>
                <w:lang w:val="ka-GE"/>
              </w:rPr>
              <w:t xml:space="preserve"> </w:t>
            </w:r>
            <w:r w:rsidRPr="00EE616A">
              <w:rPr>
                <w:rFonts w:ascii="Sylfaen" w:hAnsi="Sylfaen" w:cs="Sylfaen"/>
                <w:lang w:val="ka-GE"/>
              </w:rPr>
              <w:t>გავხადოთ</w:t>
            </w:r>
            <w:r w:rsidRPr="00EE616A">
              <w:rPr>
                <w:rFonts w:ascii="Sylfaen" w:hAnsi="Sylfaen"/>
                <w:lang w:val="ka-GE"/>
              </w:rPr>
              <w:t xml:space="preserve"> </w:t>
            </w:r>
            <w:r w:rsidRPr="00EE616A">
              <w:rPr>
                <w:rFonts w:ascii="Sylfaen" w:hAnsi="Sylfaen" w:cs="Sylfaen"/>
                <w:lang w:val="ka-GE"/>
              </w:rPr>
              <w:t>სასწავლო</w:t>
            </w:r>
            <w:r w:rsidRPr="00EE616A">
              <w:rPr>
                <w:rFonts w:ascii="Sylfaen" w:hAnsi="Sylfaen"/>
                <w:lang w:val="ka-GE"/>
              </w:rPr>
              <w:t xml:space="preserve"> </w:t>
            </w:r>
            <w:r w:rsidRPr="00EE616A">
              <w:rPr>
                <w:rFonts w:ascii="Sylfaen" w:hAnsi="Sylfaen" w:cs="Sylfaen"/>
                <w:lang w:val="ka-GE"/>
              </w:rPr>
              <w:t>მასალის</w:t>
            </w:r>
            <w:r w:rsidRPr="00EE616A">
              <w:rPr>
                <w:rFonts w:ascii="Sylfaen" w:hAnsi="Sylfaen"/>
                <w:lang w:val="ka-GE"/>
              </w:rPr>
              <w:t xml:space="preserve"> </w:t>
            </w:r>
            <w:r w:rsidRPr="00EE616A">
              <w:rPr>
                <w:rFonts w:ascii="Sylfaen" w:hAnsi="Sylfaen" w:cs="Sylfaen"/>
                <w:lang w:val="ka-GE"/>
              </w:rPr>
              <w:t>აღქმის</w:t>
            </w:r>
            <w:r w:rsidRPr="00EE616A">
              <w:rPr>
                <w:rFonts w:ascii="Sylfaen" w:hAnsi="Sylfaen"/>
                <w:lang w:val="ka-GE"/>
              </w:rPr>
              <w:t xml:space="preserve">  </w:t>
            </w:r>
            <w:r w:rsidRPr="00EE616A">
              <w:rPr>
                <w:rFonts w:ascii="Sylfaen" w:hAnsi="Sylfaen" w:cs="Sylfaen"/>
                <w:lang w:val="ka-GE"/>
              </w:rPr>
              <w:t>სხვადასხვა</w:t>
            </w:r>
            <w:r w:rsidRPr="00EE616A">
              <w:rPr>
                <w:rFonts w:ascii="Sylfaen" w:hAnsi="Sylfaen"/>
                <w:lang w:val="ka-GE"/>
              </w:rPr>
              <w:t xml:space="preserve"> </w:t>
            </w:r>
            <w:r w:rsidRPr="00EE616A">
              <w:rPr>
                <w:rFonts w:ascii="Sylfaen" w:hAnsi="Sylfaen" w:cs="Sylfaen"/>
                <w:lang w:val="ka-GE"/>
              </w:rPr>
              <w:t>საფეხური</w:t>
            </w:r>
            <w:r w:rsidRPr="00EE616A">
              <w:rPr>
                <w:rFonts w:ascii="Sylfaen" w:hAnsi="Sylfaen"/>
                <w:lang w:val="ka-GE"/>
              </w:rPr>
              <w:t xml:space="preserve">, </w:t>
            </w:r>
            <w:r w:rsidRPr="00EE616A">
              <w:rPr>
                <w:rFonts w:ascii="Sylfaen" w:hAnsi="Sylfaen" w:cs="Sylfaen"/>
                <w:lang w:val="ka-GE"/>
              </w:rPr>
              <w:t>დავაკონკრეტოთ</w:t>
            </w:r>
            <w:r w:rsidRPr="00EE616A">
              <w:rPr>
                <w:rFonts w:ascii="Sylfaen" w:hAnsi="Sylfaen"/>
                <w:lang w:val="ka-GE"/>
              </w:rPr>
              <w:t xml:space="preserve">, </w:t>
            </w:r>
            <w:r w:rsidRPr="00EE616A">
              <w:rPr>
                <w:rFonts w:ascii="Sylfaen" w:hAnsi="Sylfaen" w:cs="Sylfaen"/>
                <w:lang w:val="ka-GE"/>
              </w:rPr>
              <w:t>თუ</w:t>
            </w:r>
            <w:r w:rsidRPr="00EE616A">
              <w:rPr>
                <w:rFonts w:ascii="Sylfaen" w:hAnsi="Sylfaen"/>
                <w:lang w:val="ka-GE"/>
              </w:rPr>
              <w:t xml:space="preserve"> </w:t>
            </w:r>
            <w:r w:rsidRPr="00EE616A">
              <w:rPr>
                <w:rFonts w:ascii="Sylfaen" w:hAnsi="Sylfaen" w:cs="Sylfaen"/>
                <w:lang w:val="ka-GE"/>
              </w:rPr>
              <w:t>რისი</w:t>
            </w:r>
            <w:r w:rsidRPr="00EE616A">
              <w:rPr>
                <w:rFonts w:ascii="Sylfaen" w:hAnsi="Sylfaen"/>
                <w:lang w:val="ka-GE"/>
              </w:rPr>
              <w:t xml:space="preserve"> </w:t>
            </w:r>
            <w:r w:rsidRPr="00EE616A">
              <w:rPr>
                <w:rFonts w:ascii="Sylfaen" w:hAnsi="Sylfaen" w:cs="Sylfaen"/>
                <w:lang w:val="ka-GE"/>
              </w:rPr>
              <w:t>შესრულება</w:t>
            </w:r>
            <w:r w:rsidRPr="00EE616A">
              <w:rPr>
                <w:rFonts w:ascii="Sylfaen" w:hAnsi="Sylfaen"/>
                <w:lang w:val="ka-GE"/>
              </w:rPr>
              <w:t xml:space="preserve"> </w:t>
            </w:r>
            <w:r w:rsidRPr="00EE616A">
              <w:rPr>
                <w:rFonts w:ascii="Sylfaen" w:hAnsi="Sylfaen" w:cs="Sylfaen"/>
                <w:lang w:val="ka-GE"/>
              </w:rPr>
              <w:t>მოუწევთ</w:t>
            </w:r>
            <w:r w:rsidRPr="00EE616A">
              <w:rPr>
                <w:rFonts w:ascii="Sylfaen" w:hAnsi="Sylfaen"/>
                <w:lang w:val="ka-GE"/>
              </w:rPr>
              <w:t xml:space="preserve"> </w:t>
            </w:r>
            <w:r w:rsidRPr="00EE616A">
              <w:rPr>
                <w:rFonts w:ascii="Sylfaen" w:hAnsi="Sylfaen" w:cs="Sylfaen"/>
                <w:lang w:val="ka-GE"/>
              </w:rPr>
              <w:t>სტუდენტებს</w:t>
            </w:r>
            <w:r w:rsidRPr="00EE616A">
              <w:rPr>
                <w:rFonts w:ascii="Sylfaen" w:hAnsi="Sylfaen"/>
                <w:lang w:val="ka-GE"/>
              </w:rPr>
              <w:t xml:space="preserve"> </w:t>
            </w:r>
            <w:r w:rsidRPr="00EE616A">
              <w:rPr>
                <w:rFonts w:ascii="Sylfaen" w:hAnsi="Sylfaen" w:cs="Sylfaen"/>
                <w:lang w:val="ka-GE"/>
              </w:rPr>
              <w:t>დამოუკიდებლად</w:t>
            </w:r>
            <w:r w:rsidRPr="00EE616A">
              <w:rPr>
                <w:rFonts w:ascii="Sylfaen" w:hAnsi="Sylfaen"/>
                <w:lang w:val="ka-GE"/>
              </w:rPr>
              <w:t xml:space="preserve">; </w:t>
            </w:r>
            <w:r w:rsidRPr="00EE616A">
              <w:rPr>
                <w:rFonts w:ascii="Sylfaen" w:hAnsi="Sylfaen" w:cs="Sylfaen"/>
                <w:lang w:val="ka-GE"/>
              </w:rPr>
              <w:t>ამავე</w:t>
            </w:r>
            <w:r w:rsidRPr="00EE616A">
              <w:rPr>
                <w:rFonts w:ascii="Sylfaen" w:hAnsi="Sylfaen"/>
                <w:lang w:val="ka-GE"/>
              </w:rPr>
              <w:t xml:space="preserve"> </w:t>
            </w:r>
            <w:r w:rsidRPr="00EE616A">
              <w:rPr>
                <w:rFonts w:ascii="Sylfaen" w:hAnsi="Sylfaen" w:cs="Sylfaen"/>
                <w:lang w:val="ka-GE"/>
              </w:rPr>
              <w:t>დროს</w:t>
            </w:r>
            <w:r w:rsidRPr="00EE616A">
              <w:rPr>
                <w:rFonts w:ascii="Sylfaen" w:hAnsi="Sylfaen"/>
                <w:lang w:val="ka-GE"/>
              </w:rPr>
              <w:t xml:space="preserve">, </w:t>
            </w:r>
            <w:r w:rsidRPr="00EE616A">
              <w:rPr>
                <w:rFonts w:ascii="Sylfaen" w:hAnsi="Sylfaen" w:cs="Sylfaen"/>
                <w:lang w:val="ka-GE"/>
              </w:rPr>
              <w:t>ეს</w:t>
            </w:r>
            <w:r w:rsidRPr="00EE616A">
              <w:rPr>
                <w:rFonts w:ascii="Sylfaen" w:hAnsi="Sylfaen"/>
                <w:lang w:val="ka-GE"/>
              </w:rPr>
              <w:t xml:space="preserve"> </w:t>
            </w:r>
            <w:r w:rsidRPr="00EE616A">
              <w:rPr>
                <w:rFonts w:ascii="Sylfaen" w:hAnsi="Sylfaen" w:cs="Sylfaen"/>
                <w:lang w:val="ka-GE"/>
              </w:rPr>
              <w:t>სტრატეგია</w:t>
            </w:r>
            <w:r w:rsidRPr="00EE616A">
              <w:rPr>
                <w:rFonts w:ascii="Sylfaen" w:hAnsi="Sylfaen"/>
                <w:lang w:val="ka-GE"/>
              </w:rPr>
              <w:t xml:space="preserve"> </w:t>
            </w:r>
            <w:r w:rsidRPr="00EE616A">
              <w:rPr>
                <w:rFonts w:ascii="Sylfaen" w:hAnsi="Sylfaen" w:cs="Sylfaen"/>
                <w:lang w:val="ka-GE"/>
              </w:rPr>
              <w:t>ვიზუალურად</w:t>
            </w:r>
            <w:r w:rsidRPr="00EE616A">
              <w:rPr>
                <w:rFonts w:ascii="Sylfaen" w:hAnsi="Sylfaen"/>
                <w:lang w:val="ka-GE"/>
              </w:rPr>
              <w:t xml:space="preserve"> </w:t>
            </w:r>
            <w:r w:rsidRPr="00EE616A">
              <w:rPr>
                <w:rFonts w:ascii="Sylfaen" w:hAnsi="Sylfaen" w:cs="Sylfaen"/>
                <w:lang w:val="ka-GE"/>
              </w:rPr>
              <w:t>წარმოაჩენს</w:t>
            </w:r>
            <w:r w:rsidRPr="00EE616A">
              <w:rPr>
                <w:rFonts w:ascii="Sylfaen" w:hAnsi="Sylfaen"/>
                <w:lang w:val="ka-GE"/>
              </w:rPr>
              <w:t xml:space="preserve"> </w:t>
            </w:r>
            <w:r w:rsidRPr="00EE616A">
              <w:rPr>
                <w:rFonts w:ascii="Sylfaen" w:hAnsi="Sylfaen" w:cs="Sylfaen"/>
                <w:lang w:val="ka-GE"/>
              </w:rPr>
              <w:t>საკითხის</w:t>
            </w:r>
            <w:r w:rsidRPr="00EE616A">
              <w:rPr>
                <w:rFonts w:ascii="Sylfaen" w:hAnsi="Sylfaen"/>
                <w:lang w:val="ka-GE"/>
              </w:rPr>
              <w:t>/</w:t>
            </w:r>
            <w:r w:rsidRPr="00EE616A">
              <w:rPr>
                <w:rFonts w:ascii="Sylfaen" w:hAnsi="Sylfaen" w:cs="Sylfaen"/>
                <w:lang w:val="ka-GE"/>
              </w:rPr>
              <w:t>პრობლემის</w:t>
            </w:r>
            <w:r w:rsidRPr="00EE616A">
              <w:rPr>
                <w:rFonts w:ascii="Sylfaen" w:hAnsi="Sylfaen"/>
                <w:lang w:val="ka-GE"/>
              </w:rPr>
              <w:t xml:space="preserve"> </w:t>
            </w:r>
            <w:r w:rsidRPr="00EE616A">
              <w:rPr>
                <w:rFonts w:ascii="Sylfaen" w:hAnsi="Sylfaen" w:cs="Sylfaen"/>
                <w:lang w:val="ka-GE"/>
              </w:rPr>
              <w:t>არსს</w:t>
            </w:r>
          </w:p>
          <w:p w:rsidR="008B0426" w:rsidRPr="00EE616A" w:rsidRDefault="00BD55E5" w:rsidP="00EE616A">
            <w:pPr>
              <w:spacing w:after="0" w:line="240" w:lineRule="auto"/>
              <w:jc w:val="both"/>
              <w:rPr>
                <w:rFonts w:ascii="Sylfaen" w:hAnsi="Sylfaen"/>
                <w:lang w:val="ka-GE"/>
              </w:rPr>
            </w:pPr>
            <w:r w:rsidRPr="00EE616A">
              <w:rPr>
                <w:rFonts w:ascii="Sylfaen" w:hAnsi="Sylfaen"/>
                <w:lang w:val="ka-GE"/>
              </w:rPr>
              <w:t>•</w:t>
            </w:r>
            <w:r w:rsidRPr="00EE616A">
              <w:rPr>
                <w:rFonts w:ascii="Sylfaen" w:hAnsi="Sylfaen"/>
                <w:lang w:val="ka-GE"/>
              </w:rPr>
              <w:tab/>
            </w:r>
            <w:r w:rsidRPr="00EE616A">
              <w:rPr>
                <w:rFonts w:ascii="Sylfaen" w:hAnsi="Sylfaen" w:cs="Sylfaen"/>
                <w:b/>
                <w:lang w:val="ka-GE"/>
              </w:rPr>
              <w:t>პრეზენტაცია</w:t>
            </w:r>
            <w:r w:rsidRPr="00EE616A">
              <w:rPr>
                <w:rFonts w:ascii="Sylfaen" w:hAnsi="Sylfaen"/>
                <w:b/>
                <w:lang w:val="ka-GE"/>
              </w:rPr>
              <w:t xml:space="preserve"> </w:t>
            </w:r>
            <w:r w:rsidRPr="00EE616A">
              <w:rPr>
                <w:rFonts w:ascii="Sylfaen" w:hAnsi="Sylfaen"/>
                <w:lang w:val="ka-GE"/>
              </w:rPr>
              <w:t xml:space="preserve">- </w:t>
            </w:r>
            <w:r w:rsidRPr="00EE616A">
              <w:rPr>
                <w:rFonts w:ascii="Sylfaen" w:hAnsi="Sylfaen" w:cs="Sylfaen"/>
                <w:lang w:val="ka-GE"/>
              </w:rPr>
              <w:t>არის</w:t>
            </w:r>
            <w:r w:rsidRPr="00EE616A">
              <w:rPr>
                <w:rFonts w:ascii="Sylfaen" w:hAnsi="Sylfaen"/>
                <w:lang w:val="ka-GE"/>
              </w:rPr>
              <w:t xml:space="preserve"> </w:t>
            </w:r>
            <w:r w:rsidRPr="00EE616A">
              <w:rPr>
                <w:rFonts w:ascii="Sylfaen" w:hAnsi="Sylfaen" w:cs="Sylfaen"/>
                <w:lang w:val="ka-GE"/>
              </w:rPr>
              <w:t>სასწავლო</w:t>
            </w:r>
            <w:r w:rsidRPr="00EE616A">
              <w:rPr>
                <w:rFonts w:ascii="Sylfaen" w:hAnsi="Sylfaen"/>
                <w:lang w:val="ka-GE"/>
              </w:rPr>
              <w:t>-</w:t>
            </w:r>
            <w:r w:rsidRPr="00EE616A">
              <w:rPr>
                <w:rFonts w:ascii="Sylfaen" w:hAnsi="Sylfaen" w:cs="Sylfaen"/>
                <w:lang w:val="ka-GE"/>
              </w:rPr>
              <w:t>შემეცნებითი</w:t>
            </w:r>
            <w:r w:rsidRPr="00EE616A">
              <w:rPr>
                <w:rFonts w:ascii="Sylfaen" w:hAnsi="Sylfaen"/>
                <w:lang w:val="ka-GE"/>
              </w:rPr>
              <w:t xml:space="preserve"> </w:t>
            </w:r>
            <w:r w:rsidRPr="00EE616A">
              <w:rPr>
                <w:rFonts w:ascii="Sylfaen" w:hAnsi="Sylfaen" w:cs="Sylfaen"/>
                <w:lang w:val="ka-GE"/>
              </w:rPr>
              <w:t>ხერხების</w:t>
            </w:r>
            <w:r w:rsidRPr="00EE616A">
              <w:rPr>
                <w:rFonts w:ascii="Sylfaen" w:hAnsi="Sylfaen"/>
                <w:lang w:val="ka-GE"/>
              </w:rPr>
              <w:t xml:space="preserve"> </w:t>
            </w:r>
            <w:r w:rsidRPr="00EE616A">
              <w:rPr>
                <w:rFonts w:ascii="Sylfaen" w:hAnsi="Sylfaen" w:cs="Sylfaen"/>
                <w:lang w:val="ka-GE"/>
              </w:rPr>
              <w:t>ერთობლიობა</w:t>
            </w:r>
            <w:r w:rsidRPr="00EE616A">
              <w:rPr>
                <w:rFonts w:ascii="Sylfaen" w:hAnsi="Sylfaen"/>
                <w:lang w:val="ka-GE"/>
              </w:rPr>
              <w:t xml:space="preserve">, </w:t>
            </w:r>
            <w:r w:rsidRPr="00EE616A">
              <w:rPr>
                <w:rFonts w:ascii="Sylfaen" w:hAnsi="Sylfaen" w:cs="Sylfaen"/>
                <w:lang w:val="ka-GE"/>
              </w:rPr>
              <w:t>რომელიც</w:t>
            </w:r>
            <w:r w:rsidRPr="00EE616A">
              <w:rPr>
                <w:rFonts w:ascii="Sylfaen" w:hAnsi="Sylfaen"/>
                <w:lang w:val="ka-GE"/>
              </w:rPr>
              <w:t xml:space="preserve"> </w:t>
            </w:r>
            <w:r w:rsidRPr="00EE616A">
              <w:rPr>
                <w:rFonts w:ascii="Sylfaen" w:hAnsi="Sylfaen" w:cs="Sylfaen"/>
                <w:lang w:val="ka-GE"/>
              </w:rPr>
              <w:t>პრობლემის</w:t>
            </w:r>
            <w:r w:rsidRPr="00EE616A">
              <w:rPr>
                <w:rFonts w:ascii="Sylfaen" w:hAnsi="Sylfaen"/>
                <w:lang w:val="ka-GE"/>
              </w:rPr>
              <w:t xml:space="preserve"> </w:t>
            </w:r>
            <w:r w:rsidRPr="00EE616A">
              <w:rPr>
                <w:rFonts w:ascii="Sylfaen" w:hAnsi="Sylfaen" w:cs="Sylfaen"/>
                <w:lang w:val="ka-GE"/>
              </w:rPr>
              <w:t>გადაწყვეტის</w:t>
            </w:r>
            <w:r w:rsidRPr="00EE616A">
              <w:rPr>
                <w:rFonts w:ascii="Sylfaen" w:hAnsi="Sylfaen"/>
                <w:lang w:val="ka-GE"/>
              </w:rPr>
              <w:t xml:space="preserve"> </w:t>
            </w:r>
            <w:r w:rsidRPr="00EE616A">
              <w:rPr>
                <w:rFonts w:ascii="Sylfaen" w:hAnsi="Sylfaen" w:cs="Sylfaen"/>
                <w:lang w:val="ka-GE"/>
              </w:rPr>
              <w:t>საშუალებას</w:t>
            </w:r>
            <w:r w:rsidRPr="00EE616A">
              <w:rPr>
                <w:rFonts w:ascii="Sylfaen" w:hAnsi="Sylfaen"/>
                <w:lang w:val="ka-GE"/>
              </w:rPr>
              <w:t xml:space="preserve"> </w:t>
            </w:r>
            <w:r w:rsidRPr="00EE616A">
              <w:rPr>
                <w:rFonts w:ascii="Sylfaen" w:hAnsi="Sylfaen" w:cs="Sylfaen"/>
                <w:lang w:val="ka-GE"/>
              </w:rPr>
              <w:t>იძლევა</w:t>
            </w:r>
            <w:r w:rsidRPr="00EE616A">
              <w:rPr>
                <w:rFonts w:ascii="Sylfaen" w:hAnsi="Sylfaen"/>
                <w:lang w:val="ka-GE"/>
              </w:rPr>
              <w:t xml:space="preserve"> </w:t>
            </w:r>
            <w:r w:rsidRPr="00EE616A">
              <w:rPr>
                <w:rFonts w:ascii="Sylfaen" w:hAnsi="Sylfaen" w:cs="Sylfaen"/>
                <w:lang w:val="ka-GE"/>
              </w:rPr>
              <w:t>სტუდენტის</w:t>
            </w:r>
            <w:r w:rsidRPr="00EE616A">
              <w:rPr>
                <w:rFonts w:ascii="Sylfaen" w:hAnsi="Sylfaen"/>
                <w:lang w:val="ka-GE"/>
              </w:rPr>
              <w:t xml:space="preserve"> </w:t>
            </w:r>
            <w:r w:rsidRPr="00EE616A">
              <w:rPr>
                <w:rFonts w:ascii="Sylfaen" w:hAnsi="Sylfaen" w:cs="Sylfaen"/>
                <w:lang w:val="ka-GE"/>
              </w:rPr>
              <w:t>დამოუკიდებელი</w:t>
            </w:r>
            <w:r w:rsidRPr="00EE616A">
              <w:rPr>
                <w:rFonts w:ascii="Sylfaen" w:hAnsi="Sylfaen"/>
                <w:lang w:val="ka-GE"/>
              </w:rPr>
              <w:t xml:space="preserve"> </w:t>
            </w:r>
            <w:r w:rsidRPr="00EE616A">
              <w:rPr>
                <w:rFonts w:ascii="Sylfaen" w:hAnsi="Sylfaen" w:cs="Sylfaen"/>
                <w:lang w:val="ka-GE"/>
              </w:rPr>
              <w:t>მოქმედებებისა</w:t>
            </w:r>
            <w:r w:rsidRPr="00EE616A">
              <w:rPr>
                <w:rFonts w:ascii="Sylfaen" w:hAnsi="Sylfaen"/>
                <w:lang w:val="ka-GE"/>
              </w:rPr>
              <w:t xml:space="preserve"> </w:t>
            </w:r>
            <w:r w:rsidRPr="00EE616A">
              <w:rPr>
                <w:rFonts w:ascii="Sylfaen" w:hAnsi="Sylfaen" w:cs="Sylfaen"/>
                <w:lang w:val="ka-GE"/>
              </w:rPr>
              <w:t>და</w:t>
            </w:r>
            <w:r w:rsidRPr="00EE616A">
              <w:rPr>
                <w:rFonts w:ascii="Sylfaen" w:hAnsi="Sylfaen"/>
                <w:lang w:val="ka-GE"/>
              </w:rPr>
              <w:t xml:space="preserve"> </w:t>
            </w:r>
            <w:r w:rsidRPr="00EE616A">
              <w:rPr>
                <w:rFonts w:ascii="Sylfaen" w:hAnsi="Sylfaen" w:cs="Sylfaen"/>
                <w:lang w:val="ka-GE"/>
              </w:rPr>
              <w:t>მიღებული</w:t>
            </w:r>
            <w:r w:rsidRPr="00EE616A">
              <w:rPr>
                <w:rFonts w:ascii="Sylfaen" w:hAnsi="Sylfaen"/>
                <w:lang w:val="ka-GE"/>
              </w:rPr>
              <w:t xml:space="preserve"> </w:t>
            </w:r>
            <w:r w:rsidRPr="00EE616A">
              <w:rPr>
                <w:rFonts w:ascii="Sylfaen" w:hAnsi="Sylfaen" w:cs="Sylfaen"/>
                <w:lang w:val="ka-GE"/>
              </w:rPr>
              <w:t>შედეგების</w:t>
            </w:r>
            <w:r w:rsidRPr="00EE616A">
              <w:rPr>
                <w:rFonts w:ascii="Sylfaen" w:hAnsi="Sylfaen"/>
                <w:lang w:val="ka-GE"/>
              </w:rPr>
              <w:t xml:space="preserve"> </w:t>
            </w:r>
            <w:r w:rsidRPr="00EE616A">
              <w:rPr>
                <w:rFonts w:ascii="Sylfaen" w:hAnsi="Sylfaen" w:cs="Sylfaen"/>
                <w:lang w:val="ka-GE"/>
              </w:rPr>
              <w:t>აუცილებელი</w:t>
            </w:r>
            <w:r w:rsidRPr="00EE616A">
              <w:rPr>
                <w:rFonts w:ascii="Sylfaen" w:hAnsi="Sylfaen"/>
                <w:lang w:val="ka-GE"/>
              </w:rPr>
              <w:t xml:space="preserve"> </w:t>
            </w:r>
            <w:r w:rsidRPr="00EE616A">
              <w:rPr>
                <w:rFonts w:ascii="Sylfaen" w:hAnsi="Sylfaen" w:cs="Sylfaen"/>
                <w:lang w:val="ka-GE"/>
              </w:rPr>
              <w:t>პრეზენტაციის</w:t>
            </w:r>
            <w:r w:rsidRPr="00EE616A">
              <w:rPr>
                <w:rFonts w:ascii="Sylfaen" w:hAnsi="Sylfaen"/>
                <w:lang w:val="ka-GE"/>
              </w:rPr>
              <w:t xml:space="preserve"> </w:t>
            </w:r>
            <w:r w:rsidRPr="00EE616A">
              <w:rPr>
                <w:rFonts w:ascii="Sylfaen" w:hAnsi="Sylfaen" w:cs="Sylfaen"/>
                <w:lang w:val="ka-GE"/>
              </w:rPr>
              <w:t>პირობებში</w:t>
            </w:r>
            <w:r w:rsidRPr="00EE616A">
              <w:rPr>
                <w:rFonts w:ascii="Sylfaen" w:hAnsi="Sylfaen"/>
                <w:lang w:val="ka-GE"/>
              </w:rPr>
              <w:t xml:space="preserve">. </w:t>
            </w:r>
            <w:r w:rsidRPr="00EE616A">
              <w:rPr>
                <w:rFonts w:ascii="Sylfaen" w:hAnsi="Sylfaen" w:cs="Sylfaen"/>
                <w:lang w:val="ka-GE"/>
              </w:rPr>
              <w:t>ამ</w:t>
            </w:r>
            <w:r w:rsidRPr="00EE616A">
              <w:rPr>
                <w:rFonts w:ascii="Sylfaen" w:hAnsi="Sylfaen"/>
                <w:lang w:val="ka-GE"/>
              </w:rPr>
              <w:t xml:space="preserve"> </w:t>
            </w:r>
            <w:r w:rsidRPr="00EE616A">
              <w:rPr>
                <w:rFonts w:ascii="Sylfaen" w:hAnsi="Sylfaen" w:cs="Sylfaen"/>
                <w:lang w:val="ka-GE"/>
              </w:rPr>
              <w:t>მეთოდით</w:t>
            </w:r>
            <w:r w:rsidRPr="00EE616A">
              <w:rPr>
                <w:rFonts w:ascii="Sylfaen" w:hAnsi="Sylfaen"/>
                <w:lang w:val="ka-GE"/>
              </w:rPr>
              <w:t xml:space="preserve"> </w:t>
            </w:r>
            <w:r w:rsidRPr="00EE616A">
              <w:rPr>
                <w:rFonts w:ascii="Sylfaen" w:hAnsi="Sylfaen" w:cs="Sylfaen"/>
                <w:lang w:val="ka-GE"/>
              </w:rPr>
              <w:t>სწავლება</w:t>
            </w:r>
            <w:r w:rsidRPr="00EE616A">
              <w:rPr>
                <w:rFonts w:ascii="Sylfaen" w:hAnsi="Sylfaen"/>
                <w:lang w:val="ka-GE"/>
              </w:rPr>
              <w:t xml:space="preserve"> </w:t>
            </w:r>
            <w:r w:rsidRPr="00EE616A">
              <w:rPr>
                <w:rFonts w:ascii="Sylfaen" w:hAnsi="Sylfaen" w:cs="Sylfaen"/>
                <w:lang w:val="ka-GE"/>
              </w:rPr>
              <w:t>ამაღლებს</w:t>
            </w:r>
            <w:r w:rsidRPr="00EE616A">
              <w:rPr>
                <w:rFonts w:ascii="Sylfaen" w:hAnsi="Sylfaen"/>
                <w:lang w:val="ka-GE"/>
              </w:rPr>
              <w:t xml:space="preserve"> </w:t>
            </w:r>
            <w:r w:rsidRPr="00EE616A">
              <w:rPr>
                <w:rFonts w:ascii="Sylfaen" w:hAnsi="Sylfaen" w:cs="Sylfaen"/>
                <w:lang w:val="ka-GE"/>
              </w:rPr>
              <w:t>სტუდენტთა</w:t>
            </w:r>
            <w:r w:rsidRPr="00EE616A">
              <w:rPr>
                <w:rFonts w:ascii="Sylfaen" w:hAnsi="Sylfaen"/>
                <w:lang w:val="ka-GE"/>
              </w:rPr>
              <w:t xml:space="preserve"> </w:t>
            </w:r>
            <w:r w:rsidRPr="00EE616A">
              <w:rPr>
                <w:rFonts w:ascii="Sylfaen" w:hAnsi="Sylfaen" w:cs="Sylfaen"/>
                <w:lang w:val="ka-GE"/>
              </w:rPr>
              <w:t>მოტივაციასა</w:t>
            </w:r>
            <w:r w:rsidRPr="00EE616A">
              <w:rPr>
                <w:rFonts w:ascii="Sylfaen" w:hAnsi="Sylfaen"/>
                <w:lang w:val="ka-GE"/>
              </w:rPr>
              <w:t xml:space="preserve"> </w:t>
            </w:r>
            <w:r w:rsidRPr="00EE616A">
              <w:rPr>
                <w:rFonts w:ascii="Sylfaen" w:hAnsi="Sylfaen" w:cs="Sylfaen"/>
                <w:lang w:val="ka-GE"/>
              </w:rPr>
              <w:t>და</w:t>
            </w:r>
            <w:r w:rsidRPr="00EE616A">
              <w:rPr>
                <w:rFonts w:ascii="Sylfaen" w:hAnsi="Sylfaen"/>
                <w:lang w:val="ka-GE"/>
              </w:rPr>
              <w:t xml:space="preserve"> </w:t>
            </w:r>
            <w:r w:rsidRPr="00EE616A">
              <w:rPr>
                <w:rFonts w:ascii="Sylfaen" w:hAnsi="Sylfaen" w:cs="Sylfaen"/>
                <w:lang w:val="ka-GE"/>
              </w:rPr>
              <w:t>პასუხისმგებლობას</w:t>
            </w:r>
            <w:r w:rsidRPr="00EE616A">
              <w:rPr>
                <w:rFonts w:ascii="Sylfaen" w:hAnsi="Sylfaen"/>
                <w:lang w:val="ka-GE"/>
              </w:rPr>
              <w:t xml:space="preserve">. </w:t>
            </w:r>
            <w:r w:rsidRPr="00EE616A">
              <w:rPr>
                <w:rFonts w:ascii="Sylfaen" w:hAnsi="Sylfaen" w:cs="Sylfaen"/>
                <w:lang w:val="ka-GE"/>
              </w:rPr>
              <w:t>პრეზენტაციაზე</w:t>
            </w:r>
            <w:r w:rsidRPr="00EE616A">
              <w:rPr>
                <w:rFonts w:ascii="Sylfaen" w:hAnsi="Sylfaen"/>
                <w:lang w:val="ka-GE"/>
              </w:rPr>
              <w:t xml:space="preserve"> </w:t>
            </w:r>
            <w:r w:rsidRPr="00EE616A">
              <w:rPr>
                <w:rFonts w:ascii="Sylfaen" w:hAnsi="Sylfaen" w:cs="Sylfaen"/>
                <w:lang w:val="ka-GE"/>
              </w:rPr>
              <w:t>მუშაობა</w:t>
            </w:r>
            <w:r w:rsidRPr="00EE616A">
              <w:rPr>
                <w:rFonts w:ascii="Sylfaen" w:hAnsi="Sylfaen"/>
                <w:lang w:val="ka-GE"/>
              </w:rPr>
              <w:t xml:space="preserve"> </w:t>
            </w:r>
            <w:r w:rsidRPr="00EE616A">
              <w:rPr>
                <w:rFonts w:ascii="Sylfaen" w:hAnsi="Sylfaen" w:cs="Sylfaen"/>
                <w:lang w:val="ka-GE"/>
              </w:rPr>
              <w:t>მოიცავს</w:t>
            </w:r>
            <w:r w:rsidRPr="00EE616A">
              <w:rPr>
                <w:rFonts w:ascii="Sylfaen" w:hAnsi="Sylfaen"/>
                <w:lang w:val="ka-GE"/>
              </w:rPr>
              <w:t xml:space="preserve"> </w:t>
            </w:r>
            <w:r w:rsidRPr="00EE616A">
              <w:rPr>
                <w:rFonts w:ascii="Sylfaen" w:hAnsi="Sylfaen" w:cs="Sylfaen"/>
                <w:lang w:val="ka-GE"/>
              </w:rPr>
              <w:t>დაგეგმვის</w:t>
            </w:r>
            <w:r w:rsidRPr="00EE616A">
              <w:rPr>
                <w:rFonts w:ascii="Sylfaen" w:hAnsi="Sylfaen"/>
                <w:lang w:val="ka-GE"/>
              </w:rPr>
              <w:t xml:space="preserve">, </w:t>
            </w:r>
            <w:r w:rsidRPr="00EE616A">
              <w:rPr>
                <w:rFonts w:ascii="Sylfaen" w:hAnsi="Sylfaen" w:cs="Sylfaen"/>
                <w:lang w:val="ka-GE"/>
              </w:rPr>
              <w:t>კვლევის</w:t>
            </w:r>
            <w:r w:rsidRPr="00EE616A">
              <w:rPr>
                <w:rFonts w:ascii="Sylfaen" w:hAnsi="Sylfaen"/>
                <w:lang w:val="ka-GE"/>
              </w:rPr>
              <w:t xml:space="preserve">, </w:t>
            </w:r>
            <w:r w:rsidRPr="00EE616A">
              <w:rPr>
                <w:rFonts w:ascii="Sylfaen" w:hAnsi="Sylfaen" w:cs="Sylfaen"/>
                <w:lang w:val="ka-GE"/>
              </w:rPr>
              <w:t>პრაქტიკული</w:t>
            </w:r>
            <w:r w:rsidRPr="00EE616A">
              <w:rPr>
                <w:rFonts w:ascii="Sylfaen" w:hAnsi="Sylfaen"/>
                <w:lang w:val="ka-GE"/>
              </w:rPr>
              <w:t xml:space="preserve"> </w:t>
            </w:r>
            <w:r w:rsidRPr="00EE616A">
              <w:rPr>
                <w:rFonts w:ascii="Sylfaen" w:hAnsi="Sylfaen" w:cs="Sylfaen"/>
                <w:lang w:val="ka-GE"/>
              </w:rPr>
              <w:t>აქტივობისა</w:t>
            </w:r>
            <w:r w:rsidRPr="00EE616A">
              <w:rPr>
                <w:rFonts w:ascii="Sylfaen" w:hAnsi="Sylfaen"/>
                <w:lang w:val="ka-GE"/>
              </w:rPr>
              <w:t xml:space="preserve"> </w:t>
            </w:r>
            <w:r w:rsidRPr="00EE616A">
              <w:rPr>
                <w:rFonts w:ascii="Sylfaen" w:hAnsi="Sylfaen" w:cs="Sylfaen"/>
                <w:lang w:val="ka-GE"/>
              </w:rPr>
              <w:t>და</w:t>
            </w:r>
            <w:r w:rsidRPr="00EE616A">
              <w:rPr>
                <w:rFonts w:ascii="Sylfaen" w:hAnsi="Sylfaen"/>
                <w:lang w:val="ka-GE"/>
              </w:rPr>
              <w:t xml:space="preserve"> </w:t>
            </w:r>
            <w:r w:rsidRPr="00EE616A">
              <w:rPr>
                <w:rFonts w:ascii="Sylfaen" w:hAnsi="Sylfaen" w:cs="Sylfaen"/>
                <w:lang w:val="ka-GE"/>
              </w:rPr>
              <w:t>შედეგების</w:t>
            </w:r>
            <w:r w:rsidRPr="00EE616A">
              <w:rPr>
                <w:rFonts w:ascii="Sylfaen" w:hAnsi="Sylfaen"/>
                <w:lang w:val="ka-GE"/>
              </w:rPr>
              <w:t xml:space="preserve"> </w:t>
            </w:r>
            <w:r w:rsidRPr="00EE616A">
              <w:rPr>
                <w:rFonts w:ascii="Sylfaen" w:hAnsi="Sylfaen" w:cs="Sylfaen"/>
                <w:lang w:val="ka-GE"/>
              </w:rPr>
              <w:t>წარმოდგენის</w:t>
            </w:r>
            <w:r w:rsidRPr="00EE616A">
              <w:rPr>
                <w:rFonts w:ascii="Sylfaen" w:hAnsi="Sylfaen"/>
                <w:lang w:val="ka-GE"/>
              </w:rPr>
              <w:t xml:space="preserve"> </w:t>
            </w:r>
            <w:r w:rsidRPr="00EE616A">
              <w:rPr>
                <w:rFonts w:ascii="Sylfaen" w:hAnsi="Sylfaen" w:cs="Sylfaen"/>
                <w:lang w:val="ka-GE"/>
              </w:rPr>
              <w:t>ეტაპებს</w:t>
            </w:r>
            <w:r w:rsidRPr="00EE616A">
              <w:rPr>
                <w:rFonts w:ascii="Sylfaen" w:hAnsi="Sylfaen"/>
                <w:lang w:val="ka-GE"/>
              </w:rPr>
              <w:t xml:space="preserve"> </w:t>
            </w:r>
            <w:r w:rsidRPr="00EE616A">
              <w:rPr>
                <w:rFonts w:ascii="Sylfaen" w:hAnsi="Sylfaen" w:cs="Sylfaen"/>
                <w:lang w:val="ka-GE"/>
              </w:rPr>
              <w:t>არჩეული</w:t>
            </w:r>
            <w:r w:rsidRPr="00EE616A">
              <w:rPr>
                <w:rFonts w:ascii="Sylfaen" w:hAnsi="Sylfaen"/>
                <w:lang w:val="ka-GE"/>
              </w:rPr>
              <w:t xml:space="preserve"> </w:t>
            </w:r>
            <w:r w:rsidRPr="00EE616A">
              <w:rPr>
                <w:rFonts w:ascii="Sylfaen" w:hAnsi="Sylfaen" w:cs="Sylfaen"/>
                <w:lang w:val="ka-GE"/>
              </w:rPr>
              <w:t>საკითხის</w:t>
            </w:r>
            <w:r w:rsidRPr="00EE616A">
              <w:rPr>
                <w:rFonts w:ascii="Sylfaen" w:hAnsi="Sylfaen"/>
                <w:lang w:val="ka-GE"/>
              </w:rPr>
              <w:t xml:space="preserve"> </w:t>
            </w:r>
            <w:r w:rsidRPr="00EE616A">
              <w:rPr>
                <w:rFonts w:ascii="Sylfaen" w:hAnsi="Sylfaen" w:cs="Sylfaen"/>
                <w:lang w:val="ka-GE"/>
              </w:rPr>
              <w:t>შესაბამისად</w:t>
            </w:r>
            <w:r w:rsidRPr="00EE616A">
              <w:rPr>
                <w:rFonts w:ascii="Sylfaen" w:hAnsi="Sylfaen"/>
                <w:lang w:val="ka-GE"/>
              </w:rPr>
              <w:t xml:space="preserve">. </w:t>
            </w:r>
            <w:r w:rsidRPr="00EE616A">
              <w:rPr>
                <w:rFonts w:ascii="Sylfaen" w:hAnsi="Sylfaen" w:cs="Sylfaen"/>
                <w:lang w:val="ka-GE"/>
              </w:rPr>
              <w:t>პრეზენტაცია</w:t>
            </w:r>
            <w:r w:rsidRPr="00EE616A">
              <w:rPr>
                <w:rFonts w:ascii="Sylfaen" w:hAnsi="Sylfaen"/>
                <w:lang w:val="ka-GE"/>
              </w:rPr>
              <w:t xml:space="preserve"> </w:t>
            </w:r>
            <w:r w:rsidRPr="00EE616A">
              <w:rPr>
                <w:rFonts w:ascii="Sylfaen" w:hAnsi="Sylfaen" w:cs="Sylfaen"/>
                <w:lang w:val="ka-GE"/>
              </w:rPr>
              <w:t>განხორციელებლად</w:t>
            </w:r>
            <w:r w:rsidRPr="00EE616A">
              <w:rPr>
                <w:rFonts w:ascii="Sylfaen" w:hAnsi="Sylfaen"/>
                <w:lang w:val="ka-GE"/>
              </w:rPr>
              <w:t xml:space="preserve"> </w:t>
            </w:r>
            <w:r w:rsidRPr="00EE616A">
              <w:rPr>
                <w:rFonts w:ascii="Sylfaen" w:hAnsi="Sylfaen" w:cs="Sylfaen"/>
                <w:lang w:val="ka-GE"/>
              </w:rPr>
              <w:t>ჩაითვლება</w:t>
            </w:r>
            <w:r w:rsidRPr="00EE616A">
              <w:rPr>
                <w:rFonts w:ascii="Sylfaen" w:hAnsi="Sylfaen"/>
                <w:lang w:val="ka-GE"/>
              </w:rPr>
              <w:t xml:space="preserve">, </w:t>
            </w:r>
            <w:r w:rsidRPr="00EE616A">
              <w:rPr>
                <w:rFonts w:ascii="Sylfaen" w:hAnsi="Sylfaen" w:cs="Sylfaen"/>
                <w:lang w:val="ka-GE"/>
              </w:rPr>
              <w:t>თუ</w:t>
            </w:r>
            <w:r w:rsidRPr="00EE616A">
              <w:rPr>
                <w:rFonts w:ascii="Sylfaen" w:hAnsi="Sylfaen"/>
                <w:lang w:val="ka-GE"/>
              </w:rPr>
              <w:t xml:space="preserve"> </w:t>
            </w:r>
            <w:r w:rsidRPr="00EE616A">
              <w:rPr>
                <w:rFonts w:ascii="Sylfaen" w:hAnsi="Sylfaen" w:cs="Sylfaen"/>
                <w:lang w:val="ka-GE"/>
              </w:rPr>
              <w:t>მისი</w:t>
            </w:r>
            <w:r w:rsidRPr="00EE616A">
              <w:rPr>
                <w:rFonts w:ascii="Sylfaen" w:hAnsi="Sylfaen"/>
                <w:lang w:val="ka-GE"/>
              </w:rPr>
              <w:t xml:space="preserve"> </w:t>
            </w:r>
            <w:r w:rsidRPr="00EE616A">
              <w:rPr>
                <w:rFonts w:ascii="Sylfaen" w:hAnsi="Sylfaen" w:cs="Sylfaen"/>
                <w:lang w:val="ka-GE"/>
              </w:rPr>
              <w:t>შედეგები</w:t>
            </w:r>
            <w:r w:rsidRPr="00EE616A">
              <w:rPr>
                <w:rFonts w:ascii="Sylfaen" w:hAnsi="Sylfaen"/>
                <w:lang w:val="ka-GE"/>
              </w:rPr>
              <w:t xml:space="preserve"> </w:t>
            </w:r>
            <w:r w:rsidRPr="00EE616A">
              <w:rPr>
                <w:rFonts w:ascii="Sylfaen" w:hAnsi="Sylfaen" w:cs="Sylfaen"/>
                <w:lang w:val="ka-GE"/>
              </w:rPr>
              <w:t>თვალსაჩინოდ</w:t>
            </w:r>
            <w:r w:rsidRPr="00EE616A">
              <w:rPr>
                <w:rFonts w:ascii="Sylfaen" w:hAnsi="Sylfaen"/>
                <w:lang w:val="ka-GE"/>
              </w:rPr>
              <w:t xml:space="preserve">, </w:t>
            </w:r>
            <w:r w:rsidRPr="00EE616A">
              <w:rPr>
                <w:rFonts w:ascii="Sylfaen" w:hAnsi="Sylfaen" w:cs="Sylfaen"/>
                <w:lang w:val="ka-GE"/>
              </w:rPr>
              <w:t>დამაჯერებლად</w:t>
            </w:r>
            <w:r w:rsidRPr="00EE616A">
              <w:rPr>
                <w:rFonts w:ascii="Sylfaen" w:hAnsi="Sylfaen"/>
                <w:lang w:val="ka-GE"/>
              </w:rPr>
              <w:t xml:space="preserve"> </w:t>
            </w:r>
            <w:r w:rsidRPr="00EE616A">
              <w:rPr>
                <w:rFonts w:ascii="Sylfaen" w:hAnsi="Sylfaen" w:cs="Sylfaen"/>
                <w:lang w:val="ka-GE"/>
              </w:rPr>
              <w:t>და</w:t>
            </w:r>
            <w:r w:rsidRPr="00EE616A">
              <w:rPr>
                <w:rFonts w:ascii="Sylfaen" w:hAnsi="Sylfaen"/>
                <w:lang w:val="ka-GE"/>
              </w:rPr>
              <w:t xml:space="preserve"> </w:t>
            </w:r>
            <w:r w:rsidRPr="00EE616A">
              <w:rPr>
                <w:rFonts w:ascii="Sylfaen" w:hAnsi="Sylfaen" w:cs="Sylfaen"/>
                <w:lang w:val="ka-GE"/>
              </w:rPr>
              <w:t>კონკრეტული</w:t>
            </w:r>
            <w:r w:rsidRPr="00EE616A">
              <w:rPr>
                <w:rFonts w:ascii="Sylfaen" w:hAnsi="Sylfaen"/>
                <w:lang w:val="ka-GE"/>
              </w:rPr>
              <w:t xml:space="preserve"> </w:t>
            </w:r>
            <w:r w:rsidRPr="00EE616A">
              <w:rPr>
                <w:rFonts w:ascii="Sylfaen" w:hAnsi="Sylfaen" w:cs="Sylfaen"/>
                <w:lang w:val="ka-GE"/>
              </w:rPr>
              <w:t>ფორმით</w:t>
            </w:r>
            <w:r w:rsidRPr="00EE616A">
              <w:rPr>
                <w:rFonts w:ascii="Sylfaen" w:hAnsi="Sylfaen"/>
                <w:lang w:val="ka-GE"/>
              </w:rPr>
              <w:t xml:space="preserve"> </w:t>
            </w:r>
            <w:r w:rsidRPr="00EE616A">
              <w:rPr>
                <w:rFonts w:ascii="Sylfaen" w:hAnsi="Sylfaen" w:cs="Sylfaen"/>
                <w:lang w:val="ka-GE"/>
              </w:rPr>
              <w:t>არის</w:t>
            </w:r>
            <w:r w:rsidRPr="00EE616A">
              <w:rPr>
                <w:rFonts w:ascii="Sylfaen" w:hAnsi="Sylfaen"/>
                <w:lang w:val="ka-GE"/>
              </w:rPr>
              <w:t xml:space="preserve"> </w:t>
            </w:r>
            <w:r w:rsidRPr="00EE616A">
              <w:rPr>
                <w:rFonts w:ascii="Sylfaen" w:hAnsi="Sylfaen" w:cs="Sylfaen"/>
                <w:lang w:val="ka-GE"/>
              </w:rPr>
              <w:t>წარმოდგენილი</w:t>
            </w:r>
            <w:r w:rsidRPr="00EE616A">
              <w:rPr>
                <w:rFonts w:ascii="Sylfaen" w:hAnsi="Sylfaen"/>
                <w:lang w:val="ka-GE"/>
              </w:rPr>
              <w:t xml:space="preserve">. </w:t>
            </w:r>
            <w:r w:rsidRPr="00EE616A">
              <w:rPr>
                <w:rFonts w:ascii="Sylfaen" w:hAnsi="Sylfaen" w:cs="Sylfaen"/>
                <w:lang w:val="ka-GE"/>
              </w:rPr>
              <w:t>იგი</w:t>
            </w:r>
            <w:r w:rsidRPr="00EE616A">
              <w:rPr>
                <w:rFonts w:ascii="Sylfaen" w:hAnsi="Sylfaen"/>
                <w:lang w:val="ka-GE"/>
              </w:rPr>
              <w:t xml:space="preserve"> </w:t>
            </w:r>
            <w:r w:rsidRPr="00EE616A">
              <w:rPr>
                <w:rFonts w:ascii="Sylfaen" w:hAnsi="Sylfaen" w:cs="Sylfaen"/>
                <w:lang w:val="ka-GE"/>
              </w:rPr>
              <w:t>შეიძლება</w:t>
            </w:r>
            <w:r w:rsidRPr="00EE616A">
              <w:rPr>
                <w:rFonts w:ascii="Sylfaen" w:hAnsi="Sylfaen"/>
                <w:lang w:val="ka-GE"/>
              </w:rPr>
              <w:t xml:space="preserve"> </w:t>
            </w:r>
            <w:r w:rsidRPr="00EE616A">
              <w:rPr>
                <w:rFonts w:ascii="Sylfaen" w:hAnsi="Sylfaen" w:cs="Sylfaen"/>
                <w:lang w:val="ka-GE"/>
              </w:rPr>
              <w:t>შესრულდეს</w:t>
            </w:r>
            <w:r w:rsidRPr="00EE616A">
              <w:rPr>
                <w:rFonts w:ascii="Sylfaen" w:hAnsi="Sylfaen"/>
                <w:lang w:val="ka-GE"/>
              </w:rPr>
              <w:t xml:space="preserve"> </w:t>
            </w:r>
            <w:r w:rsidRPr="00EE616A">
              <w:rPr>
                <w:rFonts w:ascii="Sylfaen" w:hAnsi="Sylfaen" w:cs="Sylfaen"/>
                <w:lang w:val="ka-GE"/>
              </w:rPr>
              <w:t>ინდივიდუალურად</w:t>
            </w:r>
            <w:r w:rsidRPr="00EE616A">
              <w:rPr>
                <w:rFonts w:ascii="Sylfaen" w:hAnsi="Sylfaen"/>
                <w:lang w:val="ka-GE"/>
              </w:rPr>
              <w:t xml:space="preserve">, </w:t>
            </w:r>
            <w:r w:rsidRPr="00EE616A">
              <w:rPr>
                <w:rFonts w:ascii="Sylfaen" w:hAnsi="Sylfaen" w:cs="Sylfaen"/>
                <w:lang w:val="ka-GE"/>
              </w:rPr>
              <w:t>წყვილებში</w:t>
            </w:r>
            <w:r w:rsidRPr="00EE616A">
              <w:rPr>
                <w:rFonts w:ascii="Sylfaen" w:hAnsi="Sylfaen"/>
                <w:lang w:val="ka-GE"/>
              </w:rPr>
              <w:t xml:space="preserve"> </w:t>
            </w:r>
            <w:r w:rsidRPr="00EE616A">
              <w:rPr>
                <w:rFonts w:ascii="Sylfaen" w:hAnsi="Sylfaen" w:cs="Sylfaen"/>
                <w:lang w:val="ka-GE"/>
              </w:rPr>
              <w:t>ან</w:t>
            </w:r>
            <w:r w:rsidRPr="00EE616A">
              <w:rPr>
                <w:rFonts w:ascii="Sylfaen" w:hAnsi="Sylfaen"/>
                <w:lang w:val="ka-GE"/>
              </w:rPr>
              <w:t xml:space="preserve"> </w:t>
            </w:r>
            <w:r w:rsidRPr="00EE616A">
              <w:rPr>
                <w:rFonts w:ascii="Sylfaen" w:hAnsi="Sylfaen" w:cs="Sylfaen"/>
                <w:lang w:val="ka-GE"/>
              </w:rPr>
              <w:t>ჯგუფურად</w:t>
            </w:r>
            <w:r w:rsidRPr="00EE616A">
              <w:rPr>
                <w:rFonts w:ascii="Sylfaen" w:hAnsi="Sylfaen"/>
                <w:lang w:val="ka-GE"/>
              </w:rPr>
              <w:t xml:space="preserve">; </w:t>
            </w:r>
            <w:r w:rsidRPr="00EE616A">
              <w:rPr>
                <w:rFonts w:ascii="Sylfaen" w:hAnsi="Sylfaen" w:cs="Sylfaen"/>
                <w:lang w:val="ka-GE"/>
              </w:rPr>
              <w:t>ასევე</w:t>
            </w:r>
            <w:r w:rsidRPr="00EE616A">
              <w:rPr>
                <w:rFonts w:ascii="Sylfaen" w:hAnsi="Sylfaen"/>
                <w:lang w:val="ka-GE"/>
              </w:rPr>
              <w:t xml:space="preserve">, </w:t>
            </w:r>
            <w:r w:rsidRPr="00EE616A">
              <w:rPr>
                <w:rFonts w:ascii="Sylfaen" w:hAnsi="Sylfaen" w:cs="Sylfaen"/>
                <w:lang w:val="ka-GE"/>
              </w:rPr>
              <w:t>ერთი</w:t>
            </w:r>
            <w:r w:rsidRPr="00EE616A">
              <w:rPr>
                <w:rFonts w:ascii="Sylfaen" w:hAnsi="Sylfaen"/>
                <w:lang w:val="ka-GE"/>
              </w:rPr>
              <w:t xml:space="preserve"> </w:t>
            </w:r>
            <w:r w:rsidRPr="00EE616A">
              <w:rPr>
                <w:rFonts w:ascii="Sylfaen" w:hAnsi="Sylfaen" w:cs="Sylfaen"/>
                <w:lang w:val="ka-GE"/>
              </w:rPr>
              <w:t>საგნის</w:t>
            </w:r>
            <w:r w:rsidRPr="00EE616A">
              <w:rPr>
                <w:rFonts w:ascii="Sylfaen" w:hAnsi="Sylfaen"/>
                <w:lang w:val="ka-GE"/>
              </w:rPr>
              <w:t xml:space="preserve"> </w:t>
            </w:r>
            <w:r w:rsidRPr="00EE616A">
              <w:rPr>
                <w:rFonts w:ascii="Sylfaen" w:hAnsi="Sylfaen" w:cs="Sylfaen"/>
                <w:lang w:val="ka-GE"/>
              </w:rPr>
              <w:t>ან</w:t>
            </w:r>
            <w:r w:rsidRPr="00EE616A">
              <w:rPr>
                <w:rFonts w:ascii="Sylfaen" w:hAnsi="Sylfaen"/>
                <w:lang w:val="ka-GE"/>
              </w:rPr>
              <w:t xml:space="preserve"> </w:t>
            </w:r>
            <w:r w:rsidRPr="00EE616A">
              <w:rPr>
                <w:rFonts w:ascii="Sylfaen" w:hAnsi="Sylfaen" w:cs="Sylfaen"/>
                <w:lang w:val="ka-GE"/>
              </w:rPr>
              <w:t>რამდენიმე</w:t>
            </w:r>
            <w:r w:rsidRPr="00EE616A">
              <w:rPr>
                <w:rFonts w:ascii="Sylfaen" w:hAnsi="Sylfaen"/>
                <w:lang w:val="ka-GE"/>
              </w:rPr>
              <w:t xml:space="preserve"> </w:t>
            </w:r>
            <w:r w:rsidRPr="00EE616A">
              <w:rPr>
                <w:rFonts w:ascii="Sylfaen" w:hAnsi="Sylfaen" w:cs="Sylfaen"/>
                <w:lang w:val="ka-GE"/>
              </w:rPr>
              <w:t>საგნის</w:t>
            </w:r>
            <w:r w:rsidRPr="00EE616A">
              <w:rPr>
                <w:rFonts w:ascii="Sylfaen" w:hAnsi="Sylfaen"/>
                <w:lang w:val="ka-GE"/>
              </w:rPr>
              <w:t xml:space="preserve"> (</w:t>
            </w:r>
            <w:r w:rsidRPr="00EE616A">
              <w:rPr>
                <w:rFonts w:ascii="Sylfaen" w:hAnsi="Sylfaen" w:cs="Sylfaen"/>
                <w:lang w:val="ka-GE"/>
              </w:rPr>
              <w:t>საგანთა</w:t>
            </w:r>
            <w:r w:rsidRPr="00EE616A">
              <w:rPr>
                <w:rFonts w:ascii="Sylfaen" w:hAnsi="Sylfaen"/>
                <w:lang w:val="ka-GE"/>
              </w:rPr>
              <w:t xml:space="preserve"> </w:t>
            </w:r>
            <w:r w:rsidRPr="00EE616A">
              <w:rPr>
                <w:rFonts w:ascii="Sylfaen" w:hAnsi="Sylfaen" w:cs="Sylfaen"/>
                <w:lang w:val="ka-GE"/>
              </w:rPr>
              <w:t>ინტეგრაციის</w:t>
            </w:r>
            <w:r w:rsidRPr="00EE616A">
              <w:rPr>
                <w:rFonts w:ascii="Sylfaen" w:hAnsi="Sylfaen"/>
                <w:lang w:val="ka-GE"/>
              </w:rPr>
              <w:t xml:space="preserve">) </w:t>
            </w:r>
            <w:r w:rsidRPr="00EE616A">
              <w:rPr>
                <w:rFonts w:ascii="Sylfaen" w:hAnsi="Sylfaen" w:cs="Sylfaen"/>
                <w:lang w:val="ka-GE"/>
              </w:rPr>
              <w:t>ფარგლებში</w:t>
            </w:r>
            <w:r w:rsidRPr="00EE616A">
              <w:rPr>
                <w:rFonts w:ascii="Sylfaen" w:hAnsi="Sylfaen"/>
                <w:lang w:val="ka-GE"/>
              </w:rPr>
              <w:t xml:space="preserve">. </w:t>
            </w:r>
            <w:r w:rsidRPr="00EE616A">
              <w:rPr>
                <w:rFonts w:ascii="Sylfaen" w:hAnsi="Sylfaen" w:cs="Sylfaen"/>
                <w:lang w:val="ka-GE"/>
              </w:rPr>
              <w:t>დასრულების</w:t>
            </w:r>
            <w:r w:rsidRPr="00EE616A">
              <w:rPr>
                <w:rFonts w:ascii="Sylfaen" w:hAnsi="Sylfaen"/>
                <w:lang w:val="ka-GE"/>
              </w:rPr>
              <w:t xml:space="preserve"> </w:t>
            </w:r>
            <w:r w:rsidRPr="00EE616A">
              <w:rPr>
                <w:rFonts w:ascii="Sylfaen" w:hAnsi="Sylfaen" w:cs="Sylfaen"/>
                <w:lang w:val="ka-GE"/>
              </w:rPr>
              <w:t>შემდეგ</w:t>
            </w:r>
            <w:r w:rsidRPr="00EE616A">
              <w:rPr>
                <w:rFonts w:ascii="Sylfaen" w:hAnsi="Sylfaen"/>
                <w:lang w:val="ka-GE"/>
              </w:rPr>
              <w:t xml:space="preserve"> </w:t>
            </w:r>
            <w:r w:rsidRPr="00EE616A">
              <w:rPr>
                <w:rFonts w:ascii="Sylfaen" w:hAnsi="Sylfaen" w:cs="Sylfaen"/>
                <w:lang w:val="ka-GE"/>
              </w:rPr>
              <w:t>პრეზენტაცია</w:t>
            </w:r>
            <w:r w:rsidRPr="00EE616A">
              <w:rPr>
                <w:rFonts w:ascii="Sylfaen" w:hAnsi="Sylfaen"/>
                <w:lang w:val="ka-GE"/>
              </w:rPr>
              <w:t xml:space="preserve"> </w:t>
            </w:r>
            <w:r w:rsidRPr="00EE616A">
              <w:rPr>
                <w:rFonts w:ascii="Sylfaen" w:hAnsi="Sylfaen" w:cs="Sylfaen"/>
                <w:lang w:val="ka-GE"/>
              </w:rPr>
              <w:t>წარედგინება</w:t>
            </w:r>
            <w:r w:rsidRPr="00EE616A">
              <w:rPr>
                <w:rFonts w:ascii="Sylfaen" w:hAnsi="Sylfaen"/>
                <w:lang w:val="ka-GE"/>
              </w:rPr>
              <w:t xml:space="preserve"> </w:t>
            </w:r>
            <w:r w:rsidRPr="00EE616A">
              <w:rPr>
                <w:rFonts w:ascii="Sylfaen" w:hAnsi="Sylfaen" w:cs="Sylfaen"/>
                <w:lang w:val="ka-GE"/>
              </w:rPr>
              <w:t>ფართო</w:t>
            </w:r>
            <w:r w:rsidRPr="00EE616A">
              <w:rPr>
                <w:rFonts w:ascii="Sylfaen" w:hAnsi="Sylfaen"/>
                <w:lang w:val="ka-GE"/>
              </w:rPr>
              <w:t xml:space="preserve"> </w:t>
            </w:r>
            <w:r w:rsidRPr="00EE616A">
              <w:rPr>
                <w:rFonts w:ascii="Sylfaen" w:hAnsi="Sylfaen" w:cs="Sylfaen"/>
                <w:lang w:val="ka-GE"/>
              </w:rPr>
              <w:t>აუდიტორიას</w:t>
            </w:r>
            <w:r w:rsidRPr="00EE616A">
              <w:rPr>
                <w:rFonts w:ascii="Sylfaen" w:hAnsi="Sylfaen"/>
                <w:lang w:val="ka-GE"/>
              </w:rPr>
              <w:t>.</w:t>
            </w:r>
          </w:p>
          <w:p w:rsidR="00BD55E5" w:rsidRPr="00EE616A" w:rsidRDefault="00BD55E5" w:rsidP="00EE616A">
            <w:pPr>
              <w:spacing w:after="0" w:line="240" w:lineRule="auto"/>
              <w:jc w:val="both"/>
              <w:rPr>
                <w:rFonts w:ascii="Sylfaen" w:eastAsia="Times New Roman" w:hAnsi="Sylfaen" w:cs="Sylfaen"/>
                <w:lang w:val="ka-GE" w:eastAsia="ru-RU"/>
              </w:rPr>
            </w:pPr>
            <w:r w:rsidRPr="00EE616A">
              <w:rPr>
                <w:rFonts w:ascii="Sylfaen" w:eastAsia="Times New Roman" w:hAnsi="Sylfaen" w:cs="Sylfaen"/>
                <w:b/>
                <w:lang w:val="ka-GE" w:eastAsia="ru-RU"/>
              </w:rPr>
              <w:t>პრაქტიკული მეთოდები</w:t>
            </w:r>
            <w:r w:rsidRPr="00EE616A">
              <w:rPr>
                <w:rFonts w:ascii="Sylfaen" w:eastAsia="Times New Roman" w:hAnsi="Sylfaen" w:cs="Sylfaen"/>
                <w:lang w:val="ka-GE" w:eastAsia="ru-RU"/>
              </w:rPr>
              <w:t xml:space="preserve"> – აერთიანებს სწავლების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საწარმოო პრაქტიკა.</w:t>
            </w:r>
          </w:p>
        </w:tc>
      </w:tr>
      <w:tr w:rsidR="008B0426" w:rsidRPr="00EE616A" w:rsidTr="00CE6877">
        <w:tc>
          <w:tcPr>
            <w:tcW w:w="2751" w:type="dxa"/>
            <w:tcBorders>
              <w:top w:val="single" w:sz="4" w:space="0" w:color="000000"/>
              <w:left w:val="single" w:sz="4" w:space="0" w:color="000000"/>
              <w:bottom w:val="single" w:sz="4" w:space="0" w:color="000000"/>
              <w:right w:val="single" w:sz="4" w:space="0" w:color="000000"/>
            </w:tcBorders>
            <w:hideMark/>
          </w:tcPr>
          <w:p w:rsidR="008B0426" w:rsidRPr="00EE616A" w:rsidRDefault="008B0426" w:rsidP="00EE616A">
            <w:pPr>
              <w:spacing w:after="0" w:line="240" w:lineRule="auto"/>
              <w:jc w:val="center"/>
              <w:rPr>
                <w:rFonts w:ascii="Sylfaen" w:hAnsi="Sylfaen"/>
                <w:b/>
                <w:i/>
                <w:lang w:val="ka-GE"/>
              </w:rPr>
            </w:pPr>
            <w:r w:rsidRPr="00EE616A">
              <w:rPr>
                <w:rFonts w:ascii="Sylfaen" w:hAnsi="Sylfaen"/>
                <w:b/>
                <w:i/>
                <w:lang w:val="ka-GE"/>
              </w:rPr>
              <w:lastRenderedPageBreak/>
              <w:t>პრაქტიკის შეფასების კრიტერიუმები</w:t>
            </w:r>
          </w:p>
        </w:tc>
        <w:tc>
          <w:tcPr>
            <w:tcW w:w="7617" w:type="dxa"/>
            <w:tcBorders>
              <w:top w:val="single" w:sz="4" w:space="0" w:color="auto"/>
              <w:left w:val="single" w:sz="4" w:space="0" w:color="000000"/>
              <w:bottom w:val="single" w:sz="4" w:space="0" w:color="000000"/>
              <w:right w:val="single" w:sz="4" w:space="0" w:color="000000"/>
            </w:tcBorders>
            <w:hideMark/>
          </w:tcPr>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პრაქტიკის შეფასება ხდება  ორ ეტაპად: შუალედური და დასკვნითი შეფასების სახით.</w:t>
            </w:r>
          </w:p>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Times New Roman" w:hAnsi="Sylfaen" w:cs="Times New Roman"/>
                <w:lang w:val="ka-GE" w:eastAsia="ru-RU"/>
              </w:rPr>
              <w:t xml:space="preserve">პრაქტიკის </w:t>
            </w:r>
            <w:r w:rsidRPr="00EE616A">
              <w:rPr>
                <w:rFonts w:ascii="Sylfaen" w:eastAsia="Times New Roman" w:hAnsi="Sylfaen" w:cs="Times New Roman"/>
                <w:b/>
                <w:lang w:val="ka-GE" w:eastAsia="ru-RU"/>
              </w:rPr>
              <w:t>შუალედური შეფასებისას,</w:t>
            </w:r>
            <w:r w:rsidRPr="00EE616A">
              <w:rPr>
                <w:rFonts w:ascii="Sylfaen" w:eastAsia="Times New Roman" w:hAnsi="Sylfaen" w:cs="Times New Roman"/>
                <w:lang w:val="ka-GE" w:eastAsia="ru-RU"/>
              </w:rPr>
              <w:t xml:space="preserve"> სტუდენტმა უნდა დააგროვოს მაქსიმუმ </w:t>
            </w:r>
            <w:r w:rsidRPr="00EE616A">
              <w:rPr>
                <w:rFonts w:ascii="Sylfaen" w:eastAsia="Times New Roman" w:hAnsi="Sylfaen" w:cs="Times New Roman"/>
                <w:b/>
                <w:lang w:val="ka-GE" w:eastAsia="ru-RU"/>
              </w:rPr>
              <w:t xml:space="preserve">60 ქულა </w:t>
            </w:r>
            <w:r w:rsidRPr="00EE616A">
              <w:rPr>
                <w:rFonts w:ascii="Sylfaen" w:eastAsia="Times New Roman" w:hAnsi="Sylfaen" w:cs="Times New Roman"/>
                <w:lang w:val="ka-GE" w:eastAsia="ru-RU"/>
              </w:rPr>
              <w:t>და</w:t>
            </w:r>
            <w:r w:rsidRPr="00EE616A">
              <w:rPr>
                <w:rFonts w:ascii="Sylfaen" w:eastAsia="Times New Roman" w:hAnsi="Sylfaen" w:cs="Times New Roman"/>
                <w:b/>
                <w:lang w:val="ka-GE" w:eastAsia="ru-RU"/>
              </w:rPr>
              <w:t xml:space="preserve"> </w:t>
            </w:r>
            <w:r w:rsidRPr="00EE616A">
              <w:rPr>
                <w:rFonts w:ascii="Sylfaen" w:eastAsia="Times New Roman" w:hAnsi="Sylfaen" w:cs="Times New Roman"/>
                <w:lang w:val="ka-GE" w:eastAsia="ru-RU"/>
              </w:rPr>
              <w:t xml:space="preserve">  ითვალისწინებს 2  ეტაპს და კომპონენტს </w:t>
            </w:r>
            <w:r w:rsidRPr="00EE616A">
              <w:rPr>
                <w:rFonts w:ascii="Sylfaen" w:eastAsia="Times New Roman" w:hAnsi="Sylfaen" w:cs="Times New Roman"/>
                <w:lang w:eastAsia="ru-RU"/>
              </w:rPr>
              <w:t>:</w:t>
            </w:r>
          </w:p>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Times New Roman" w:hAnsi="Sylfaen" w:cs="Sylfaen"/>
                <w:b/>
                <w:bCs/>
                <w:u w:val="single"/>
                <w:lang w:val="ka-GE"/>
              </w:rPr>
              <w:t>ა) აქტივობა-მაქსიმუმ 30 ქულა</w:t>
            </w:r>
          </w:p>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Calibri" w:hAnsi="Sylfaen" w:cs="Times New Roman"/>
                <w:b/>
                <w:noProof/>
                <w:lang w:val="ka-GE"/>
              </w:rPr>
              <w:t xml:space="preserve">ბ) პრაქტიკის დღიურის წარმოება </w:t>
            </w:r>
            <w:r w:rsidRPr="00EE616A">
              <w:rPr>
                <w:rFonts w:ascii="Sylfaen" w:eastAsia="Calibri" w:hAnsi="Sylfaen" w:cs="Times New Roman"/>
                <w:b/>
                <w:noProof/>
              </w:rPr>
              <w:t>-</w:t>
            </w:r>
            <w:r w:rsidRPr="00EE616A">
              <w:rPr>
                <w:rFonts w:ascii="Sylfaen" w:eastAsia="Calibri" w:hAnsi="Sylfaen" w:cs="Times New Roman"/>
                <w:b/>
                <w:noProof/>
                <w:lang w:val="ka-GE"/>
              </w:rPr>
              <w:t xml:space="preserve"> მაქსიმუმ  30 ქულა</w:t>
            </w:r>
          </w:p>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Times New Roman" w:hAnsi="Sylfaen" w:cs="Sylfaen"/>
                <w:b/>
                <w:bCs/>
                <w:u w:val="single"/>
                <w:lang w:val="ka-GE"/>
              </w:rPr>
              <w:t xml:space="preserve"> აქტივობა გულისხმობს:</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EE616A">
              <w:rPr>
                <w:rFonts w:ascii="Sylfaen" w:eastAsia="Times New Roman" w:hAnsi="Sylfaen" w:cs="Sylfaen"/>
                <w:bCs/>
                <w:lang w:val="ka-GE"/>
              </w:rPr>
              <w:t xml:space="preserve">ა) სტუდენტის დასწრება/მონაწილეობა პრაქტიკული მეცადინეობაზე, რომლის დროს მოწმდება სტუდენტის აქტიურობა პრაქტიკის ობიექტზე. მოწმდება </w:t>
            </w:r>
            <w:r w:rsidRPr="00EE616A">
              <w:rPr>
                <w:rFonts w:ascii="Sylfaen" w:eastAsia="Times New Roman" w:hAnsi="Sylfaen" w:cs="Sylfaen"/>
                <w:lang w:val="ka-GE"/>
              </w:rPr>
              <w:t>შესასრულებელი პრაქტიკული სამუშაოს /აქტივობის ცოდნის და შესრულების დონე, აქტიურობის ხარისხი, შესასრულებელი სამუშაოს დროის მენეჯმენტის ეფექტურად გამოყენების დონე, გადაწყვეტილების მიღების სისწრაფე, ობიექტზე დასმული შეკითხვების და პასუხების ადეკვატურობა, მიღებული თეორიული ცოდნის პრაქტიკულ გამოცდილებასთან დაკავშირების უნარი, კომუნიკაციის უნარი, ლოგიკურად და თანმიმდევრულად მსჯელობის უნარი. ერთი კვირის განმავლობაში სტუდენტის აქტიურობა ფასდება მაქსიმუმ 6 ქულით, მინიმუმ 0 ქულით:  6</w:t>
            </w:r>
            <w:r w:rsidRPr="00EE616A">
              <w:rPr>
                <w:rFonts w:ascii="Sylfaen" w:eastAsia="Times New Roman" w:hAnsi="Sylfaen" w:cs="Sylfaen"/>
              </w:rPr>
              <w:t>X</w:t>
            </w:r>
            <w:r w:rsidRPr="00EE616A">
              <w:rPr>
                <w:rFonts w:ascii="Sylfaen" w:eastAsia="Times New Roman" w:hAnsi="Sylfaen" w:cs="Sylfaen"/>
                <w:lang w:val="ka-GE"/>
              </w:rPr>
              <w:t>5 ქულაზე</w:t>
            </w:r>
            <w:r w:rsidRPr="00EE616A">
              <w:rPr>
                <w:rFonts w:ascii="Sylfaen" w:eastAsia="Times New Roman" w:hAnsi="Sylfaen" w:cs="Sylfaen"/>
              </w:rPr>
              <w:t>=</w:t>
            </w:r>
            <w:r w:rsidRPr="00EE616A">
              <w:rPr>
                <w:rFonts w:ascii="Sylfaen" w:eastAsia="Times New Roman" w:hAnsi="Sylfaen" w:cs="Sylfaen"/>
                <w:lang w:val="ka-GE"/>
              </w:rPr>
              <w:t>30</w:t>
            </w:r>
            <w:r w:rsidRPr="00EE616A">
              <w:rPr>
                <w:rFonts w:ascii="Sylfaen" w:eastAsia="Times New Roman" w:hAnsi="Sylfaen" w:cs="Sylfaen"/>
              </w:rPr>
              <w:t xml:space="preserve"> </w:t>
            </w:r>
            <w:r w:rsidRPr="00EE616A">
              <w:rPr>
                <w:rFonts w:ascii="Sylfaen" w:eastAsia="Times New Roman" w:hAnsi="Sylfaen" w:cs="Sylfaen"/>
                <w:lang w:val="ka-GE"/>
              </w:rPr>
              <w:t>ქულა.</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EE616A">
              <w:rPr>
                <w:rFonts w:ascii="Sylfaen" w:eastAsia="Times New Roman" w:hAnsi="Sylfaen" w:cs="Sylfaen"/>
                <w:b/>
                <w:lang w:val="ka-GE"/>
              </w:rPr>
              <w:t xml:space="preserve">ყოველკვირეული აქტივობის შეფასების კრიტერიუმებია: </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EE616A">
              <w:rPr>
                <w:rFonts w:ascii="Sylfaen" w:eastAsia="Times New Roman" w:hAnsi="Sylfaen" w:cs="Sylfaen"/>
                <w:b/>
                <w:lang w:val="ka-GE"/>
              </w:rPr>
              <w:t>6-5 ქულა:</w:t>
            </w:r>
            <w:r w:rsidRPr="00EE616A">
              <w:rPr>
                <w:rFonts w:ascii="Sylfaen" w:eastAsia="Times New Roman" w:hAnsi="Sylfaen" w:cs="Sylfaen"/>
                <w:lang w:val="ka-GE"/>
              </w:rPr>
              <w:t xml:space="preserve"> სტუდენტი  ბრწყინვალედ არის მომზადებული, ზედმიწევნით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მაღალია, აქტიურობის ხარისხი მაღალია, შესასრულებელი სამუშაოს დროის მენეჯმენტის ეფექტურად გამოყენების დონე მაქსიმალურია,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უნარი გააჩნია, თავისუფლად ავლენს კომუნიკაციის უნარს, სრულყოფილად ავლენს  </w:t>
            </w:r>
            <w:r w:rsidRPr="00EE616A">
              <w:rPr>
                <w:rFonts w:ascii="Sylfaen" w:eastAsia="Times New Roman" w:hAnsi="Sylfaen" w:cs="Sylfaen"/>
                <w:lang w:val="ka-GE"/>
              </w:rPr>
              <w:lastRenderedPageBreak/>
              <w:t>ლოგიკურად და თანმიმდევრულად მსჯელობის უნარს.</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EE616A">
              <w:rPr>
                <w:rFonts w:ascii="Sylfaen" w:eastAsia="Times New Roman" w:hAnsi="Sylfaen" w:cs="Sylfaen"/>
                <w:b/>
                <w:lang w:val="ka-GE"/>
              </w:rPr>
              <w:t>4-3 ქულა:</w:t>
            </w:r>
            <w:r w:rsidRPr="00EE616A">
              <w:rPr>
                <w:rFonts w:ascii="Sylfaen" w:eastAsia="Times New Roman" w:hAnsi="Sylfaen" w:cs="Sylfaen"/>
                <w:lang w:val="ka-GE"/>
              </w:rPr>
              <w:t xml:space="preserve"> სტუდენტი  კარგად არის მომზადებული,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ნორმალურია აქტიურობის ხარისხი კარგია, შესასრულებელი სამუშაოს დროის მენეჯმენტის ეფექტურად გამოყენების დონე კარგია,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უნარს ავლენს, თავისუფლად ავლენს კომუნიკაციის უნარს, კარგად ავლენს  ლოგიკურად და თანმიმდევრულად მსჯელობის უნარს.</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EE616A">
              <w:rPr>
                <w:rFonts w:ascii="Sylfaen" w:eastAsia="Times New Roman" w:hAnsi="Sylfaen" w:cs="Sylfaen"/>
                <w:b/>
                <w:lang w:val="ka-GE"/>
              </w:rPr>
              <w:t>2-1 ქულა:</w:t>
            </w:r>
            <w:r w:rsidRPr="00EE616A">
              <w:rPr>
                <w:rFonts w:ascii="Sylfaen" w:eastAsia="Times New Roman" w:hAnsi="Sylfaen" w:cs="Sylfaen"/>
                <w:lang w:val="ka-GE"/>
              </w:rPr>
              <w:t xml:space="preserve"> </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EE616A">
              <w:rPr>
                <w:rFonts w:ascii="Sylfaen" w:eastAsia="Times New Roman" w:hAnsi="Sylfaen" w:cs="Sylfaen"/>
                <w:lang w:val="ka-GE"/>
              </w:rPr>
              <w:t>სტუდენტი  საშუალოდ არის მომზადებული, დამაკმაყოფილებლად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დაბალია, აქტიურობის ხარისხი დაბალია, შესასრულებელი სამუშაოს დროის მენეჯმენტის ეფექტურად გამოყენების დონე საშუალოზე ნაკლებია, გადაწყვეტილების მიღების სისწრაფე არ გააჩნია, ობიექტზე დასმული შეკითხვები და პასუხები ნაკლებად ადეკვატურია, მიღებული თეორიული ცოდნის პრაქტიკულ გამოცდილებასთან დაკავშირების უნარი სუსტია, ავლენს კომუნიკაციის უნარს, არ გააჩნია   ლოგიკურად და თანმიმდევრულად მსჯელობის უნარი.</w:t>
            </w:r>
          </w:p>
          <w:p w:rsidR="00EE19B9" w:rsidRPr="00EE616A" w:rsidRDefault="00EE19B9" w:rsidP="00EE616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EE616A">
              <w:rPr>
                <w:rFonts w:ascii="Sylfaen" w:eastAsia="Times New Roman" w:hAnsi="Sylfaen" w:cs="Sylfaen"/>
                <w:b/>
                <w:bCs/>
                <w:lang w:val="ka-GE"/>
              </w:rPr>
              <w:t>0 ქულა-</w:t>
            </w:r>
            <w:r w:rsidRPr="00EE616A">
              <w:rPr>
                <w:rFonts w:ascii="Sylfaen" w:eastAsia="Times New Roman" w:hAnsi="Sylfaen" w:cs="Sylfaen"/>
                <w:lang w:val="ka-GE"/>
              </w:rPr>
              <w:t>სტუდენტი არ არის მომზადებული, არ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ძალიან დაბალია, არ აქტიურობს, შესასრულებელი სამუშაოს დროის მენეჯმენტის გამოყენება არა ეფექტურია, გადაწყვეტილების მიღების სისწრაფე არ გააჩნია, ობიექტზე დასმული შეკითხვები და პასუხები არა ადეკვატურია, მიღებული თეორიული ცოდნის პრაქტიკულ გამოცდილებასთან დაკავშირების უნარი არ აქვს, ვერ ავლენს კომუნიკაციის უნარს, არ გააჩნია   ლოგიკურად და თანმიმდევრულად მსჯელობის უნარი.</w:t>
            </w:r>
          </w:p>
          <w:p w:rsidR="00EE19B9" w:rsidRPr="00EE616A" w:rsidRDefault="00EE19B9" w:rsidP="00EE616A">
            <w:pPr>
              <w:spacing w:after="0" w:line="240" w:lineRule="auto"/>
              <w:jc w:val="both"/>
              <w:rPr>
                <w:rFonts w:ascii="Sylfaen" w:eastAsia="Calibri" w:hAnsi="Sylfaen" w:cs="Times New Roman"/>
                <w:b/>
                <w:noProof/>
                <w:lang w:val="ka-GE"/>
              </w:rPr>
            </w:pPr>
          </w:p>
          <w:p w:rsidR="00EE19B9" w:rsidRPr="00EE616A" w:rsidRDefault="00EE19B9" w:rsidP="00EE616A">
            <w:pPr>
              <w:spacing w:after="0" w:line="240" w:lineRule="auto"/>
              <w:jc w:val="both"/>
              <w:rPr>
                <w:rFonts w:ascii="Sylfaen" w:eastAsia="Calibri" w:hAnsi="Sylfaen" w:cs="Times New Roman"/>
                <w:b/>
                <w:noProof/>
                <w:lang w:val="ka-GE"/>
              </w:rPr>
            </w:pPr>
            <w:r w:rsidRPr="00EE616A">
              <w:rPr>
                <w:rFonts w:ascii="Sylfaen" w:eastAsia="Calibri" w:hAnsi="Sylfaen" w:cs="Times New Roman"/>
                <w:b/>
                <w:noProof/>
                <w:lang w:val="ka-GE"/>
              </w:rPr>
              <w:t>შუალედური გამოცდა</w:t>
            </w:r>
          </w:p>
          <w:p w:rsidR="00EE19B9" w:rsidRPr="00EE616A" w:rsidRDefault="00EE19B9" w:rsidP="00EE616A">
            <w:pPr>
              <w:spacing w:after="0" w:line="240" w:lineRule="auto"/>
              <w:jc w:val="both"/>
              <w:rPr>
                <w:rFonts w:ascii="Sylfaen" w:eastAsia="Calibri" w:hAnsi="Sylfaen" w:cs="Times New Roman"/>
                <w:b/>
                <w:noProof/>
                <w:lang w:val="ka-GE"/>
              </w:rPr>
            </w:pPr>
            <w:r w:rsidRPr="00EE616A">
              <w:rPr>
                <w:rFonts w:ascii="Sylfaen" w:eastAsia="Calibri" w:hAnsi="Sylfaen" w:cs="Times New Roman"/>
                <w:b/>
                <w:noProof/>
                <w:lang w:val="ka-GE"/>
              </w:rPr>
              <w:t xml:space="preserve">ბ) პრაქტიკის დღიურის წარმოება </w:t>
            </w:r>
            <w:r w:rsidRPr="00EE616A">
              <w:rPr>
                <w:rFonts w:ascii="Sylfaen" w:eastAsia="Calibri" w:hAnsi="Sylfaen" w:cs="Times New Roman"/>
                <w:b/>
                <w:noProof/>
              </w:rPr>
              <w:t>-</w:t>
            </w:r>
            <w:r w:rsidRPr="00EE616A">
              <w:rPr>
                <w:rFonts w:ascii="Sylfaen" w:eastAsia="Calibri" w:hAnsi="Sylfaen" w:cs="Times New Roman"/>
                <w:b/>
                <w:noProof/>
                <w:lang w:val="ka-GE"/>
              </w:rPr>
              <w:t xml:space="preserve"> მაქსიმუმ  30 ქულა</w:t>
            </w:r>
          </w:p>
          <w:p w:rsidR="00EE19B9" w:rsidRPr="00EE616A" w:rsidRDefault="00EE19B9" w:rsidP="00EE616A">
            <w:pPr>
              <w:spacing w:after="0" w:line="240" w:lineRule="auto"/>
              <w:jc w:val="both"/>
              <w:rPr>
                <w:rFonts w:ascii="Sylfaen" w:eastAsia="Calibri" w:hAnsi="Sylfaen" w:cs="Times New Roman"/>
                <w:b/>
                <w:noProof/>
                <w:lang w:val="ka-GE"/>
              </w:rPr>
            </w:pPr>
          </w:p>
          <w:p w:rsidR="00EE19B9" w:rsidRPr="00EE616A" w:rsidRDefault="00EE19B9" w:rsidP="00EE616A">
            <w:pPr>
              <w:spacing w:after="0" w:line="240" w:lineRule="auto"/>
              <w:ind w:hanging="18"/>
              <w:jc w:val="both"/>
              <w:rPr>
                <w:rFonts w:ascii="Sylfaen" w:eastAsia="Calibri" w:hAnsi="Sylfaen" w:cs="Arial"/>
                <w:b/>
                <w:lang w:val="ka-GE"/>
              </w:rPr>
            </w:pPr>
            <w:r w:rsidRPr="00EE616A">
              <w:rPr>
                <w:rFonts w:ascii="Sylfaen" w:eastAsia="Calibri" w:hAnsi="Sylfaen" w:cs="Times New Roman"/>
                <w:b/>
                <w:noProof/>
                <w:lang w:val="ka-GE"/>
              </w:rPr>
              <w:t xml:space="preserve">პრაქტიკის  განმავლობაში სტუდენტის მიერ დღიურის  წარმოება ფასდება ჯამურად 30 ქულით მეოთხე კვირას, </w:t>
            </w:r>
            <w:r w:rsidRPr="00EE616A">
              <w:rPr>
                <w:rFonts w:ascii="Sylfaen" w:eastAsia="Calibri" w:hAnsi="Sylfaen" w:cs="Arial"/>
                <w:b/>
                <w:lang w:val="ka-GE"/>
              </w:rPr>
              <w:t>პრაქტიკის დღიურის წარმოების შეფასების კრიტერიუმებია:</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b/>
                <w:color w:val="000000"/>
                <w:lang w:val="ka-GE"/>
              </w:rPr>
            </w:pP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color w:val="000000"/>
                <w:lang w:val="ka-GE"/>
              </w:rPr>
            </w:pPr>
            <w:r w:rsidRPr="00EE616A">
              <w:rPr>
                <w:rFonts w:ascii="Sylfaen" w:eastAsia="Calibri" w:hAnsi="Sylfaen" w:cs="Sylfaen"/>
                <w:b/>
                <w:color w:val="000000"/>
                <w:lang w:val="ka-GE"/>
              </w:rPr>
              <w:t>30-25 ქულა-</w:t>
            </w: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სრულად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სტუდენტმა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გზის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განსაზღვრა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გამოავლინა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მიღებული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უნარ-ჩვევების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სრულად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გამოყენების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შესრულებასთან</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დაკავშირებული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ინფორმაციის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გათვალისწინებისა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მსჯელობის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უნარი</w:t>
            </w:r>
            <w:proofErr w:type="spellEnd"/>
            <w:r w:rsidRPr="00EE616A">
              <w:rPr>
                <w:rFonts w:ascii="Sylfaen" w:eastAsia="Calibri" w:hAnsi="Sylfaen" w:cs="Sylfaen"/>
                <w:color w:val="000000"/>
              </w:rPr>
              <w:t xml:space="preserve">. </w:t>
            </w:r>
          </w:p>
          <w:p w:rsidR="00EE19B9" w:rsidRPr="00EE616A" w:rsidRDefault="00EE19B9" w:rsidP="00EE616A">
            <w:pPr>
              <w:autoSpaceDE w:val="0"/>
              <w:autoSpaceDN w:val="0"/>
              <w:adjustRightInd w:val="0"/>
              <w:spacing w:after="0" w:line="240" w:lineRule="auto"/>
              <w:jc w:val="both"/>
              <w:rPr>
                <w:rFonts w:ascii="Sylfaen" w:eastAsia="Calibri" w:hAnsi="Sylfaen" w:cs="Sylfaen"/>
                <w:b/>
                <w:color w:val="000000"/>
                <w:lang w:val="ka-GE"/>
              </w:rPr>
            </w:pP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b/>
                <w:color w:val="000000"/>
                <w:lang w:val="ka-GE"/>
              </w:rPr>
            </w:pPr>
            <w:r w:rsidRPr="00EE616A">
              <w:rPr>
                <w:rFonts w:ascii="Sylfaen" w:eastAsia="Calibri" w:hAnsi="Sylfaen" w:cs="Sylfaen"/>
                <w:b/>
                <w:color w:val="000000"/>
                <w:lang w:val="ka-GE"/>
              </w:rPr>
              <w:t>24-19  ქულა</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color w:val="000000"/>
                <w:lang w:val="ka-GE"/>
              </w:rPr>
            </w:pP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proofErr w:type="gramStart"/>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proofErr w:type="gram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ძირითადი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ნაწილი</w:t>
            </w:r>
            <w:proofErr w:type="spellEnd"/>
            <w:r w:rsidRPr="00EE616A">
              <w:rPr>
                <w:rFonts w:ascii="Sylfaen" w:eastAsia="Calibri" w:hAnsi="Sylfaen" w:cs="Sylfaen"/>
                <w:color w:val="000000"/>
                <w:lang w:val="ka-GE"/>
              </w:rPr>
              <w:t xml:space="preserve"> </w:t>
            </w:r>
            <w:proofErr w:type="spellStart"/>
            <w:r w:rsidRPr="00EE616A">
              <w:rPr>
                <w:rFonts w:ascii="Sylfaen" w:eastAsia="Calibri" w:hAnsi="Sylfaen" w:cs="Sylfaen"/>
                <w:color w:val="000000"/>
              </w:rPr>
              <w:t>შესრულებულია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სტუდენტმა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გზის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განსაზღვრა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მაგრამ</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ვერ</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მიღებული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უნარ-ჩვევების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სრული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გამოყენება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ბოლოს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დაუშვა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შეცდომა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ვერ</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სრულად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შესრულება</w:t>
            </w:r>
            <w:proofErr w:type="spellEnd"/>
            <w:r w:rsidRPr="00EE616A">
              <w:rPr>
                <w:rFonts w:ascii="Sylfaen" w:eastAsia="Calibri" w:hAnsi="Sylfaen" w:cs="Sylfaen"/>
                <w:color w:val="000000"/>
              </w:rPr>
              <w:t xml:space="preserve">. </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b/>
                <w:color w:val="000000"/>
                <w:lang w:val="ka-GE"/>
              </w:rPr>
            </w:pPr>
            <w:r w:rsidRPr="00EE616A">
              <w:rPr>
                <w:rFonts w:ascii="Sylfaen" w:eastAsia="Calibri" w:hAnsi="Sylfaen" w:cs="Sylfaen"/>
                <w:b/>
                <w:color w:val="000000"/>
                <w:lang w:val="ka-GE"/>
              </w:rPr>
              <w:lastRenderedPageBreak/>
              <w:t>18-13 ქულა</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color w:val="000000"/>
                <w:lang w:val="ka-GE"/>
              </w:rPr>
            </w:pP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proofErr w:type="gramStart"/>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დავალება</w:t>
            </w:r>
            <w:proofErr w:type="spellEnd"/>
            <w:proofErr w:type="gram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ნაწილობრივად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შესრულებულია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შესწავლილი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მასალის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დონე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დამაკმაყოფილებელია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სტუდენტმა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დაწყება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მაგ-რამ</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გაუჭირდა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გზისა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თანმიმდევრული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ეტაპების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განსაზღვრა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დაუშვა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არსებითი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შეცდომა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ვერ</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სამუშაოს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გაგრძელება</w:t>
            </w:r>
            <w:proofErr w:type="spellEnd"/>
            <w:r w:rsidRPr="00EE616A">
              <w:rPr>
                <w:rFonts w:ascii="Sylfaen" w:eastAsia="Calibri" w:hAnsi="Sylfaen" w:cs="Sylfaen"/>
                <w:color w:val="000000"/>
              </w:rPr>
              <w:t xml:space="preserve">. </w:t>
            </w:r>
          </w:p>
          <w:p w:rsidR="00EE19B9" w:rsidRPr="00EE616A" w:rsidRDefault="00EE19B9" w:rsidP="00EE616A">
            <w:pPr>
              <w:autoSpaceDE w:val="0"/>
              <w:autoSpaceDN w:val="0"/>
              <w:adjustRightInd w:val="0"/>
              <w:spacing w:after="0" w:line="240" w:lineRule="auto"/>
              <w:jc w:val="both"/>
              <w:rPr>
                <w:rFonts w:ascii="Sylfaen" w:eastAsia="Calibri" w:hAnsi="Sylfaen" w:cs="Sylfaen"/>
                <w:b/>
                <w:color w:val="000000"/>
                <w:lang w:val="ka-GE"/>
              </w:rPr>
            </w:pPr>
            <w:r w:rsidRPr="00EE616A">
              <w:rPr>
                <w:rFonts w:ascii="Sylfaen" w:eastAsia="Calibri" w:hAnsi="Sylfaen" w:cs="Sylfaen"/>
                <w:b/>
                <w:color w:val="000000"/>
                <w:lang w:val="ka-GE"/>
              </w:rPr>
              <w:t>12-7 ქულა</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color w:val="000000"/>
              </w:rPr>
            </w:pP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proofErr w:type="gramStart"/>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proofErr w:type="gram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მხოლოდ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მცირე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ნაწილია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შესწავლილი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მასალის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დონე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დაბალია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სტუდენტმა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სწორად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დაწყება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მაგრამ</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მხოლოდ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მცირე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ნაწილის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რადგან</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გზის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განსა-ზღვრისას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შესრულებისას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დაუშვა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არსებითი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ხასიათის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შეცდომები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ვერ</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შეძლო</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სამუშაოს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გაგრძელება</w:t>
            </w:r>
            <w:proofErr w:type="spellEnd"/>
            <w:r w:rsidRPr="00EE616A">
              <w:rPr>
                <w:rFonts w:ascii="Sylfaen" w:eastAsia="Calibri" w:hAnsi="Sylfaen" w:cs="Sylfaen"/>
                <w:color w:val="000000"/>
              </w:rPr>
              <w:t xml:space="preserve">. </w:t>
            </w:r>
          </w:p>
          <w:p w:rsidR="00EE19B9" w:rsidRPr="00EE616A" w:rsidRDefault="00EE19B9" w:rsidP="00EE616A">
            <w:pPr>
              <w:autoSpaceDE w:val="0"/>
              <w:autoSpaceDN w:val="0"/>
              <w:adjustRightInd w:val="0"/>
              <w:spacing w:after="0" w:line="240" w:lineRule="auto"/>
              <w:jc w:val="both"/>
              <w:rPr>
                <w:rFonts w:ascii="Sylfaen" w:eastAsia="Calibri" w:hAnsi="Sylfaen" w:cs="Sylfaen"/>
                <w:b/>
                <w:color w:val="000000"/>
                <w:lang w:val="ka-GE"/>
              </w:rPr>
            </w:pPr>
            <w:r w:rsidRPr="00EE616A">
              <w:rPr>
                <w:rFonts w:ascii="Sylfaen" w:eastAsia="Calibri" w:hAnsi="Sylfaen" w:cs="Sylfaen"/>
                <w:b/>
                <w:color w:val="000000"/>
                <w:lang w:val="ka-GE"/>
              </w:rPr>
              <w:t xml:space="preserve"> 6-1 ქულა</w:t>
            </w:r>
          </w:p>
          <w:p w:rsidR="00EE19B9" w:rsidRPr="00EE616A" w:rsidRDefault="00EE19B9" w:rsidP="00EE616A">
            <w:pPr>
              <w:autoSpaceDE w:val="0"/>
              <w:autoSpaceDN w:val="0"/>
              <w:adjustRightInd w:val="0"/>
              <w:spacing w:after="0" w:line="240" w:lineRule="auto"/>
              <w:ind w:hanging="18"/>
              <w:jc w:val="both"/>
              <w:rPr>
                <w:rFonts w:ascii="Sylfaen" w:eastAsia="Calibri" w:hAnsi="Sylfaen" w:cs="Sylfaen"/>
                <w:color w:val="000000"/>
              </w:rPr>
            </w:pP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proofErr w:type="gramStart"/>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proofErr w:type="gram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დაწყებულია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მაგრამ</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დასაწყისშივე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სტუდენტმა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დაუშვა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არსები-თი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ხასიათის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შეცდომები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რაც</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გამორიცხავდა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დავალებაზე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შემდგომ</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მუშაობას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შესრულებას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სჭირდება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მეტი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მუშაობა</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შესწავლილი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მასალის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დონე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ძალიან</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დაბალია</w:t>
            </w:r>
            <w:proofErr w:type="spellEnd"/>
            <w:r w:rsidRPr="00EE616A">
              <w:rPr>
                <w:rFonts w:ascii="Sylfaen" w:eastAsia="Calibri" w:hAnsi="Sylfaen" w:cs="Sylfaen"/>
                <w:color w:val="000000"/>
              </w:rPr>
              <w:t xml:space="preserve">, </w:t>
            </w:r>
          </w:p>
          <w:p w:rsidR="00EE19B9" w:rsidRPr="00EE616A" w:rsidRDefault="00EE19B9" w:rsidP="00EE616A">
            <w:pPr>
              <w:autoSpaceDE w:val="0"/>
              <w:autoSpaceDN w:val="0"/>
              <w:adjustRightInd w:val="0"/>
              <w:spacing w:after="0" w:line="240" w:lineRule="auto"/>
              <w:jc w:val="both"/>
              <w:rPr>
                <w:rFonts w:ascii="Sylfaen" w:eastAsia="Calibri" w:hAnsi="Sylfaen" w:cs="Sylfaen"/>
                <w:b/>
                <w:color w:val="000000"/>
                <w:lang w:val="ka-GE"/>
              </w:rPr>
            </w:pPr>
            <w:r w:rsidRPr="00EE616A">
              <w:rPr>
                <w:rFonts w:ascii="Sylfaen" w:eastAsia="Calibri" w:hAnsi="Sylfaen" w:cs="Sylfaen"/>
                <w:b/>
                <w:color w:val="000000"/>
                <w:lang w:val="ka-GE"/>
              </w:rPr>
              <w:t>0 ქულა</w:t>
            </w:r>
          </w:p>
          <w:p w:rsidR="00EE19B9" w:rsidRPr="00EE616A" w:rsidRDefault="00EE19B9" w:rsidP="00EE616A">
            <w:pPr>
              <w:tabs>
                <w:tab w:val="left" w:pos="180"/>
              </w:tabs>
              <w:spacing w:after="0" w:line="240" w:lineRule="auto"/>
              <w:jc w:val="both"/>
              <w:rPr>
                <w:rFonts w:ascii="Sylfaen" w:eastAsia="Times New Roman" w:hAnsi="Sylfaen" w:cs="Times New Roman"/>
                <w:lang w:val="ka-GE" w:eastAsia="ru-RU"/>
              </w:rPr>
            </w:pPr>
            <w:proofErr w:type="spellStart"/>
            <w:r w:rsidRPr="00EE616A">
              <w:rPr>
                <w:rFonts w:ascii="Sylfaen" w:eastAsia="Calibri" w:hAnsi="Sylfaen" w:cs="Sylfaen"/>
                <w:color w:val="000000"/>
              </w:rPr>
              <w:t>დღიურში</w:t>
            </w:r>
            <w:proofErr w:type="spellEnd"/>
            <w:r w:rsidRPr="00EE616A">
              <w:rPr>
                <w:rFonts w:ascii="Sylfaen" w:eastAsia="Calibri" w:hAnsi="Sylfaen" w:cs="Sylfaen"/>
                <w:color w:val="000000"/>
              </w:rPr>
              <w:t xml:space="preserve"> </w:t>
            </w:r>
            <w:proofErr w:type="gramStart"/>
            <w:r w:rsidRPr="00EE616A">
              <w:rPr>
                <w:rFonts w:ascii="Sylfaen" w:eastAsia="Calibri" w:hAnsi="Sylfaen" w:cs="Sylfaen"/>
                <w:color w:val="000000"/>
                <w:lang w:val="ka-GE"/>
              </w:rPr>
              <w:t>მოცემული</w:t>
            </w:r>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დავალება</w:t>
            </w:r>
            <w:proofErr w:type="spellEnd"/>
            <w:proofErr w:type="gram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შესრულებული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არის</w:t>
            </w:r>
            <w:proofErr w:type="spellEnd"/>
            <w:r w:rsidRPr="00EE616A">
              <w:rPr>
                <w:rFonts w:ascii="Sylfaen" w:eastAsia="Calibri" w:hAnsi="Sylfaen" w:cs="Sylfaen"/>
                <w:color w:val="000000"/>
              </w:rPr>
              <w:t>/</w:t>
            </w:r>
            <w:proofErr w:type="spellStart"/>
            <w:r w:rsidRPr="00EE616A">
              <w:rPr>
                <w:rFonts w:ascii="Sylfaen" w:eastAsia="Calibri" w:hAnsi="Sylfaen" w:cs="Sylfaen"/>
                <w:color w:val="000000"/>
              </w:rPr>
              <w:t>შესწავლილი</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მასალის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ცოდნის</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დონე</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სრულიად</w:t>
            </w:r>
            <w:proofErr w:type="spellEnd"/>
            <w:r w:rsidRPr="00EE616A">
              <w:rPr>
                <w:rFonts w:ascii="Sylfaen" w:eastAsia="Calibri" w:hAnsi="Sylfaen" w:cs="Sylfaen"/>
                <w:color w:val="000000"/>
              </w:rPr>
              <w:t xml:space="preserve"> </w:t>
            </w:r>
            <w:proofErr w:type="spellStart"/>
            <w:r w:rsidRPr="00EE616A">
              <w:rPr>
                <w:rFonts w:ascii="Sylfaen" w:eastAsia="Calibri" w:hAnsi="Sylfaen" w:cs="Sylfaen"/>
                <w:color w:val="000000"/>
              </w:rPr>
              <w:t>არადამაკმაყოფილებელია</w:t>
            </w:r>
            <w:proofErr w:type="spellEnd"/>
            <w:r w:rsidRPr="00EE616A">
              <w:rPr>
                <w:rFonts w:ascii="Sylfaen" w:eastAsia="Calibri" w:hAnsi="Sylfaen" w:cs="Sylfaen"/>
                <w:color w:val="000000"/>
              </w:rPr>
              <w:t>.</w:t>
            </w:r>
          </w:p>
          <w:p w:rsidR="00EE19B9" w:rsidRPr="00EE616A" w:rsidRDefault="00EE19B9" w:rsidP="00EE616A">
            <w:pPr>
              <w:tabs>
                <w:tab w:val="left" w:pos="180"/>
              </w:tabs>
              <w:spacing w:after="0" w:line="240" w:lineRule="auto"/>
              <w:jc w:val="both"/>
              <w:rPr>
                <w:rFonts w:ascii="Sylfaen" w:eastAsia="Times New Roman" w:hAnsi="Sylfaen" w:cs="Times New Roman"/>
                <w:lang w:val="ka-GE" w:eastAsia="ru-RU"/>
              </w:rPr>
            </w:pPr>
          </w:p>
          <w:p w:rsidR="00EE19B9" w:rsidRPr="00EE616A" w:rsidRDefault="00EE19B9" w:rsidP="00EE616A">
            <w:pPr>
              <w:spacing w:after="0" w:line="240" w:lineRule="auto"/>
              <w:jc w:val="both"/>
              <w:rPr>
                <w:rFonts w:ascii="Sylfaen" w:eastAsia="Times New Roman" w:hAnsi="Sylfaen" w:cs="Times New Roman"/>
                <w:lang w:val="ka-GE" w:eastAsia="ru-RU"/>
              </w:rPr>
            </w:pPr>
            <w:r w:rsidRPr="00EE616A">
              <w:rPr>
                <w:rFonts w:ascii="Sylfaen" w:eastAsia="Times New Roman" w:hAnsi="Sylfaen" w:cs="Sylfaen"/>
                <w:b/>
                <w:lang w:val="ka-GE" w:eastAsia="ru-RU"/>
              </w:rPr>
              <w:t>3) პრაქტიკის დასკვნითი</w:t>
            </w:r>
            <w:r w:rsidRPr="00EE616A">
              <w:rPr>
                <w:rFonts w:ascii="Sylfaen" w:eastAsia="Times New Roman" w:hAnsi="Sylfaen" w:cs="Times New Roman"/>
                <w:b/>
                <w:lang w:val="ka-GE" w:eastAsia="ru-RU"/>
              </w:rPr>
              <w:t xml:space="preserve"> </w:t>
            </w:r>
            <w:r w:rsidRPr="00EE616A">
              <w:rPr>
                <w:rFonts w:ascii="Sylfaen" w:eastAsia="Times New Roman" w:hAnsi="Sylfaen" w:cs="Sylfaen"/>
                <w:b/>
                <w:lang w:val="ka-GE" w:eastAsia="ru-RU"/>
              </w:rPr>
              <w:t>შეფასება</w:t>
            </w:r>
            <w:r w:rsidRPr="00EE616A">
              <w:rPr>
                <w:rFonts w:ascii="Sylfaen" w:eastAsia="Times New Roman" w:hAnsi="Sylfaen" w:cs="Times New Roman"/>
                <w:b/>
                <w:lang w:val="ka-GE" w:eastAsia="ru-RU"/>
              </w:rPr>
              <w:t xml:space="preserve"> (მაქსიმუმ 40 ქულა)</w:t>
            </w:r>
            <w:r w:rsidRPr="00EE616A">
              <w:rPr>
                <w:rFonts w:ascii="Sylfaen" w:eastAsia="Times New Roman" w:hAnsi="Sylfaen" w:cs="Times New Roman"/>
                <w:lang w:val="ka-GE" w:eastAsia="ru-RU"/>
              </w:rPr>
              <w:t xml:space="preserve">, ახდენს პრაქტიკის პერიოდში მოღებული კომპეტენციების დემონსტრირებას და ითვალისწინებს </w:t>
            </w:r>
            <w:r w:rsidRPr="00EE616A">
              <w:rPr>
                <w:rFonts w:ascii="Sylfaen" w:eastAsia="Times New Roman" w:hAnsi="Sylfaen" w:cs="Sylfaen"/>
                <w:b/>
                <w:lang w:val="ru-RU" w:eastAsia="ru-RU"/>
              </w:rPr>
              <w:t>პრაქტიკის</w:t>
            </w:r>
            <w:r w:rsidRPr="00EE616A">
              <w:rPr>
                <w:rFonts w:ascii="Sylfaen" w:eastAsia="Times New Roman" w:hAnsi="Sylfaen" w:cs="Times New Roman"/>
                <w:b/>
                <w:lang w:val="ru-RU" w:eastAsia="ru-RU"/>
              </w:rPr>
              <w:t xml:space="preserve"> </w:t>
            </w:r>
            <w:r w:rsidRPr="00EE616A">
              <w:rPr>
                <w:rFonts w:ascii="Sylfaen" w:eastAsia="Times New Roman" w:hAnsi="Sylfaen" w:cs="Sylfaen"/>
                <w:b/>
                <w:lang w:val="ru-RU" w:eastAsia="ru-RU"/>
              </w:rPr>
              <w:t>ანგარიშის</w:t>
            </w:r>
            <w:r w:rsidRPr="00EE616A">
              <w:rPr>
                <w:rFonts w:ascii="Sylfaen" w:eastAsia="Times New Roman" w:hAnsi="Sylfaen" w:cs="Sylfaen"/>
                <w:b/>
                <w:lang w:val="ka-GE" w:eastAsia="ru-RU"/>
              </w:rPr>
              <w:t xml:space="preserve"> საჯარო დაცვას და შედგება შემდეგი კომპონენტებისაგან:</w:t>
            </w:r>
          </w:p>
          <w:p w:rsidR="00EE19B9" w:rsidRPr="00EE616A" w:rsidRDefault="00EE19B9" w:rsidP="00EE616A">
            <w:pPr>
              <w:spacing w:after="0" w:line="240" w:lineRule="auto"/>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 xml:space="preserve">ა) პრაქტიკის ანგარიშის შეფასება - მაქსიმუმ </w:t>
            </w:r>
            <w:r w:rsidRPr="00EE616A">
              <w:rPr>
                <w:rFonts w:ascii="Sylfaen" w:eastAsia="Times New Roman" w:hAnsi="Sylfaen" w:cs="Times New Roman"/>
                <w:b/>
                <w:lang w:eastAsia="ru-RU"/>
              </w:rPr>
              <w:t>20</w:t>
            </w:r>
            <w:r w:rsidRPr="00EE616A">
              <w:rPr>
                <w:rFonts w:ascii="Sylfaen" w:eastAsia="Times New Roman" w:hAnsi="Sylfaen" w:cs="Times New Roman"/>
                <w:b/>
                <w:lang w:val="ka-GE" w:eastAsia="ru-RU"/>
              </w:rPr>
              <w:t xml:space="preserve"> ქულა</w:t>
            </w:r>
          </w:p>
          <w:p w:rsidR="00EE19B9" w:rsidRPr="00EE616A" w:rsidRDefault="00EE19B9" w:rsidP="00EE616A">
            <w:pPr>
              <w:spacing w:after="0" w:line="240" w:lineRule="auto"/>
              <w:jc w:val="both"/>
              <w:rPr>
                <w:rFonts w:ascii="Sylfaen" w:eastAsia="Times New Roman" w:hAnsi="Sylfaen" w:cs="Sylfaen"/>
                <w:b/>
                <w:lang w:val="ka-GE" w:eastAsia="ru-RU"/>
              </w:rPr>
            </w:pPr>
            <w:r w:rsidRPr="00EE616A">
              <w:rPr>
                <w:rFonts w:ascii="Sylfaen" w:eastAsia="Times New Roman" w:hAnsi="Sylfaen" w:cs="Sylfaen"/>
                <w:b/>
                <w:lang w:val="ka-GE" w:eastAsia="ru-RU"/>
              </w:rPr>
              <w:t>ბ</w:t>
            </w:r>
            <w:r w:rsidRPr="00EE616A">
              <w:rPr>
                <w:rFonts w:ascii="Sylfaen" w:eastAsia="Times New Roman" w:hAnsi="Sylfaen" w:cs="Times New Roman"/>
                <w:b/>
                <w:lang w:val="ka-GE" w:eastAsia="ru-RU"/>
              </w:rPr>
              <w:t xml:space="preserve">) </w:t>
            </w:r>
            <w:r w:rsidRPr="00EE616A">
              <w:rPr>
                <w:rFonts w:ascii="Sylfaen" w:eastAsia="Times New Roman" w:hAnsi="Sylfaen" w:cs="Sylfaen"/>
                <w:b/>
                <w:lang w:val="ka-GE" w:eastAsia="ru-RU"/>
              </w:rPr>
              <w:t>პრაქტიკის</w:t>
            </w:r>
            <w:r w:rsidRPr="00EE616A">
              <w:rPr>
                <w:rFonts w:ascii="Sylfaen" w:eastAsia="Times New Roman" w:hAnsi="Sylfaen" w:cs="Times New Roman"/>
                <w:b/>
                <w:lang w:val="ka-GE" w:eastAsia="ru-RU"/>
              </w:rPr>
              <w:t xml:space="preserve"> </w:t>
            </w:r>
            <w:r w:rsidRPr="00EE616A">
              <w:rPr>
                <w:rFonts w:ascii="Sylfaen" w:eastAsia="Times New Roman" w:hAnsi="Sylfaen" w:cs="Sylfaen"/>
                <w:b/>
                <w:lang w:val="ka-GE" w:eastAsia="ru-RU"/>
              </w:rPr>
              <w:t>ანგარიშის</w:t>
            </w:r>
            <w:r w:rsidRPr="00EE616A">
              <w:rPr>
                <w:rFonts w:ascii="Sylfaen" w:eastAsia="Times New Roman" w:hAnsi="Sylfaen" w:cs="Times New Roman"/>
                <w:b/>
                <w:lang w:val="ka-GE" w:eastAsia="ru-RU"/>
              </w:rPr>
              <w:t xml:space="preserve"> </w:t>
            </w:r>
            <w:r w:rsidRPr="00EE616A">
              <w:rPr>
                <w:rFonts w:ascii="Sylfaen" w:eastAsia="Times New Roman" w:hAnsi="Sylfaen" w:cs="Sylfaen"/>
                <w:b/>
                <w:lang w:val="ka-GE" w:eastAsia="ru-RU"/>
              </w:rPr>
              <w:t>პრეზენტაცია</w:t>
            </w:r>
            <w:r w:rsidRPr="00EE616A">
              <w:rPr>
                <w:rFonts w:ascii="Sylfaen" w:eastAsia="Times New Roman" w:hAnsi="Sylfaen" w:cs="Times New Roman"/>
                <w:b/>
                <w:lang w:val="ka-GE" w:eastAsia="ru-RU"/>
              </w:rPr>
              <w:t>-</w:t>
            </w:r>
            <w:r w:rsidRPr="00EE616A">
              <w:rPr>
                <w:rFonts w:ascii="Sylfaen" w:eastAsia="Times New Roman" w:hAnsi="Sylfaen" w:cs="Sylfaen"/>
                <w:b/>
                <w:lang w:val="ka-GE" w:eastAsia="ru-RU"/>
              </w:rPr>
              <w:t>მაქსიმუმ</w:t>
            </w:r>
            <w:r w:rsidRPr="00EE616A">
              <w:rPr>
                <w:rFonts w:ascii="Sylfaen" w:eastAsia="Times New Roman" w:hAnsi="Sylfaen" w:cs="Times New Roman"/>
                <w:b/>
                <w:lang w:val="ka-GE" w:eastAsia="ru-RU"/>
              </w:rPr>
              <w:t xml:space="preserve"> 20  </w:t>
            </w:r>
            <w:r w:rsidRPr="00EE616A">
              <w:rPr>
                <w:rFonts w:ascii="Sylfaen" w:eastAsia="Times New Roman" w:hAnsi="Sylfaen" w:cs="Sylfaen"/>
                <w:b/>
                <w:lang w:val="ka-GE" w:eastAsia="ru-RU"/>
              </w:rPr>
              <w:t>ქულა</w:t>
            </w:r>
          </w:p>
          <w:p w:rsidR="00EE19B9" w:rsidRPr="00EE616A" w:rsidRDefault="00EE19B9" w:rsidP="00EE616A">
            <w:pPr>
              <w:spacing w:after="0" w:line="240" w:lineRule="auto"/>
              <w:jc w:val="both"/>
              <w:rPr>
                <w:rFonts w:ascii="Sylfaen" w:eastAsia="Times New Roman" w:hAnsi="Sylfaen" w:cs="Sylfaen"/>
                <w:b/>
                <w:lang w:val="ka-GE" w:eastAsia="ru-RU"/>
              </w:rPr>
            </w:pPr>
          </w:p>
          <w:p w:rsidR="00EE19B9" w:rsidRPr="00EE616A" w:rsidRDefault="00EE19B9" w:rsidP="00EE616A">
            <w:pPr>
              <w:spacing w:after="0" w:line="240" w:lineRule="auto"/>
              <w:jc w:val="both"/>
              <w:rPr>
                <w:rFonts w:ascii="Sylfaen" w:eastAsia="Times New Roman" w:hAnsi="Sylfaen" w:cs="Times New Roman"/>
                <w:b/>
                <w:lang w:val="ka-GE" w:eastAsia="ru-RU"/>
              </w:rPr>
            </w:pPr>
          </w:p>
          <w:p w:rsidR="00EE19B9" w:rsidRPr="00EE616A" w:rsidRDefault="00EE19B9" w:rsidP="00EE616A">
            <w:pPr>
              <w:spacing w:after="0" w:line="240" w:lineRule="auto"/>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 xml:space="preserve">პრაქტიკის ანგარიშის შეფასება შედგება: </w:t>
            </w:r>
          </w:p>
          <w:p w:rsidR="00EE19B9" w:rsidRPr="00EE616A" w:rsidRDefault="00EE19B9" w:rsidP="00EE616A">
            <w:pPr>
              <w:numPr>
                <w:ilvl w:val="0"/>
                <w:numId w:val="21"/>
              </w:numPr>
              <w:spacing w:after="0" w:line="240" w:lineRule="auto"/>
              <w:ind w:left="0" w:firstLine="0"/>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 xml:space="preserve">ა 1. გაფორმება და რეზიუმე, რომელიც ასახავს პრაქტიკის მიზნებსა და შედეგებს  – მაქსიმუმ  </w:t>
            </w:r>
            <w:r w:rsidRPr="00EE616A">
              <w:rPr>
                <w:rFonts w:ascii="Sylfaen" w:eastAsia="Times New Roman" w:hAnsi="Sylfaen" w:cs="Times New Roman"/>
                <w:b/>
                <w:lang w:eastAsia="ru-RU"/>
              </w:rPr>
              <w:t>5</w:t>
            </w:r>
            <w:r w:rsidRPr="00EE616A">
              <w:rPr>
                <w:rFonts w:ascii="Sylfaen" w:eastAsia="Times New Roman" w:hAnsi="Sylfaen" w:cs="Times New Roman"/>
                <w:b/>
                <w:lang w:val="ka-GE" w:eastAsia="ru-RU"/>
              </w:rPr>
              <w:t xml:space="preserve">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 xml:space="preserve">ა)პრაქტიკის ანგარიში სწორად არის გაფორმებული და რეზიუმეში მოყვანილი დასკვნები  პირდაპირ ასახავს პრაქტიკის მიზნებსა და შედეგებს  – </w:t>
            </w:r>
            <w:r w:rsidRPr="00EE616A">
              <w:rPr>
                <w:rFonts w:ascii="Sylfaen" w:eastAsia="Times New Roman" w:hAnsi="Sylfaen" w:cs="Times New Roman"/>
                <w:lang w:eastAsia="ru-RU"/>
              </w:rPr>
              <w:t>5-4</w:t>
            </w:r>
            <w:r w:rsidRPr="00EE616A">
              <w:rPr>
                <w:rFonts w:ascii="Sylfaen" w:eastAsia="Times New Roman" w:hAnsi="Sylfaen" w:cs="Times New Roman"/>
                <w:lang w:val="ka-GE" w:eastAsia="ru-RU"/>
              </w:rPr>
              <w:t xml:space="preserve">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 xml:space="preserve">ბ)პრაქტიკის ანგარიში ნაილობრივ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 </w:t>
            </w:r>
            <w:r w:rsidRPr="00EE616A">
              <w:rPr>
                <w:rFonts w:ascii="Sylfaen" w:eastAsia="Times New Roman" w:hAnsi="Sylfaen" w:cs="Times New Roman"/>
                <w:lang w:eastAsia="ru-RU"/>
              </w:rPr>
              <w:t>3-2</w:t>
            </w:r>
            <w:r w:rsidRPr="00EE616A">
              <w:rPr>
                <w:rFonts w:ascii="Sylfaen" w:eastAsia="Times New Roman" w:hAnsi="Sylfaen" w:cs="Times New Roman"/>
                <w:lang w:val="ka-GE" w:eastAsia="ru-RU"/>
              </w:rPr>
              <w:t xml:space="preserve">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გ)პრაქტიკის ანგარიში</w:t>
            </w:r>
            <w:r w:rsidRPr="00EE616A">
              <w:rPr>
                <w:rFonts w:ascii="Sylfaen" w:eastAsia="Times New Roman" w:hAnsi="Sylfaen" w:cs="Times New Roman"/>
                <w:lang w:eastAsia="ru-RU"/>
              </w:rPr>
              <w:t xml:space="preserve">s </w:t>
            </w:r>
            <w:r w:rsidRPr="00EE616A">
              <w:rPr>
                <w:rFonts w:ascii="Sylfaen" w:eastAsia="Times New Roman" w:hAnsi="Sylfaen" w:cs="Times New Roman"/>
                <w:lang w:val="ka-GE" w:eastAsia="ru-RU"/>
              </w:rPr>
              <w:t>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 0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გ)პრაქტიკის ანგარიში არ არის წარმოდგენილი– 0 ქულა.</w:t>
            </w:r>
          </w:p>
          <w:p w:rsidR="00EE19B9" w:rsidRPr="00EE616A" w:rsidRDefault="00EE19B9" w:rsidP="00EE616A">
            <w:pPr>
              <w:spacing w:after="0" w:line="240" w:lineRule="auto"/>
              <w:jc w:val="both"/>
              <w:rPr>
                <w:rFonts w:ascii="Sylfaen" w:eastAsia="Times New Roman" w:hAnsi="Sylfaen" w:cs="Times New Roman"/>
                <w:lang w:val="ka-GE" w:eastAsia="ru-RU"/>
              </w:rPr>
            </w:pPr>
          </w:p>
          <w:p w:rsidR="00EE19B9" w:rsidRPr="00EE616A" w:rsidRDefault="00EE19B9" w:rsidP="00EE616A">
            <w:pPr>
              <w:numPr>
                <w:ilvl w:val="0"/>
                <w:numId w:val="21"/>
              </w:numPr>
              <w:spacing w:after="0" w:line="240" w:lineRule="auto"/>
              <w:ind w:left="0"/>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ა 2. პრაქტიკის ობიექტის აღწერა, რომელიც ქმნის მკაფიო წარმოდგენას პრაქტიკის ობიექტზე –მაქსიმუმ  5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ა) პრაქტიკის ობიექტის აღწერა ზუსტად არის გადმოცემული და ქმნის მკაფიო წარმოდგენას პრაქტიკის ობიექტზე –5-4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 xml:space="preserve">ბ)პრაქტიკის ობიექტის აღწერა ნაწილობრივ არის გადმოცემული და  </w:t>
            </w:r>
            <w:r w:rsidRPr="00EE616A">
              <w:rPr>
                <w:rFonts w:ascii="Sylfaen" w:eastAsia="Times New Roman" w:hAnsi="Sylfaen" w:cs="Times New Roman"/>
                <w:lang w:val="ka-GE" w:eastAsia="ru-RU"/>
              </w:rPr>
              <w:lastRenderedPageBreak/>
              <w:t>ქმნის მხოლოდ მიახლოებულ წარმოდგენას პრაქტიკის ობიექტზე –3-2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გ)პრაქტიკის ობიექტის აღწერა არ არის გადმოცემული და  არ ქმნის არანაირ წარმოდგენას პრაქტიკის ობიექტზე –1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 სტუდენტმა პრაქტიკის ობიექტის აღწერა ვერ შეძლო –0 ქულა.</w:t>
            </w:r>
          </w:p>
          <w:p w:rsidR="00EE19B9" w:rsidRPr="00EE616A" w:rsidRDefault="00EE19B9" w:rsidP="00EE616A">
            <w:pPr>
              <w:spacing w:after="0" w:line="240" w:lineRule="auto"/>
              <w:jc w:val="both"/>
              <w:rPr>
                <w:rFonts w:ascii="Sylfaen" w:eastAsia="Times New Roman" w:hAnsi="Sylfaen" w:cs="Times New Roman"/>
                <w:lang w:val="ka-GE" w:eastAsia="ru-RU"/>
              </w:rPr>
            </w:pPr>
          </w:p>
          <w:p w:rsidR="00EE19B9" w:rsidRPr="00EE616A" w:rsidRDefault="00EE19B9" w:rsidP="00EE616A">
            <w:pPr>
              <w:numPr>
                <w:ilvl w:val="0"/>
                <w:numId w:val="21"/>
              </w:numPr>
              <w:spacing w:after="0" w:line="240" w:lineRule="auto"/>
              <w:ind w:left="0"/>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ა 3.  პრაქტიკის პროცესში განხორციელებული საქმიანობის ანალიზი (რამდენად შეესაბამება პრაქტიკული საქიანობა სასწავლო/საწარმოო პროფესიული პრაქტიკის მიზნებს, რამდენად განავითარებს პროფესიულ კომპეტენციებს) – მაქსიმუმ  5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ა)პრაქტიკის პროცესში განხორციელებული საქმიანობის ანალიზი შეესაბამება  პრაქტიკის მიზნებს და სრულფასოვნად  განავითარებს პროფესიულ კომპეტენციებს – 5-4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ბ) 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 3-2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 1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პრაქტიკის პროცესში განხორციელებული საქმიანობის ანალიზი არ არის წარმოდგენილი – 0 ქულა.</w:t>
            </w:r>
          </w:p>
          <w:p w:rsidR="00EE19B9" w:rsidRPr="00EE616A" w:rsidRDefault="00EE19B9" w:rsidP="00EE616A">
            <w:pPr>
              <w:spacing w:after="0" w:line="240" w:lineRule="auto"/>
              <w:jc w:val="both"/>
              <w:rPr>
                <w:rFonts w:ascii="Sylfaen" w:eastAsia="Times New Roman" w:hAnsi="Sylfaen" w:cs="Times New Roman"/>
                <w:lang w:val="ka-GE" w:eastAsia="ru-RU"/>
              </w:rPr>
            </w:pPr>
          </w:p>
          <w:p w:rsidR="00EE19B9" w:rsidRPr="00EE616A" w:rsidRDefault="00EE19B9" w:rsidP="00EE616A">
            <w:pPr>
              <w:numPr>
                <w:ilvl w:val="0"/>
                <w:numId w:val="21"/>
              </w:numPr>
              <w:spacing w:after="0" w:line="240" w:lineRule="auto"/>
              <w:ind w:left="0"/>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ა 4. დასკვნები და რეკომენდაციები – 5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ა)პრაქტიკის ანგარიშში მკაფიოდ არის ჩამოყალიბებული დასკვნები და სწორად არის გადმოცემული რეკომენდაციები- 5-4ქულა;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ბ)პრაქტიკის ანგარიშში ნაწილობრივ არის ჩამოყალიბებული დასკვნები და გადმოცემული რეკომენდაციები- 3-2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გ)პრაქტიკის ანგარიშში საერთოდ არ არის ჩამოყალიბებული დასკვნები და არ გააჩნია  რეკომენდაციები--1 ქულა.</w:t>
            </w:r>
          </w:p>
          <w:p w:rsidR="00EE19B9" w:rsidRPr="00EE616A" w:rsidRDefault="00EE19B9" w:rsidP="00EE616A">
            <w:pPr>
              <w:numPr>
                <w:ilvl w:val="0"/>
                <w:numId w:val="21"/>
              </w:numPr>
              <w:spacing w:after="0" w:line="240" w:lineRule="auto"/>
              <w:ind w:left="0"/>
              <w:jc w:val="both"/>
              <w:rPr>
                <w:rFonts w:ascii="Sylfaen" w:eastAsia="Times New Roman" w:hAnsi="Sylfaen" w:cs="Times New Roman"/>
                <w:lang w:val="ka-GE" w:eastAsia="ru-RU"/>
              </w:rPr>
            </w:pPr>
            <w:r w:rsidRPr="00EE616A">
              <w:rPr>
                <w:rFonts w:ascii="Sylfaen" w:eastAsia="Times New Roman" w:hAnsi="Sylfaen" w:cs="Times New Roman"/>
                <w:lang w:val="ka-GE" w:eastAsia="ru-RU"/>
              </w:rPr>
              <w:t>გ)პრაქტიკის ანგარიში არ არის წარმოდგენილი - 0 ქულა.</w:t>
            </w:r>
          </w:p>
          <w:p w:rsidR="00EE19B9" w:rsidRPr="00EE616A" w:rsidRDefault="00EE19B9" w:rsidP="00EE616A">
            <w:pPr>
              <w:spacing w:after="0" w:line="240" w:lineRule="auto"/>
              <w:jc w:val="both"/>
              <w:rPr>
                <w:rFonts w:ascii="Sylfaen" w:eastAsia="Times New Roman" w:hAnsi="Sylfaen" w:cs="Times New Roman"/>
                <w:lang w:val="ka-GE" w:eastAsia="ru-RU"/>
              </w:rPr>
            </w:pPr>
          </w:p>
          <w:p w:rsidR="00EE19B9" w:rsidRPr="00EE616A" w:rsidRDefault="00EE19B9" w:rsidP="00EE616A">
            <w:pPr>
              <w:spacing w:after="0" w:line="240" w:lineRule="auto"/>
              <w:jc w:val="both"/>
              <w:rPr>
                <w:rFonts w:ascii="Sylfaen" w:eastAsia="Times New Roman" w:hAnsi="Sylfaen" w:cs="Times New Roman"/>
                <w:b/>
                <w:lang w:val="ka-GE" w:eastAsia="ru-RU"/>
              </w:rPr>
            </w:pPr>
            <w:r w:rsidRPr="00EE616A">
              <w:rPr>
                <w:rFonts w:ascii="Sylfaen" w:eastAsia="Times New Roman" w:hAnsi="Sylfaen" w:cs="Times New Roman"/>
                <w:b/>
                <w:lang w:val="ka-GE" w:eastAsia="ru-RU"/>
              </w:rPr>
              <w:t xml:space="preserve">ბ) პრაქტიკის ანგარიშის პრეზენტაცია შედგება: </w:t>
            </w:r>
          </w:p>
          <w:p w:rsidR="008B0426" w:rsidRPr="00EE616A" w:rsidRDefault="00EE19B9" w:rsidP="00EE616A">
            <w:pPr>
              <w:numPr>
                <w:ilvl w:val="0"/>
                <w:numId w:val="21"/>
              </w:numPr>
              <w:spacing w:after="0" w:line="240" w:lineRule="auto"/>
              <w:ind w:left="0"/>
              <w:jc w:val="both"/>
              <w:rPr>
                <w:rFonts w:ascii="Sylfaen" w:eastAsia="Times New Roman" w:hAnsi="Sylfaen" w:cs="Arial"/>
                <w:lang w:val="ka-GE" w:eastAsia="ru-RU"/>
              </w:rPr>
            </w:pPr>
            <w:r w:rsidRPr="00EE616A">
              <w:rPr>
                <w:rFonts w:ascii="Sylfaen" w:eastAsia="Times New Roman" w:hAnsi="Sylfaen" w:cs="Times New Roman"/>
                <w:b/>
                <w:lang w:val="ka-GE" w:eastAsia="ru-RU"/>
              </w:rPr>
              <w:t>ბ 1- შესავალი  0-</w:t>
            </w:r>
          </w:p>
        </w:tc>
      </w:tr>
    </w:tbl>
    <w:p w:rsidR="00E80A42" w:rsidRPr="00EE616A" w:rsidRDefault="00E80A42" w:rsidP="00EE616A">
      <w:pPr>
        <w:spacing w:after="0" w:line="240" w:lineRule="auto"/>
        <w:jc w:val="both"/>
        <w:rPr>
          <w:rFonts w:ascii="Sylfaen" w:hAnsi="Sylfaen"/>
          <w:b/>
          <w:noProof/>
          <w:lang w:val="ka-GE"/>
        </w:rPr>
      </w:pPr>
    </w:p>
    <w:p w:rsidR="00D8599D" w:rsidRPr="00EE616A" w:rsidRDefault="00D8599D" w:rsidP="00EE616A">
      <w:pPr>
        <w:spacing w:after="0" w:line="240" w:lineRule="auto"/>
        <w:jc w:val="both"/>
        <w:rPr>
          <w:rFonts w:ascii="Sylfaen" w:hAnsi="Sylfaen"/>
          <w:noProof/>
          <w:lang w:val="ka-GE"/>
        </w:rPr>
      </w:pPr>
      <w:r w:rsidRPr="00EE616A">
        <w:rPr>
          <w:rFonts w:ascii="Sylfaen" w:hAnsi="Sylfaen"/>
          <w:noProof/>
          <w:lang w:val="ka-GE"/>
        </w:rPr>
        <w:t xml:space="preserve">            </w:t>
      </w:r>
      <w:r w:rsidR="009A4472" w:rsidRPr="00EE616A">
        <w:rPr>
          <w:rFonts w:ascii="Sylfaen" w:hAnsi="Sylfaen"/>
          <w:noProof/>
          <w:lang w:val="ka-GE"/>
        </w:rPr>
        <w:t xml:space="preserve">                       </w:t>
      </w:r>
    </w:p>
    <w:p w:rsidR="00EE616A" w:rsidRDefault="00EE616A" w:rsidP="00EE616A">
      <w:pPr>
        <w:spacing w:after="0" w:line="240" w:lineRule="auto"/>
        <w:jc w:val="center"/>
        <w:rPr>
          <w:rFonts w:ascii="Sylfaen" w:hAnsi="Sylfaen"/>
          <w:b/>
          <w:noProof/>
          <w:lang w:val="ka-GE"/>
        </w:rPr>
      </w:pPr>
    </w:p>
    <w:p w:rsidR="00EE616A" w:rsidRDefault="00EE616A" w:rsidP="00EE616A">
      <w:pPr>
        <w:spacing w:after="0" w:line="240" w:lineRule="auto"/>
        <w:jc w:val="center"/>
        <w:rPr>
          <w:rFonts w:ascii="Sylfaen" w:hAnsi="Sylfaen"/>
          <w:b/>
          <w:noProof/>
          <w:lang w:val="ka-GE"/>
        </w:rPr>
      </w:pPr>
    </w:p>
    <w:p w:rsidR="00E11CA7" w:rsidRPr="00EE616A" w:rsidRDefault="00593669" w:rsidP="00EE616A">
      <w:pPr>
        <w:spacing w:after="0" w:line="240" w:lineRule="auto"/>
        <w:jc w:val="center"/>
        <w:rPr>
          <w:rFonts w:ascii="Sylfaen" w:hAnsi="Sylfaen"/>
          <w:b/>
          <w:noProof/>
          <w:lang w:val="ka-GE"/>
        </w:rPr>
      </w:pPr>
      <w:r w:rsidRPr="00EE616A">
        <w:rPr>
          <w:rFonts w:ascii="Sylfaen" w:hAnsi="Sylfaen"/>
          <w:b/>
          <w:noProof/>
          <w:lang w:val="ka-GE"/>
        </w:rPr>
        <w:t>სასწავლო კურსის შინაარსი</w:t>
      </w:r>
    </w:p>
    <w:p w:rsidR="00E11CA7" w:rsidRPr="00EE616A" w:rsidRDefault="00E11CA7" w:rsidP="00EE616A">
      <w:pPr>
        <w:spacing w:after="0" w:line="240" w:lineRule="auto"/>
        <w:jc w:val="both"/>
        <w:rPr>
          <w:rFonts w:ascii="Sylfaen" w:hAnsi="Sylfaen"/>
          <w:noProof/>
          <w:lang w:val="ka-GE"/>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914"/>
        <w:gridCol w:w="6719"/>
        <w:gridCol w:w="1111"/>
      </w:tblGrid>
      <w:tr w:rsidR="00CE6877" w:rsidRPr="00EE616A" w:rsidTr="00EE616A">
        <w:trPr>
          <w:trHeight w:val="990"/>
        </w:trPr>
        <w:tc>
          <w:tcPr>
            <w:tcW w:w="1146" w:type="dxa"/>
            <w:tcBorders>
              <w:top w:val="single" w:sz="4" w:space="0" w:color="auto"/>
              <w:left w:val="single" w:sz="4" w:space="0" w:color="auto"/>
              <w:bottom w:val="single" w:sz="4" w:space="0" w:color="auto"/>
            </w:tcBorders>
            <w:shd w:val="clear" w:color="auto" w:fill="D9D9D9" w:themeFill="background1" w:themeFillShade="D9"/>
            <w:vAlign w:val="center"/>
          </w:tcPr>
          <w:p w:rsidR="001E5EC2" w:rsidRPr="00EE616A" w:rsidRDefault="001E5EC2" w:rsidP="00EE616A">
            <w:pPr>
              <w:spacing w:after="0" w:line="240" w:lineRule="auto"/>
              <w:jc w:val="center"/>
              <w:rPr>
                <w:rFonts w:ascii="Sylfaen" w:hAnsi="Sylfaen"/>
                <w:b/>
                <w:lang w:val="ka-GE"/>
              </w:rPr>
            </w:pPr>
            <w:r w:rsidRPr="00EE616A">
              <w:rPr>
                <w:rFonts w:ascii="Sylfaen" w:hAnsi="Sylfaen"/>
                <w:b/>
                <w:lang w:val="ka-GE"/>
              </w:rPr>
              <w:t>პრაქტიკის დაწყებიდან</w:t>
            </w:r>
          </w:p>
          <w:p w:rsidR="00CE6877" w:rsidRPr="00EE616A" w:rsidRDefault="009D1C65" w:rsidP="00EE616A">
            <w:pPr>
              <w:spacing w:after="0" w:line="240" w:lineRule="auto"/>
              <w:jc w:val="center"/>
              <w:rPr>
                <w:rFonts w:ascii="Sylfaen" w:hAnsi="Sylfaen"/>
                <w:b/>
                <w:lang w:val="ka-GE"/>
              </w:rPr>
            </w:pPr>
            <w:r w:rsidRPr="00EE616A">
              <w:rPr>
                <w:rFonts w:ascii="Sylfaen" w:hAnsi="Sylfaen"/>
                <w:b/>
                <w:lang w:val="ka-GE"/>
              </w:rPr>
              <w:t>კვირის</w:t>
            </w:r>
            <w:r w:rsidR="00CE6877" w:rsidRPr="00EE616A">
              <w:rPr>
                <w:rFonts w:ascii="Sylfaen" w:hAnsi="Sylfaen"/>
                <w:b/>
                <w:lang w:val="ka-GE"/>
              </w:rPr>
              <w:t xml:space="preserve"> №</w:t>
            </w:r>
          </w:p>
        </w:tc>
        <w:tc>
          <w:tcPr>
            <w:tcW w:w="1914" w:type="dxa"/>
            <w:tcBorders>
              <w:top w:val="single" w:sz="4" w:space="0" w:color="auto"/>
              <w:bottom w:val="single" w:sz="4" w:space="0" w:color="auto"/>
            </w:tcBorders>
            <w:shd w:val="clear" w:color="auto" w:fill="D9D9D9" w:themeFill="background1" w:themeFillShade="D9"/>
            <w:vAlign w:val="center"/>
          </w:tcPr>
          <w:p w:rsidR="00CE6877" w:rsidRPr="00EE616A" w:rsidRDefault="00CE6877" w:rsidP="00EE616A">
            <w:pPr>
              <w:spacing w:after="0" w:line="240" w:lineRule="auto"/>
              <w:jc w:val="center"/>
              <w:rPr>
                <w:rFonts w:ascii="Sylfaen" w:hAnsi="Sylfaen"/>
                <w:b/>
                <w:lang w:val="ka-GE"/>
              </w:rPr>
            </w:pPr>
            <w:r w:rsidRPr="00EE616A">
              <w:rPr>
                <w:rFonts w:ascii="Sylfaen" w:hAnsi="Sylfaen"/>
                <w:b/>
                <w:lang w:val="ka-GE"/>
              </w:rPr>
              <w:t>მეცადინეობის სახე</w:t>
            </w:r>
          </w:p>
        </w:tc>
        <w:tc>
          <w:tcPr>
            <w:tcW w:w="6719" w:type="dxa"/>
            <w:tcBorders>
              <w:top w:val="single" w:sz="4" w:space="0" w:color="auto"/>
              <w:bottom w:val="single" w:sz="4" w:space="0" w:color="auto"/>
            </w:tcBorders>
            <w:shd w:val="clear" w:color="auto" w:fill="D9D9D9" w:themeFill="background1" w:themeFillShade="D9"/>
            <w:vAlign w:val="center"/>
          </w:tcPr>
          <w:p w:rsidR="00CE6877" w:rsidRPr="00EE616A" w:rsidRDefault="00CE6877" w:rsidP="00EE616A">
            <w:pPr>
              <w:spacing w:after="0" w:line="240" w:lineRule="auto"/>
              <w:jc w:val="center"/>
              <w:rPr>
                <w:rFonts w:ascii="Sylfaen" w:hAnsi="Sylfaen"/>
                <w:b/>
                <w:lang w:val="ka-GE"/>
              </w:rPr>
            </w:pPr>
            <w:proofErr w:type="spellStart"/>
            <w:r w:rsidRPr="00EE616A">
              <w:rPr>
                <w:rFonts w:ascii="Sylfaen" w:hAnsi="Sylfaen"/>
                <w:b/>
              </w:rPr>
              <w:t>თემისდასახელება</w:t>
            </w:r>
            <w:proofErr w:type="spellEnd"/>
          </w:p>
        </w:tc>
        <w:tc>
          <w:tcPr>
            <w:tcW w:w="1111" w:type="dxa"/>
            <w:tcBorders>
              <w:top w:val="single" w:sz="4" w:space="0" w:color="auto"/>
              <w:bottom w:val="single" w:sz="4" w:space="0" w:color="auto"/>
            </w:tcBorders>
            <w:shd w:val="clear" w:color="auto" w:fill="D9D9D9" w:themeFill="background1" w:themeFillShade="D9"/>
            <w:vAlign w:val="center"/>
          </w:tcPr>
          <w:p w:rsidR="00CE6877" w:rsidRPr="00EE616A" w:rsidRDefault="00CE6877" w:rsidP="00EE616A">
            <w:pPr>
              <w:pStyle w:val="Heading3"/>
              <w:spacing w:before="0" w:after="0"/>
              <w:jc w:val="center"/>
              <w:rPr>
                <w:rFonts w:ascii="Sylfaen" w:hAnsi="Sylfaen"/>
                <w:b w:val="0"/>
                <w:sz w:val="22"/>
                <w:szCs w:val="22"/>
              </w:rPr>
            </w:pPr>
            <w:r w:rsidRPr="00EE616A">
              <w:rPr>
                <w:rFonts w:ascii="Sylfaen" w:hAnsi="Sylfaen"/>
                <w:b w:val="0"/>
                <w:sz w:val="22"/>
                <w:szCs w:val="22"/>
                <w:lang w:val="ka-GE"/>
              </w:rPr>
              <w:t>სთ-ს რაოდე-ნობა</w:t>
            </w:r>
          </w:p>
        </w:tc>
      </w:tr>
      <w:tr w:rsidR="001554BA" w:rsidRPr="00EE616A" w:rsidTr="00EE616A">
        <w:trPr>
          <w:trHeight w:val="330"/>
        </w:trPr>
        <w:tc>
          <w:tcPr>
            <w:tcW w:w="1146" w:type="dxa"/>
            <w:tcBorders>
              <w:left w:val="single" w:sz="4" w:space="0" w:color="auto"/>
              <w:bottom w:val="single" w:sz="4" w:space="0" w:color="auto"/>
            </w:tcBorders>
            <w:vAlign w:val="center"/>
          </w:tcPr>
          <w:p w:rsidR="001554BA" w:rsidRPr="00EE616A" w:rsidRDefault="001554BA" w:rsidP="00EE616A">
            <w:pPr>
              <w:spacing w:after="0" w:line="240" w:lineRule="auto"/>
              <w:jc w:val="center"/>
              <w:rPr>
                <w:rFonts w:ascii="Sylfaen" w:hAnsi="Sylfaen"/>
                <w:lang w:val="ka-GE"/>
              </w:rPr>
            </w:pPr>
            <w:r w:rsidRPr="00EE616A">
              <w:rPr>
                <w:rFonts w:ascii="Sylfaen" w:hAnsi="Sylfaen"/>
                <w:lang w:val="ka-GE"/>
              </w:rPr>
              <w:t>1</w:t>
            </w:r>
          </w:p>
        </w:tc>
        <w:tc>
          <w:tcPr>
            <w:tcW w:w="1914" w:type="dxa"/>
            <w:tcBorders>
              <w:bottom w:val="single" w:sz="4" w:space="0" w:color="auto"/>
            </w:tcBorders>
            <w:vAlign w:val="center"/>
          </w:tcPr>
          <w:p w:rsidR="001554BA" w:rsidRPr="00EE616A" w:rsidRDefault="001554BA" w:rsidP="00EE616A">
            <w:pPr>
              <w:spacing w:after="0" w:line="240" w:lineRule="auto"/>
              <w:jc w:val="center"/>
              <w:rPr>
                <w:rFonts w:ascii="Sylfaen" w:hAnsi="Sylfaen"/>
                <w:b/>
                <w:lang w:val="ka-GE"/>
              </w:rPr>
            </w:pPr>
            <w:r w:rsidRPr="00EE616A">
              <w:rPr>
                <w:rFonts w:ascii="Sylfaen" w:hAnsi="Sylfaen"/>
                <w:b/>
                <w:lang w:val="ka-GE"/>
              </w:rPr>
              <w:t>სასწ.პრაქტიკა</w:t>
            </w:r>
          </w:p>
        </w:tc>
        <w:tc>
          <w:tcPr>
            <w:tcW w:w="6719" w:type="dxa"/>
          </w:tcPr>
          <w:p w:rsidR="001554BA" w:rsidRPr="00EE616A" w:rsidRDefault="007D4733" w:rsidP="00EE616A">
            <w:pPr>
              <w:spacing w:after="0" w:line="240" w:lineRule="auto"/>
              <w:jc w:val="both"/>
              <w:rPr>
                <w:rFonts w:ascii="Sylfaen" w:hAnsi="Sylfaen" w:cs="Sylfaen"/>
                <w:lang w:val="ka-GE"/>
              </w:rPr>
            </w:pPr>
            <w:proofErr w:type="spellStart"/>
            <w:r w:rsidRPr="00EE616A">
              <w:rPr>
                <w:rFonts w:ascii="Sylfaen" w:hAnsi="Sylfaen" w:cs="Sylfaen"/>
              </w:rPr>
              <w:t>საწარმოო</w:t>
            </w:r>
            <w:proofErr w:type="spellEnd"/>
            <w:r w:rsidRPr="00EE616A">
              <w:rPr>
                <w:rFonts w:ascii="AcadNusx" w:hAnsi="AcadNusx"/>
              </w:rPr>
              <w:t xml:space="preserve"> </w:t>
            </w:r>
            <w:proofErr w:type="spellStart"/>
            <w:r w:rsidRPr="00EE616A">
              <w:rPr>
                <w:rFonts w:ascii="Sylfaen" w:hAnsi="Sylfaen" w:cs="Sylfaen"/>
              </w:rPr>
              <w:t>პრაქტიკის</w:t>
            </w:r>
            <w:proofErr w:type="spellEnd"/>
            <w:r w:rsidRPr="00EE616A">
              <w:rPr>
                <w:rFonts w:ascii="AcadNusx" w:hAnsi="AcadNusx"/>
              </w:rPr>
              <w:t xml:space="preserve"> </w:t>
            </w:r>
            <w:proofErr w:type="spellStart"/>
            <w:r w:rsidRPr="00EE616A">
              <w:rPr>
                <w:rFonts w:ascii="Sylfaen" w:hAnsi="Sylfaen" w:cs="Sylfaen"/>
              </w:rPr>
              <w:t>მიზნები</w:t>
            </w:r>
            <w:proofErr w:type="spellEnd"/>
            <w:r w:rsidRPr="00EE616A">
              <w:rPr>
                <w:rFonts w:ascii="AcadNusx" w:hAnsi="AcadNusx"/>
              </w:rPr>
              <w:t xml:space="preserve"> </w:t>
            </w:r>
            <w:proofErr w:type="spellStart"/>
            <w:r w:rsidRPr="00EE616A">
              <w:rPr>
                <w:rFonts w:ascii="Sylfaen" w:hAnsi="Sylfaen" w:cs="Sylfaen"/>
              </w:rPr>
              <w:t>და</w:t>
            </w:r>
            <w:proofErr w:type="spellEnd"/>
            <w:r w:rsidRPr="00EE616A">
              <w:rPr>
                <w:rFonts w:ascii="AcadNusx" w:hAnsi="AcadNusx"/>
              </w:rPr>
              <w:t xml:space="preserve"> </w:t>
            </w:r>
            <w:proofErr w:type="spellStart"/>
            <w:r w:rsidRPr="00EE616A">
              <w:rPr>
                <w:rFonts w:ascii="Sylfaen" w:hAnsi="Sylfaen" w:cs="Sylfaen"/>
              </w:rPr>
              <w:t>ამოცანები</w:t>
            </w:r>
            <w:proofErr w:type="spellEnd"/>
            <w:r w:rsidRPr="00EE616A">
              <w:rPr>
                <w:rFonts w:ascii="AcadNusx" w:hAnsi="AcadNusx"/>
              </w:rPr>
              <w:t xml:space="preserve">, </w:t>
            </w:r>
            <w:proofErr w:type="spellStart"/>
            <w:r w:rsidRPr="00EE616A">
              <w:rPr>
                <w:rFonts w:ascii="Sylfaen" w:hAnsi="Sylfaen" w:cs="Sylfaen"/>
              </w:rPr>
              <w:t>სამკურნალო</w:t>
            </w:r>
            <w:proofErr w:type="spellEnd"/>
            <w:r w:rsidRPr="00EE616A">
              <w:rPr>
                <w:rFonts w:ascii="AcadNusx" w:hAnsi="AcadNusx"/>
              </w:rPr>
              <w:t xml:space="preserve"> </w:t>
            </w:r>
            <w:proofErr w:type="spellStart"/>
            <w:r w:rsidRPr="00EE616A">
              <w:rPr>
                <w:rFonts w:ascii="Sylfaen" w:hAnsi="Sylfaen" w:cs="Sylfaen"/>
              </w:rPr>
              <w:t>საშუალებებების</w:t>
            </w:r>
            <w:proofErr w:type="spellEnd"/>
            <w:r w:rsidRPr="00EE616A">
              <w:rPr>
                <w:rFonts w:ascii="AcadNusx" w:hAnsi="AcadNusx"/>
              </w:rPr>
              <w:t xml:space="preserve"> </w:t>
            </w:r>
            <w:proofErr w:type="spellStart"/>
            <w:r w:rsidRPr="00EE616A">
              <w:rPr>
                <w:rFonts w:ascii="Sylfaen" w:hAnsi="Sylfaen" w:cs="Sylfaen"/>
              </w:rPr>
              <w:t>ანალიზში</w:t>
            </w:r>
            <w:proofErr w:type="spellEnd"/>
            <w:r w:rsidRPr="00EE616A">
              <w:rPr>
                <w:rFonts w:ascii="AcadNusx" w:hAnsi="AcadNusx"/>
              </w:rPr>
              <w:t xml:space="preserve"> </w:t>
            </w:r>
            <w:proofErr w:type="spellStart"/>
            <w:r w:rsidRPr="00EE616A">
              <w:rPr>
                <w:rFonts w:ascii="Sylfaen" w:hAnsi="Sylfaen" w:cs="Sylfaen"/>
              </w:rPr>
              <w:t>გამოყენებული</w:t>
            </w:r>
            <w:proofErr w:type="spellEnd"/>
            <w:r w:rsidRPr="00EE616A">
              <w:rPr>
                <w:rFonts w:ascii="AcadNusx" w:hAnsi="AcadNusx"/>
              </w:rPr>
              <w:t xml:space="preserve"> </w:t>
            </w:r>
            <w:proofErr w:type="spellStart"/>
            <w:r w:rsidRPr="00EE616A">
              <w:rPr>
                <w:rFonts w:ascii="Sylfaen" w:hAnsi="Sylfaen" w:cs="Sylfaen"/>
              </w:rPr>
              <w:t>ოპტიკური</w:t>
            </w:r>
            <w:proofErr w:type="spellEnd"/>
            <w:r w:rsidRPr="00EE616A">
              <w:rPr>
                <w:rFonts w:ascii="AcadNusx" w:hAnsi="AcadNusx"/>
              </w:rPr>
              <w:t xml:space="preserve"> </w:t>
            </w:r>
            <w:proofErr w:type="spellStart"/>
            <w:r w:rsidRPr="00EE616A">
              <w:rPr>
                <w:rFonts w:ascii="Sylfaen" w:hAnsi="Sylfaen" w:cs="Sylfaen"/>
              </w:rPr>
              <w:t>ხელსაწყოები</w:t>
            </w:r>
            <w:proofErr w:type="spellEnd"/>
            <w:r w:rsidRPr="00EE616A">
              <w:rPr>
                <w:rFonts w:ascii="AcadNusx" w:hAnsi="AcadNusx"/>
              </w:rPr>
              <w:t xml:space="preserve">, </w:t>
            </w:r>
            <w:proofErr w:type="spellStart"/>
            <w:r w:rsidRPr="00EE616A">
              <w:rPr>
                <w:rFonts w:ascii="Sylfaen" w:hAnsi="Sylfaen" w:cs="Sylfaen"/>
              </w:rPr>
              <w:t>კვლევის</w:t>
            </w:r>
            <w:proofErr w:type="spellEnd"/>
            <w:r w:rsidRPr="00EE616A">
              <w:rPr>
                <w:rFonts w:ascii="AcadNusx" w:hAnsi="AcadNusx"/>
              </w:rPr>
              <w:t xml:space="preserve"> </w:t>
            </w:r>
            <w:proofErr w:type="spellStart"/>
            <w:r w:rsidRPr="00EE616A">
              <w:rPr>
                <w:rFonts w:ascii="Sylfaen" w:hAnsi="Sylfaen" w:cs="Sylfaen"/>
              </w:rPr>
              <w:t>სპექტროფოტომეტრიული</w:t>
            </w:r>
            <w:proofErr w:type="spellEnd"/>
            <w:r w:rsidRPr="00EE616A">
              <w:rPr>
                <w:rFonts w:ascii="AcadNusx" w:hAnsi="AcadNusx"/>
              </w:rPr>
              <w:t xml:space="preserve"> </w:t>
            </w:r>
            <w:proofErr w:type="spellStart"/>
            <w:r w:rsidRPr="00EE616A">
              <w:rPr>
                <w:rFonts w:ascii="Sylfaen" w:hAnsi="Sylfaen" w:cs="Sylfaen"/>
              </w:rPr>
              <w:t>მეთოდები</w:t>
            </w:r>
            <w:proofErr w:type="spellEnd"/>
            <w:r w:rsidRPr="00EE616A">
              <w:rPr>
                <w:rFonts w:ascii="Sylfaen" w:hAnsi="Sylfaen" w:cs="Sylfaen"/>
                <w:lang w:val="ka-GE"/>
              </w:rPr>
              <w:t>;</w:t>
            </w:r>
          </w:p>
          <w:p w:rsidR="007B29F9" w:rsidRPr="00EE616A" w:rsidRDefault="007B29F9" w:rsidP="00EE616A">
            <w:pPr>
              <w:spacing w:after="0" w:line="240" w:lineRule="auto"/>
              <w:jc w:val="both"/>
              <w:rPr>
                <w:rFonts w:ascii="Sylfaen" w:hAnsi="Sylfaen" w:cs="Calibri"/>
                <w:bCs/>
                <w:color w:val="000000"/>
              </w:rPr>
            </w:pPr>
            <w:proofErr w:type="spellStart"/>
            <w:r w:rsidRPr="00EE616A">
              <w:rPr>
                <w:rFonts w:ascii="Sylfaen" w:hAnsi="Sylfaen" w:cs="Sylfaen"/>
                <w:bCs/>
                <w:color w:val="000000"/>
              </w:rPr>
              <w:t>სხვადასხვა</w:t>
            </w:r>
            <w:proofErr w:type="spellEnd"/>
            <w:r w:rsidRPr="00EE616A">
              <w:rPr>
                <w:rFonts w:ascii="Sylfaen" w:hAnsi="Sylfaen"/>
                <w:bCs/>
                <w:color w:val="000000"/>
              </w:rPr>
              <w:t xml:space="preserve"> </w:t>
            </w:r>
            <w:proofErr w:type="spellStart"/>
            <w:r w:rsidRPr="00EE616A">
              <w:rPr>
                <w:rFonts w:ascii="Sylfaen" w:hAnsi="Sylfaen" w:cs="Sylfaen"/>
                <w:bCs/>
                <w:color w:val="000000"/>
              </w:rPr>
              <w:t>ხსნარების</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რეაქტივების</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ინდიკატორების</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და</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ა</w:t>
            </w:r>
            <w:r w:rsidRPr="00EE616A">
              <w:rPr>
                <w:rFonts w:ascii="Sylfaen" w:hAnsi="Sylfaen" w:cs="Calibri"/>
                <w:bCs/>
                <w:color w:val="000000"/>
              </w:rPr>
              <w:t>.</w:t>
            </w:r>
            <w:r w:rsidRPr="00EE616A">
              <w:rPr>
                <w:rFonts w:ascii="Sylfaen" w:hAnsi="Sylfaen" w:cs="Sylfaen"/>
                <w:bCs/>
                <w:color w:val="000000"/>
              </w:rPr>
              <w:t>შ</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მომზადება</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ნორმატიულ</w:t>
            </w:r>
            <w:r w:rsidRPr="00EE616A">
              <w:rPr>
                <w:rFonts w:ascii="Sylfaen" w:hAnsi="Sylfaen" w:cs="Calibri"/>
                <w:bCs/>
                <w:color w:val="000000"/>
              </w:rPr>
              <w:t>-</w:t>
            </w:r>
            <w:r w:rsidRPr="00EE616A">
              <w:rPr>
                <w:rFonts w:ascii="Sylfaen" w:hAnsi="Sylfaen" w:cs="Sylfaen"/>
                <w:bCs/>
                <w:color w:val="000000"/>
              </w:rPr>
              <w:t>ტექნიკური</w:t>
            </w:r>
            <w:proofErr w:type="spellEnd"/>
            <w:r w:rsidRPr="00EE616A">
              <w:rPr>
                <w:rFonts w:ascii="Sylfaen" w:hAnsi="Sylfaen"/>
                <w:bCs/>
                <w:color w:val="000000"/>
              </w:rPr>
              <w:t xml:space="preserve"> </w:t>
            </w:r>
            <w:proofErr w:type="spellStart"/>
            <w:r w:rsidRPr="00EE616A">
              <w:rPr>
                <w:rFonts w:ascii="Sylfaen" w:hAnsi="Sylfaen" w:cs="Sylfaen"/>
                <w:bCs/>
                <w:color w:val="000000"/>
              </w:rPr>
              <w:t>დოკუმენტაციის</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მოთხოვნათა</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შესაბამისად</w:t>
            </w:r>
            <w:proofErr w:type="spellEnd"/>
            <w:r w:rsidRPr="00EE616A">
              <w:rPr>
                <w:rFonts w:ascii="Sylfaen" w:hAnsi="Sylfaen" w:cs="Calibri"/>
                <w:bCs/>
                <w:color w:val="000000"/>
              </w:rPr>
              <w:t>.</w:t>
            </w:r>
          </w:p>
          <w:p w:rsidR="007B29F9" w:rsidRPr="00EE616A" w:rsidRDefault="007B29F9" w:rsidP="00EE616A">
            <w:pPr>
              <w:spacing w:after="0" w:line="240" w:lineRule="auto"/>
              <w:jc w:val="both"/>
              <w:rPr>
                <w:rFonts w:ascii="Sylfaen" w:hAnsi="Sylfaen"/>
                <w:bCs/>
                <w:color w:val="000000"/>
              </w:rPr>
            </w:pPr>
            <w:proofErr w:type="spellStart"/>
            <w:r w:rsidRPr="00EE616A">
              <w:rPr>
                <w:rFonts w:ascii="Sylfaen" w:hAnsi="Sylfaen" w:cs="Sylfaen"/>
                <w:bCs/>
                <w:color w:val="000000"/>
              </w:rPr>
              <w:lastRenderedPageBreak/>
              <w:t>ქიმიურ</w:t>
            </w:r>
            <w:r w:rsidRPr="00EE616A">
              <w:rPr>
                <w:rFonts w:ascii="Sylfaen" w:hAnsi="Sylfaen"/>
                <w:bCs/>
                <w:color w:val="000000"/>
              </w:rPr>
              <w:t>-ტოქსიკოლოგიური</w:t>
            </w:r>
            <w:proofErr w:type="spellEnd"/>
            <w:r w:rsidRPr="00EE616A">
              <w:rPr>
                <w:rFonts w:ascii="Sylfaen" w:hAnsi="Sylfaen"/>
                <w:bCs/>
                <w:color w:val="000000"/>
              </w:rPr>
              <w:t xml:space="preserve"> </w:t>
            </w:r>
            <w:proofErr w:type="spellStart"/>
            <w:proofErr w:type="gramStart"/>
            <w:r w:rsidRPr="00EE616A">
              <w:rPr>
                <w:rFonts w:ascii="Sylfaen" w:hAnsi="Sylfaen"/>
                <w:bCs/>
                <w:color w:val="000000"/>
              </w:rPr>
              <w:t>ანალიზის</w:t>
            </w:r>
            <w:proofErr w:type="spellEnd"/>
            <w:r w:rsidRPr="00EE616A">
              <w:rPr>
                <w:rFonts w:ascii="Sylfaen" w:hAnsi="Sylfaen"/>
                <w:bCs/>
                <w:color w:val="000000"/>
              </w:rPr>
              <w:t xml:space="preserve">,  </w:t>
            </w:r>
            <w:proofErr w:type="spellStart"/>
            <w:r w:rsidRPr="00EE616A">
              <w:rPr>
                <w:rFonts w:ascii="Sylfaen" w:hAnsi="Sylfaen"/>
                <w:bCs/>
                <w:color w:val="000000"/>
              </w:rPr>
              <w:t>სამკურნალწამლო</w:t>
            </w:r>
            <w:proofErr w:type="spellEnd"/>
            <w:proofErr w:type="gramEnd"/>
            <w:r w:rsidRPr="00EE616A">
              <w:rPr>
                <w:rFonts w:ascii="Sylfaen" w:hAnsi="Sylfaen"/>
                <w:bCs/>
                <w:color w:val="000000"/>
              </w:rPr>
              <w:t xml:space="preserve"> </w:t>
            </w:r>
            <w:proofErr w:type="spellStart"/>
            <w:r w:rsidRPr="00EE616A">
              <w:rPr>
                <w:rFonts w:ascii="Sylfaen" w:hAnsi="Sylfaen"/>
                <w:bCs/>
                <w:color w:val="000000"/>
              </w:rPr>
              <w:t>ნივთიერებათა</w:t>
            </w:r>
            <w:proofErr w:type="spellEnd"/>
            <w:r w:rsidRPr="00EE616A">
              <w:rPr>
                <w:rFonts w:ascii="Sylfaen" w:hAnsi="Sylfaen"/>
                <w:bCs/>
                <w:color w:val="000000"/>
              </w:rPr>
              <w:t xml:space="preserve"> </w:t>
            </w:r>
            <w:proofErr w:type="spellStart"/>
            <w:r w:rsidRPr="00EE616A">
              <w:rPr>
                <w:rFonts w:ascii="Sylfaen" w:hAnsi="Sylfaen"/>
                <w:bCs/>
                <w:color w:val="000000"/>
              </w:rPr>
              <w:t>იგივეობის</w:t>
            </w:r>
            <w:proofErr w:type="spellEnd"/>
            <w:r w:rsidRPr="00EE616A">
              <w:rPr>
                <w:rFonts w:ascii="Sylfaen" w:hAnsi="Sylfaen"/>
                <w:bCs/>
                <w:color w:val="000000"/>
              </w:rPr>
              <w:t xml:space="preserve"> </w:t>
            </w:r>
            <w:proofErr w:type="spellStart"/>
            <w:r w:rsidRPr="00EE616A">
              <w:rPr>
                <w:rFonts w:ascii="Sylfaen" w:hAnsi="Sylfaen"/>
                <w:bCs/>
                <w:color w:val="000000"/>
              </w:rPr>
              <w:t>და</w:t>
            </w:r>
            <w:proofErr w:type="spellEnd"/>
            <w:r w:rsidRPr="00EE616A">
              <w:rPr>
                <w:rFonts w:ascii="Sylfaen" w:hAnsi="Sylfaen"/>
                <w:bCs/>
                <w:color w:val="000000"/>
              </w:rPr>
              <w:t xml:space="preserve"> </w:t>
            </w:r>
            <w:proofErr w:type="spellStart"/>
            <w:r w:rsidRPr="00EE616A">
              <w:rPr>
                <w:rFonts w:ascii="Sylfaen" w:hAnsi="Sylfaen"/>
                <w:bCs/>
                <w:color w:val="000000"/>
              </w:rPr>
              <w:t>რაოდენობრივი</w:t>
            </w:r>
            <w:proofErr w:type="spellEnd"/>
            <w:r w:rsidRPr="00EE616A">
              <w:rPr>
                <w:rFonts w:ascii="Sylfaen" w:hAnsi="Sylfaen"/>
                <w:bCs/>
                <w:color w:val="000000"/>
              </w:rPr>
              <w:t xml:space="preserve"> </w:t>
            </w:r>
            <w:proofErr w:type="spellStart"/>
            <w:r w:rsidRPr="00EE616A">
              <w:rPr>
                <w:rFonts w:ascii="Sylfaen" w:hAnsi="Sylfaen"/>
                <w:bCs/>
                <w:color w:val="000000"/>
              </w:rPr>
              <w:t>განსაზღვრისათვის</w:t>
            </w:r>
            <w:proofErr w:type="spellEnd"/>
            <w:r w:rsidRPr="00EE616A">
              <w:rPr>
                <w:rFonts w:ascii="Sylfaen" w:hAnsi="Sylfaen"/>
                <w:bCs/>
                <w:color w:val="000000"/>
              </w:rPr>
              <w:t xml:space="preserve"> </w:t>
            </w:r>
            <w:proofErr w:type="spellStart"/>
            <w:r w:rsidRPr="00EE616A">
              <w:rPr>
                <w:rFonts w:ascii="Sylfaen" w:hAnsi="Sylfaen"/>
                <w:bCs/>
                <w:color w:val="000000"/>
              </w:rPr>
              <w:t>აუცილებელი</w:t>
            </w:r>
            <w:proofErr w:type="spellEnd"/>
            <w:r w:rsidRPr="00EE616A">
              <w:rPr>
                <w:rFonts w:ascii="Sylfaen" w:hAnsi="Sylfaen"/>
                <w:bCs/>
                <w:color w:val="000000"/>
              </w:rPr>
              <w:t xml:space="preserve"> </w:t>
            </w:r>
            <w:proofErr w:type="spellStart"/>
            <w:r w:rsidRPr="00EE616A">
              <w:rPr>
                <w:rFonts w:ascii="Sylfaen" w:hAnsi="Sylfaen"/>
                <w:bCs/>
                <w:color w:val="000000"/>
              </w:rPr>
              <w:t>უნარ-ჩვევების</w:t>
            </w:r>
            <w:proofErr w:type="spellEnd"/>
            <w:r w:rsidRPr="00EE616A">
              <w:rPr>
                <w:rFonts w:ascii="Sylfaen" w:hAnsi="Sylfaen"/>
                <w:bCs/>
                <w:color w:val="000000"/>
              </w:rPr>
              <w:t xml:space="preserve"> </w:t>
            </w:r>
            <w:proofErr w:type="spellStart"/>
            <w:r w:rsidRPr="00EE616A">
              <w:rPr>
                <w:rFonts w:ascii="Sylfaen" w:hAnsi="Sylfaen"/>
                <w:bCs/>
                <w:color w:val="000000"/>
              </w:rPr>
              <w:t>დაუფლება</w:t>
            </w:r>
            <w:proofErr w:type="spellEnd"/>
            <w:r w:rsidRPr="00EE616A">
              <w:rPr>
                <w:rFonts w:ascii="Sylfaen" w:hAnsi="Sylfaen"/>
                <w:bCs/>
                <w:color w:val="000000"/>
              </w:rPr>
              <w:t xml:space="preserve">.  </w:t>
            </w:r>
          </w:p>
          <w:p w:rsidR="007B29F9" w:rsidRPr="00EE616A" w:rsidRDefault="007B29F9" w:rsidP="00EE616A">
            <w:pPr>
              <w:spacing w:after="0" w:line="240" w:lineRule="auto"/>
              <w:jc w:val="both"/>
              <w:rPr>
                <w:rFonts w:ascii="Sylfaen" w:hAnsi="Sylfaen" w:cs="Sylfaen"/>
                <w:lang w:val="ka-GE"/>
              </w:rPr>
            </w:pPr>
            <w:proofErr w:type="spellStart"/>
            <w:r w:rsidRPr="00EE616A">
              <w:rPr>
                <w:rFonts w:ascii="Sylfaen" w:hAnsi="Sylfaen" w:cs="Sylfaen"/>
                <w:bCs/>
                <w:color w:val="000000"/>
              </w:rPr>
              <w:t>სინჯების</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აღება</w:t>
            </w:r>
            <w:proofErr w:type="spellEnd"/>
            <w:r w:rsidRPr="00EE616A">
              <w:rPr>
                <w:rFonts w:ascii="Sylfaen" w:hAnsi="Sylfaen" w:cs="Sylfaen"/>
                <w:bCs/>
                <w:color w:val="000000"/>
                <w:lang w:val="ka-GE"/>
              </w:rPr>
              <w:t xml:space="preserve"> </w:t>
            </w:r>
            <w:proofErr w:type="spellStart"/>
            <w:r w:rsidRPr="00EE616A">
              <w:rPr>
                <w:rFonts w:ascii="Sylfaen" w:hAnsi="Sylfaen" w:cs="Sylfaen"/>
                <w:bCs/>
                <w:color w:val="000000"/>
              </w:rPr>
              <w:t>და</w:t>
            </w:r>
            <w:proofErr w:type="spellEnd"/>
            <w:r w:rsidRPr="00EE616A">
              <w:rPr>
                <w:rFonts w:ascii="Sylfaen" w:hAnsi="Sylfaen" w:cs="Calibri"/>
                <w:bCs/>
                <w:color w:val="000000"/>
              </w:rPr>
              <w:t xml:space="preserve"> </w:t>
            </w:r>
            <w:proofErr w:type="spellStart"/>
            <w:r w:rsidRPr="00EE616A">
              <w:rPr>
                <w:rFonts w:ascii="Sylfaen" w:hAnsi="Sylfaen" w:cs="Sylfaen"/>
                <w:bCs/>
                <w:color w:val="000000"/>
              </w:rPr>
              <w:t>დამუშავება</w:t>
            </w:r>
            <w:proofErr w:type="spellEnd"/>
            <w:r w:rsidRPr="00EE616A">
              <w:rPr>
                <w:rFonts w:ascii="Sylfaen" w:hAnsi="Sylfaen" w:cs="Calibri"/>
                <w:bCs/>
                <w:color w:val="000000"/>
              </w:rPr>
              <w:t>;</w:t>
            </w:r>
            <w:r w:rsidRPr="00EE616A">
              <w:rPr>
                <w:rFonts w:ascii="Sylfaen" w:hAnsi="Sylfaen" w:cs="Calibri"/>
                <w:bCs/>
                <w:color w:val="000000"/>
                <w:lang w:val="ka-GE"/>
              </w:rPr>
              <w:t xml:space="preserve"> </w:t>
            </w:r>
            <w:r w:rsidRPr="00EE616A">
              <w:rPr>
                <w:rFonts w:ascii="Sylfaen" w:hAnsi="Sylfaen" w:cs="Sylfaen"/>
                <w:lang w:val="ka-GE"/>
              </w:rPr>
              <w:t>(სიტუაციური დავალებები, პრაქტიკის დღიური, წინა მეცადინეობისას მიცემული დავალების შემოწმება).</w:t>
            </w:r>
          </w:p>
          <w:p w:rsidR="00315AE8" w:rsidRPr="00EE616A" w:rsidRDefault="00315AE8" w:rsidP="00EE616A">
            <w:pPr>
              <w:spacing w:after="0" w:line="240" w:lineRule="auto"/>
              <w:jc w:val="both"/>
              <w:rPr>
                <w:rFonts w:ascii="Sylfaen" w:hAnsi="Sylfaen"/>
                <w:lang w:val="ka-GE"/>
              </w:rPr>
            </w:pPr>
            <w:r w:rsidRPr="00EE616A">
              <w:rPr>
                <w:rFonts w:ascii="Sylfaen" w:hAnsi="Sylfaen" w:cs="Sylfaen"/>
                <w:lang w:val="ka-GE"/>
              </w:rPr>
              <w:t>წყლიანი</w:t>
            </w:r>
            <w:r w:rsidRPr="00EE616A">
              <w:rPr>
                <w:rFonts w:ascii="Times New Roman" w:hAnsi="Times New Roman"/>
                <w:lang w:val="ka-GE"/>
              </w:rPr>
              <w:t xml:space="preserve">, </w:t>
            </w:r>
            <w:r w:rsidRPr="00EE616A">
              <w:rPr>
                <w:rFonts w:ascii="Sylfaen" w:hAnsi="Sylfaen" w:cs="Sylfaen"/>
                <w:lang w:val="ka-GE"/>
              </w:rPr>
              <w:t>სპირტიანი</w:t>
            </w:r>
            <w:r w:rsidRPr="00EE616A">
              <w:rPr>
                <w:rFonts w:ascii="Times New Roman" w:hAnsi="Times New Roman"/>
                <w:lang w:val="ka-GE"/>
              </w:rPr>
              <w:t xml:space="preserve"> </w:t>
            </w:r>
            <w:r w:rsidRPr="00EE616A">
              <w:rPr>
                <w:rFonts w:ascii="Sylfaen" w:hAnsi="Sylfaen" w:cs="Sylfaen"/>
                <w:lang w:val="ka-GE"/>
              </w:rPr>
              <w:t>და</w:t>
            </w:r>
            <w:r w:rsidRPr="00EE616A">
              <w:rPr>
                <w:rFonts w:ascii="Times New Roman" w:hAnsi="Times New Roman"/>
                <w:lang w:val="ka-GE"/>
              </w:rPr>
              <w:t xml:space="preserve"> </w:t>
            </w:r>
            <w:r w:rsidRPr="00EE616A">
              <w:rPr>
                <w:rFonts w:ascii="Sylfaen" w:hAnsi="Sylfaen" w:cs="Sylfaen"/>
                <w:lang w:val="ka-GE"/>
              </w:rPr>
              <w:t>გლიცერინიანი</w:t>
            </w:r>
            <w:r w:rsidRPr="00EE616A">
              <w:rPr>
                <w:rFonts w:ascii="Times New Roman" w:hAnsi="Times New Roman"/>
                <w:lang w:val="ka-GE"/>
              </w:rPr>
              <w:t xml:space="preserve"> </w:t>
            </w:r>
            <w:r w:rsidRPr="00EE616A">
              <w:rPr>
                <w:rFonts w:ascii="Sylfaen" w:hAnsi="Sylfaen" w:cs="Sylfaen"/>
                <w:lang w:val="ka-GE"/>
              </w:rPr>
              <w:t>ხსნარების</w:t>
            </w:r>
            <w:r w:rsidRPr="00EE616A">
              <w:rPr>
                <w:rFonts w:ascii="Times New Roman" w:hAnsi="Times New Roman"/>
                <w:lang w:val="ka-GE"/>
              </w:rPr>
              <w:t xml:space="preserve">, </w:t>
            </w:r>
            <w:r w:rsidRPr="00EE616A">
              <w:rPr>
                <w:rFonts w:ascii="Sylfaen" w:hAnsi="Sylfaen" w:cs="Sylfaen"/>
                <w:lang w:val="ka-GE"/>
              </w:rPr>
              <w:t>ხსნარ</w:t>
            </w:r>
            <w:r w:rsidRPr="00EE616A">
              <w:rPr>
                <w:rFonts w:ascii="Times New Roman" w:hAnsi="Times New Roman"/>
                <w:lang w:val="ka-GE"/>
              </w:rPr>
              <w:t>–</w:t>
            </w:r>
            <w:r w:rsidRPr="00EE616A">
              <w:rPr>
                <w:rFonts w:ascii="Sylfaen" w:hAnsi="Sylfaen" w:cs="Sylfaen"/>
                <w:lang w:val="ka-GE"/>
              </w:rPr>
              <w:t>კონცენტრატების</w:t>
            </w:r>
            <w:r w:rsidRPr="00EE616A">
              <w:rPr>
                <w:rFonts w:ascii="Times New Roman" w:hAnsi="Times New Roman"/>
                <w:lang w:val="ka-GE"/>
              </w:rPr>
              <w:t xml:space="preserve"> </w:t>
            </w:r>
            <w:r w:rsidRPr="00EE616A">
              <w:rPr>
                <w:rFonts w:ascii="Sylfaen" w:hAnsi="Sylfaen" w:cs="Sylfaen"/>
                <w:lang w:val="ka-GE"/>
              </w:rPr>
              <w:t>მომზადება</w:t>
            </w:r>
            <w:r w:rsidRPr="00EE616A">
              <w:rPr>
                <w:rFonts w:ascii="Times New Roman" w:hAnsi="Times New Roman"/>
                <w:lang w:val="ka-GE"/>
              </w:rPr>
              <w:t xml:space="preserve"> , </w:t>
            </w:r>
            <w:r w:rsidRPr="00EE616A">
              <w:rPr>
                <w:rFonts w:ascii="Sylfaen" w:hAnsi="Sylfaen" w:cs="Sylfaen"/>
                <w:lang w:val="ka-GE"/>
              </w:rPr>
              <w:t>მისი</w:t>
            </w:r>
            <w:r w:rsidRPr="00EE616A">
              <w:rPr>
                <w:rFonts w:ascii="Times New Roman" w:hAnsi="Times New Roman"/>
                <w:lang w:val="ka-GE"/>
              </w:rPr>
              <w:t xml:space="preserve"> </w:t>
            </w:r>
            <w:r w:rsidRPr="00EE616A">
              <w:rPr>
                <w:rFonts w:ascii="Sylfaen" w:hAnsi="Sylfaen" w:cs="Sylfaen"/>
                <w:lang w:val="ka-GE"/>
              </w:rPr>
              <w:t>თვისებითი</w:t>
            </w:r>
            <w:r w:rsidRPr="00EE616A">
              <w:rPr>
                <w:rFonts w:ascii="Times New Roman" w:hAnsi="Times New Roman"/>
                <w:lang w:val="ka-GE"/>
              </w:rPr>
              <w:t xml:space="preserve"> </w:t>
            </w:r>
            <w:r w:rsidRPr="00EE616A">
              <w:rPr>
                <w:rFonts w:ascii="Sylfaen" w:hAnsi="Sylfaen" w:cs="Sylfaen"/>
                <w:lang w:val="ka-GE"/>
              </w:rPr>
              <w:t>და</w:t>
            </w:r>
            <w:r w:rsidRPr="00EE616A">
              <w:rPr>
                <w:rFonts w:ascii="Times New Roman" w:hAnsi="Times New Roman"/>
                <w:lang w:val="ka-GE"/>
              </w:rPr>
              <w:t xml:space="preserve"> </w:t>
            </w:r>
            <w:r w:rsidRPr="00EE616A">
              <w:rPr>
                <w:rFonts w:ascii="Sylfaen" w:hAnsi="Sylfaen" w:cs="Sylfaen"/>
                <w:lang w:val="ka-GE"/>
              </w:rPr>
              <w:t>რაოდენობითი</w:t>
            </w:r>
            <w:r w:rsidRPr="00EE616A">
              <w:rPr>
                <w:rFonts w:ascii="Times New Roman" w:hAnsi="Times New Roman"/>
                <w:lang w:val="ka-GE"/>
              </w:rPr>
              <w:t xml:space="preserve"> </w:t>
            </w:r>
            <w:r w:rsidRPr="00EE616A">
              <w:rPr>
                <w:rFonts w:ascii="Sylfaen" w:hAnsi="Sylfaen" w:cs="Sylfaen"/>
                <w:lang w:val="ka-GE"/>
              </w:rPr>
              <w:t>ანალიზი</w:t>
            </w:r>
            <w:r w:rsidRPr="00EE616A">
              <w:rPr>
                <w:rFonts w:ascii="Times New Roman" w:hAnsi="Times New Roman"/>
                <w:lang w:val="ka-GE"/>
              </w:rPr>
              <w:t xml:space="preserve"> </w:t>
            </w:r>
            <w:r w:rsidRPr="00EE616A">
              <w:rPr>
                <w:rFonts w:ascii="Sylfaen" w:hAnsi="Sylfaen" w:cs="Sylfaen"/>
                <w:lang w:val="ka-GE"/>
              </w:rPr>
              <w:t>კეთილხარისხოვნების</w:t>
            </w:r>
            <w:r w:rsidRPr="00EE616A">
              <w:rPr>
                <w:rFonts w:ascii="Times New Roman" w:hAnsi="Times New Roman"/>
                <w:lang w:val="ka-GE"/>
              </w:rPr>
              <w:t xml:space="preserve"> </w:t>
            </w:r>
            <w:r w:rsidRPr="00EE616A">
              <w:rPr>
                <w:rFonts w:ascii="Sylfaen" w:hAnsi="Sylfaen" w:cs="Sylfaen"/>
                <w:lang w:val="ka-GE"/>
              </w:rPr>
              <w:t>შემოწმება</w:t>
            </w:r>
            <w:r w:rsidRPr="00EE616A">
              <w:rPr>
                <w:rFonts w:ascii="Times New Roman" w:hAnsi="Times New Roman"/>
                <w:lang w:val="ka-GE"/>
              </w:rPr>
              <w:t xml:space="preserve">;  </w:t>
            </w:r>
          </w:p>
          <w:p w:rsidR="00315AE8" w:rsidRPr="00EE616A" w:rsidRDefault="00315AE8" w:rsidP="00EE616A">
            <w:pPr>
              <w:spacing w:after="0" w:line="240" w:lineRule="auto"/>
              <w:jc w:val="both"/>
              <w:rPr>
                <w:rFonts w:ascii="Sylfaen" w:hAnsi="Sylfaen" w:cs="Sylfaen"/>
              </w:rPr>
            </w:pPr>
            <w:proofErr w:type="spellStart"/>
            <w:r w:rsidRPr="00EE616A">
              <w:rPr>
                <w:rFonts w:ascii="Sylfaen" w:hAnsi="Sylfaen" w:cs="Sylfaen"/>
              </w:rPr>
              <w:t>ფარმაცევტული</w:t>
            </w:r>
            <w:proofErr w:type="spellEnd"/>
            <w:r w:rsidRPr="00EE616A">
              <w:rPr>
                <w:rFonts w:ascii="Sylfaen" w:hAnsi="Sylfaen" w:cs="Sylfaen"/>
              </w:rPr>
              <w:t xml:space="preserve"> </w:t>
            </w:r>
            <w:proofErr w:type="spellStart"/>
            <w:r w:rsidRPr="00EE616A">
              <w:rPr>
                <w:rFonts w:ascii="Sylfaen" w:hAnsi="Sylfaen" w:cs="Sylfaen"/>
              </w:rPr>
              <w:t>ხსნარების</w:t>
            </w:r>
            <w:proofErr w:type="spellEnd"/>
            <w:r w:rsidRPr="00EE616A">
              <w:rPr>
                <w:rFonts w:ascii="Sylfaen" w:hAnsi="Sylfaen" w:cs="Sylfaen"/>
              </w:rPr>
              <w:t xml:space="preserve"> </w:t>
            </w:r>
            <w:proofErr w:type="spellStart"/>
            <w:r w:rsidRPr="00EE616A">
              <w:rPr>
                <w:rFonts w:ascii="Sylfaen" w:hAnsi="Sylfaen" w:cs="Sylfaen"/>
              </w:rPr>
              <w:t>მომზადება</w:t>
            </w:r>
            <w:proofErr w:type="spellEnd"/>
            <w:r w:rsidRPr="00EE616A">
              <w:rPr>
                <w:rFonts w:ascii="Sylfaen" w:hAnsi="Sylfaen" w:cs="Sylfaen"/>
              </w:rPr>
              <w:t xml:space="preserve">. </w:t>
            </w:r>
            <w:proofErr w:type="spellStart"/>
            <w:r w:rsidRPr="00EE616A">
              <w:rPr>
                <w:rFonts w:ascii="Sylfaen" w:hAnsi="Sylfaen" w:cs="Sylfaen"/>
              </w:rPr>
              <w:t>ხსნარ</w:t>
            </w:r>
            <w:proofErr w:type="spellEnd"/>
            <w:r w:rsidRPr="00EE616A">
              <w:rPr>
                <w:rFonts w:ascii="Sylfaen" w:hAnsi="Sylfaen" w:cs="Sylfaen"/>
              </w:rPr>
              <w:t>–</w:t>
            </w:r>
            <w:proofErr w:type="spellStart"/>
            <w:r w:rsidRPr="00EE616A">
              <w:rPr>
                <w:rFonts w:ascii="Sylfaen" w:hAnsi="Sylfaen" w:cs="Sylfaen"/>
              </w:rPr>
              <w:t>კონცენტრატების</w:t>
            </w:r>
            <w:proofErr w:type="spellEnd"/>
            <w:r w:rsidRPr="00EE616A">
              <w:rPr>
                <w:rFonts w:ascii="Sylfaen" w:hAnsi="Sylfaen" w:cs="Sylfaen"/>
              </w:rPr>
              <w:t xml:space="preserve"> </w:t>
            </w:r>
            <w:proofErr w:type="spellStart"/>
            <w:r w:rsidRPr="00EE616A">
              <w:rPr>
                <w:rFonts w:ascii="Sylfaen" w:hAnsi="Sylfaen" w:cs="Sylfaen"/>
              </w:rPr>
              <w:t>მომზადება</w:t>
            </w:r>
            <w:proofErr w:type="spellEnd"/>
            <w:r w:rsidRPr="00EE616A">
              <w:rPr>
                <w:rFonts w:ascii="Sylfaen" w:hAnsi="Sylfaen" w:cs="Sylfaen"/>
              </w:rPr>
              <w:t xml:space="preserve">  </w:t>
            </w:r>
          </w:p>
          <w:p w:rsidR="00315AE8" w:rsidRPr="00EE616A" w:rsidRDefault="00315AE8" w:rsidP="00EE616A">
            <w:pPr>
              <w:spacing w:after="0" w:line="240" w:lineRule="auto"/>
              <w:jc w:val="both"/>
              <w:rPr>
                <w:rFonts w:ascii="AcadNusx" w:hAnsi="AcadNusx"/>
                <w:lang w:val="ka-GE"/>
              </w:rPr>
            </w:pPr>
            <w:r w:rsidRPr="00EE616A">
              <w:rPr>
                <w:rFonts w:ascii="Sylfaen" w:hAnsi="Sylfaen"/>
                <w:lang w:val="ka-GE"/>
              </w:rPr>
              <w:t>საინექციო წამლის ფორმების ანალიზი.</w:t>
            </w:r>
          </w:p>
        </w:tc>
        <w:tc>
          <w:tcPr>
            <w:tcW w:w="1111" w:type="dxa"/>
            <w:tcBorders>
              <w:bottom w:val="single" w:sz="4" w:space="0" w:color="auto"/>
            </w:tcBorders>
            <w:vAlign w:val="center"/>
          </w:tcPr>
          <w:p w:rsidR="001554BA" w:rsidRPr="00EE616A" w:rsidRDefault="001554BA" w:rsidP="00EE616A">
            <w:pPr>
              <w:spacing w:after="0" w:line="240" w:lineRule="auto"/>
              <w:jc w:val="center"/>
              <w:rPr>
                <w:rFonts w:ascii="Sylfaen" w:hAnsi="Sylfaen"/>
                <w:lang w:val="ka-GE"/>
              </w:rPr>
            </w:pPr>
            <w:r w:rsidRPr="00EE616A">
              <w:rPr>
                <w:rFonts w:ascii="Sylfaen" w:hAnsi="Sylfaen"/>
                <w:lang w:val="ka-GE"/>
              </w:rPr>
              <w:lastRenderedPageBreak/>
              <w:t>30</w:t>
            </w:r>
          </w:p>
        </w:tc>
      </w:tr>
      <w:tr w:rsidR="007919F2" w:rsidRPr="00EE616A" w:rsidTr="00EE616A">
        <w:trPr>
          <w:trHeight w:val="330"/>
        </w:trPr>
        <w:tc>
          <w:tcPr>
            <w:tcW w:w="1146" w:type="dxa"/>
            <w:tcBorders>
              <w:left w:val="single" w:sz="4" w:space="0" w:color="auto"/>
              <w:bottom w:val="single" w:sz="4" w:space="0" w:color="auto"/>
            </w:tcBorders>
            <w:shd w:val="clear" w:color="auto" w:fill="D9D9D9" w:themeFill="background1" w:themeFillShade="D9"/>
            <w:vAlign w:val="center"/>
          </w:tcPr>
          <w:p w:rsidR="007919F2" w:rsidRPr="00EE616A" w:rsidRDefault="00B2141F" w:rsidP="00EE616A">
            <w:pPr>
              <w:spacing w:after="0" w:line="240" w:lineRule="auto"/>
              <w:jc w:val="center"/>
              <w:rPr>
                <w:rFonts w:ascii="Sylfaen" w:hAnsi="Sylfaen"/>
              </w:rPr>
            </w:pPr>
            <w:r w:rsidRPr="00EE616A">
              <w:rPr>
                <w:rFonts w:ascii="Sylfaen" w:hAnsi="Sylfaen"/>
              </w:rPr>
              <w:lastRenderedPageBreak/>
              <w:t>2</w:t>
            </w:r>
          </w:p>
        </w:tc>
        <w:tc>
          <w:tcPr>
            <w:tcW w:w="1914" w:type="dxa"/>
            <w:tcBorders>
              <w:bottom w:val="single" w:sz="4" w:space="0" w:color="auto"/>
            </w:tcBorders>
            <w:shd w:val="clear" w:color="auto" w:fill="D9D9D9" w:themeFill="background1" w:themeFillShade="D9"/>
          </w:tcPr>
          <w:p w:rsidR="007919F2" w:rsidRPr="00EE616A" w:rsidRDefault="007919F2" w:rsidP="00EE616A">
            <w:pPr>
              <w:spacing w:after="0" w:line="240" w:lineRule="auto"/>
              <w:rPr>
                <w:rFonts w:ascii="Sylfaen" w:hAnsi="Sylfaen"/>
                <w:b/>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7919F2" w:rsidRPr="00EE616A" w:rsidRDefault="007919F2" w:rsidP="00EE616A">
            <w:pPr>
              <w:spacing w:after="0" w:line="240" w:lineRule="auto"/>
              <w:jc w:val="center"/>
              <w:rPr>
                <w:rFonts w:ascii="Sylfaen" w:hAnsi="Sylfaen"/>
                <w:b/>
                <w:lang w:val="ka-GE"/>
              </w:rPr>
            </w:pPr>
            <w:r w:rsidRPr="00EE616A">
              <w:rPr>
                <w:rFonts w:ascii="Sylfaen" w:hAnsi="Sylfaen"/>
                <w:b/>
                <w:lang w:val="ka-GE"/>
              </w:rPr>
              <w:t>შუალედური გამოცდა</w:t>
            </w:r>
          </w:p>
        </w:tc>
        <w:tc>
          <w:tcPr>
            <w:tcW w:w="1111" w:type="dxa"/>
            <w:tcBorders>
              <w:top w:val="single" w:sz="4" w:space="0" w:color="auto"/>
              <w:bottom w:val="single" w:sz="4" w:space="0" w:color="auto"/>
            </w:tcBorders>
            <w:shd w:val="clear" w:color="auto" w:fill="D9D9D9" w:themeFill="background1" w:themeFillShade="D9"/>
          </w:tcPr>
          <w:p w:rsidR="007919F2" w:rsidRPr="00EE616A" w:rsidRDefault="007919F2" w:rsidP="00EE616A">
            <w:pPr>
              <w:spacing w:after="0" w:line="240" w:lineRule="auto"/>
              <w:jc w:val="center"/>
              <w:rPr>
                <w:rFonts w:ascii="Sylfaen" w:hAnsi="Sylfaen"/>
                <w:lang w:val="ka-GE"/>
              </w:rPr>
            </w:pPr>
            <w:r w:rsidRPr="00EE616A">
              <w:rPr>
                <w:rFonts w:ascii="Sylfaen" w:hAnsi="Sylfaen"/>
                <w:lang w:val="ka-GE"/>
              </w:rPr>
              <w:t>2</w:t>
            </w:r>
          </w:p>
        </w:tc>
      </w:tr>
      <w:tr w:rsidR="001554BA" w:rsidRPr="00EE616A" w:rsidTr="00EE616A">
        <w:trPr>
          <w:trHeight w:val="330"/>
        </w:trPr>
        <w:tc>
          <w:tcPr>
            <w:tcW w:w="1146" w:type="dxa"/>
            <w:tcBorders>
              <w:top w:val="single" w:sz="4" w:space="0" w:color="auto"/>
              <w:left w:val="single" w:sz="4" w:space="0" w:color="auto"/>
              <w:bottom w:val="single" w:sz="4" w:space="0" w:color="auto"/>
            </w:tcBorders>
            <w:vAlign w:val="center"/>
          </w:tcPr>
          <w:p w:rsidR="001554BA" w:rsidRPr="00EE616A" w:rsidRDefault="00B2141F" w:rsidP="00EE616A">
            <w:pPr>
              <w:spacing w:after="0" w:line="240" w:lineRule="auto"/>
              <w:jc w:val="center"/>
              <w:rPr>
                <w:rFonts w:ascii="Sylfaen" w:hAnsi="Sylfaen"/>
              </w:rPr>
            </w:pPr>
            <w:r w:rsidRPr="00EE616A">
              <w:rPr>
                <w:rFonts w:ascii="Sylfaen" w:hAnsi="Sylfaen"/>
              </w:rPr>
              <w:t>3</w:t>
            </w:r>
          </w:p>
        </w:tc>
        <w:tc>
          <w:tcPr>
            <w:tcW w:w="1914" w:type="dxa"/>
            <w:tcBorders>
              <w:top w:val="single" w:sz="4" w:space="0" w:color="auto"/>
              <w:bottom w:val="single" w:sz="4" w:space="0" w:color="auto"/>
            </w:tcBorders>
          </w:tcPr>
          <w:p w:rsidR="001554BA" w:rsidRPr="00EE616A" w:rsidRDefault="001554BA" w:rsidP="00EE616A">
            <w:pPr>
              <w:spacing w:after="0" w:line="240" w:lineRule="auto"/>
              <w:rPr>
                <w:rFonts w:ascii="Sylfaen" w:hAnsi="Sylfaen"/>
                <w:b/>
                <w:lang w:val="ka-GE"/>
              </w:rPr>
            </w:pPr>
            <w:r w:rsidRPr="00EE616A">
              <w:rPr>
                <w:rFonts w:ascii="Sylfaen" w:hAnsi="Sylfaen"/>
                <w:b/>
                <w:lang w:val="ka-GE"/>
              </w:rPr>
              <w:t>საწარ. პრაქტიკა</w:t>
            </w:r>
          </w:p>
        </w:tc>
        <w:tc>
          <w:tcPr>
            <w:tcW w:w="6719" w:type="dxa"/>
            <w:tcBorders>
              <w:top w:val="single" w:sz="4" w:space="0" w:color="auto"/>
              <w:bottom w:val="single" w:sz="4" w:space="0" w:color="auto"/>
            </w:tcBorders>
          </w:tcPr>
          <w:p w:rsidR="00315AE8" w:rsidRPr="00EE616A" w:rsidRDefault="00315AE8" w:rsidP="00EE616A">
            <w:pPr>
              <w:spacing w:after="0" w:line="240" w:lineRule="auto"/>
              <w:jc w:val="both"/>
              <w:rPr>
                <w:rFonts w:ascii="Sylfaen" w:hAnsi="Sylfaen" w:cs="Sylfaen"/>
              </w:rPr>
            </w:pPr>
            <w:r w:rsidRPr="00EE616A">
              <w:rPr>
                <w:rFonts w:ascii="Sylfaen" w:hAnsi="Sylfaen" w:cs="Sylfaen"/>
                <w:lang w:val="pt-BR"/>
              </w:rPr>
              <w:t>სუპოზიტორიების, მალამოების, ექსტრაქტების, ნაყენების ანალიზი ფარმაკოპეის შესაბამისად.</w:t>
            </w:r>
            <w:r w:rsidRPr="00EE616A">
              <w:rPr>
                <w:rFonts w:ascii="Sylfaen" w:hAnsi="Sylfaen" w:cs="Sylfaen"/>
                <w:lang w:val="ka-GE"/>
              </w:rPr>
              <w:t xml:space="preserve"> (სიტუაციური დავალებები, პრაქტიკის დღიური, წინა მეცადინეობისას მიცემული დავალების შემოწმება).</w:t>
            </w:r>
          </w:p>
          <w:p w:rsidR="007B29F9" w:rsidRPr="00EE616A" w:rsidRDefault="007B29F9" w:rsidP="00EE616A">
            <w:pPr>
              <w:spacing w:after="0" w:line="240" w:lineRule="auto"/>
              <w:jc w:val="both"/>
              <w:rPr>
                <w:rFonts w:ascii="Times New Roman" w:eastAsia="Calibri" w:hAnsi="Times New Roman"/>
              </w:rPr>
            </w:pPr>
            <w:r w:rsidRPr="00EE616A">
              <w:rPr>
                <w:rFonts w:ascii="Sylfaen" w:eastAsia="Calibri" w:hAnsi="Sylfaen" w:cs="Sylfaen"/>
                <w:lang w:val="ka-GE"/>
              </w:rPr>
              <w:t>სამკურნალო</w:t>
            </w:r>
            <w:r w:rsidRPr="00EE616A">
              <w:rPr>
                <w:rFonts w:ascii="Sylfaen" w:eastAsia="Calibri" w:hAnsi="Sylfaen"/>
                <w:lang w:val="ka-GE"/>
              </w:rPr>
              <w:t xml:space="preserve"> მცენარეული ნედლეულის სტანდარტიზაცია. მეთოდები, ნორმატიული დოკუმენტები, ხარისხის კონტროლი, სინჯის აღება, მცენარეულ ნედლეულში ბიოლოგიურად აქტიური მოქმედი ნივთიერების განსაზღვრა. ალკალოიდების, ვიტამინების, ტერპენოიდების, ფენოლური შენაერთების, ეთეროვანი და ცხიმოვანი ზეთების და ა.შ. ქიმიური შენაერთების განსაზღვრის ზოგადი მეთოდები.  </w:t>
            </w:r>
          </w:p>
          <w:p w:rsidR="007B29F9" w:rsidRPr="00EE616A" w:rsidRDefault="00D2408C" w:rsidP="00EE616A">
            <w:pPr>
              <w:spacing w:after="0" w:line="240" w:lineRule="auto"/>
              <w:jc w:val="both"/>
              <w:rPr>
                <w:rFonts w:ascii="Sylfaen" w:hAnsi="Sylfaen" w:cs="Sylfaen"/>
              </w:rPr>
            </w:pPr>
            <w:proofErr w:type="spellStart"/>
            <w:r w:rsidRPr="00EE616A">
              <w:rPr>
                <w:rFonts w:ascii="Sylfaen" w:hAnsi="Sylfaen" w:cs="Sylfaen"/>
              </w:rPr>
              <w:t>გამოყენებული</w:t>
            </w:r>
            <w:proofErr w:type="spellEnd"/>
            <w:r w:rsidRPr="00EE616A">
              <w:rPr>
                <w:rFonts w:ascii="Sylfaen" w:hAnsi="Sylfaen" w:cs="Sylfaen"/>
              </w:rPr>
              <w:t xml:space="preserve"> </w:t>
            </w:r>
            <w:proofErr w:type="spellStart"/>
            <w:r w:rsidRPr="00EE616A">
              <w:rPr>
                <w:rFonts w:ascii="Sylfaen" w:hAnsi="Sylfaen" w:cs="Sylfaen"/>
              </w:rPr>
              <w:t>ნორმატიულ</w:t>
            </w:r>
            <w:proofErr w:type="spellEnd"/>
            <w:r w:rsidRPr="00EE616A">
              <w:rPr>
                <w:rFonts w:ascii="Sylfaen" w:hAnsi="Sylfaen" w:cs="Sylfaen"/>
              </w:rPr>
              <w:t>–</w:t>
            </w:r>
            <w:proofErr w:type="spellStart"/>
            <w:r w:rsidRPr="00EE616A">
              <w:rPr>
                <w:rFonts w:ascii="Sylfaen" w:hAnsi="Sylfaen" w:cs="Sylfaen"/>
              </w:rPr>
              <w:t>ტექნიკური</w:t>
            </w:r>
            <w:proofErr w:type="spellEnd"/>
            <w:r w:rsidRPr="00EE616A">
              <w:rPr>
                <w:rFonts w:ascii="Sylfaen" w:hAnsi="Sylfaen" w:cs="Sylfaen"/>
              </w:rPr>
              <w:t xml:space="preserve"> </w:t>
            </w:r>
            <w:proofErr w:type="spellStart"/>
            <w:r w:rsidRPr="00EE616A">
              <w:rPr>
                <w:rFonts w:ascii="Sylfaen" w:hAnsi="Sylfaen" w:cs="Sylfaen"/>
              </w:rPr>
              <w:t>დოკუმენტაცია</w:t>
            </w:r>
            <w:proofErr w:type="spellEnd"/>
            <w:r w:rsidRPr="00EE616A">
              <w:rPr>
                <w:rFonts w:ascii="Sylfaen" w:hAnsi="Sylfaen" w:cs="Sylfaen"/>
              </w:rPr>
              <w:t>.</w:t>
            </w:r>
          </w:p>
        </w:tc>
        <w:tc>
          <w:tcPr>
            <w:tcW w:w="1111" w:type="dxa"/>
            <w:tcBorders>
              <w:top w:val="single" w:sz="4" w:space="0" w:color="auto"/>
              <w:bottom w:val="single" w:sz="4" w:space="0" w:color="auto"/>
            </w:tcBorders>
          </w:tcPr>
          <w:p w:rsidR="001554BA" w:rsidRPr="00EE616A" w:rsidRDefault="001554BA" w:rsidP="00EE616A">
            <w:pPr>
              <w:spacing w:after="0" w:line="240" w:lineRule="auto"/>
              <w:jc w:val="center"/>
            </w:pPr>
          </w:p>
          <w:p w:rsidR="00991BCC" w:rsidRPr="00EE616A" w:rsidRDefault="00991BCC" w:rsidP="00EE616A">
            <w:pPr>
              <w:spacing w:after="0" w:line="240" w:lineRule="auto"/>
              <w:jc w:val="center"/>
            </w:pPr>
          </w:p>
          <w:p w:rsidR="00991BCC" w:rsidRPr="00EE616A" w:rsidRDefault="00991BCC" w:rsidP="00EE616A">
            <w:pPr>
              <w:spacing w:after="0" w:line="240" w:lineRule="auto"/>
              <w:jc w:val="center"/>
            </w:pPr>
          </w:p>
          <w:p w:rsidR="00991BCC" w:rsidRPr="00EE616A" w:rsidRDefault="00991BCC" w:rsidP="00EE616A">
            <w:pPr>
              <w:spacing w:after="0" w:line="240" w:lineRule="auto"/>
              <w:jc w:val="center"/>
            </w:pPr>
          </w:p>
          <w:p w:rsidR="00991BCC" w:rsidRPr="00EE616A" w:rsidRDefault="00991BCC" w:rsidP="00EE616A">
            <w:pPr>
              <w:spacing w:after="0" w:line="240" w:lineRule="auto"/>
              <w:jc w:val="center"/>
              <w:rPr>
                <w:rFonts w:ascii="Sylfaen" w:hAnsi="Sylfaen"/>
                <w:lang w:val="ka-GE"/>
              </w:rPr>
            </w:pPr>
            <w:r w:rsidRPr="00EE616A">
              <w:rPr>
                <w:rFonts w:ascii="Sylfaen" w:hAnsi="Sylfaen"/>
                <w:lang w:val="ka-GE"/>
              </w:rPr>
              <w:t>30</w:t>
            </w:r>
          </w:p>
        </w:tc>
      </w:tr>
      <w:tr w:rsidR="00CE6877" w:rsidRPr="00EE616A" w:rsidTr="00EE616A">
        <w:trPr>
          <w:trHeight w:val="727"/>
        </w:trPr>
        <w:tc>
          <w:tcPr>
            <w:tcW w:w="1146" w:type="dxa"/>
            <w:tcBorders>
              <w:top w:val="single" w:sz="4" w:space="0" w:color="auto"/>
              <w:left w:val="single" w:sz="4" w:space="0" w:color="auto"/>
              <w:bottom w:val="single" w:sz="4" w:space="0" w:color="auto"/>
            </w:tcBorders>
            <w:shd w:val="clear" w:color="auto" w:fill="D9D9D9" w:themeFill="background1" w:themeFillShade="D9"/>
            <w:vAlign w:val="center"/>
          </w:tcPr>
          <w:p w:rsidR="00CE6877" w:rsidRPr="00EE616A" w:rsidRDefault="00CE6877" w:rsidP="00EE616A">
            <w:pPr>
              <w:spacing w:after="0" w:line="240" w:lineRule="auto"/>
              <w:jc w:val="center"/>
              <w:rPr>
                <w:rFonts w:ascii="Sylfaen" w:hAnsi="Sylfaen"/>
                <w:b/>
                <w:lang w:val="ka-GE"/>
              </w:rPr>
            </w:pPr>
            <w:r w:rsidRPr="00EE616A">
              <w:rPr>
                <w:rFonts w:ascii="Sylfaen" w:hAnsi="Sylfaen"/>
                <w:b/>
                <w:lang w:val="ka-GE"/>
              </w:rPr>
              <w:t>1</w:t>
            </w:r>
            <w:r w:rsidR="009D1C65" w:rsidRPr="00EE616A">
              <w:rPr>
                <w:rFonts w:ascii="Sylfaen" w:hAnsi="Sylfaen"/>
                <w:b/>
                <w:lang w:val="ka-GE"/>
              </w:rPr>
              <w:t>7-18</w:t>
            </w:r>
            <w:r w:rsidRPr="00EE616A">
              <w:rPr>
                <w:rFonts w:ascii="Sylfaen" w:hAnsi="Sylfaen"/>
                <w:b/>
                <w:lang w:val="ka-GE"/>
              </w:rPr>
              <w:t xml:space="preserve">  კვირა</w:t>
            </w:r>
          </w:p>
        </w:tc>
        <w:tc>
          <w:tcPr>
            <w:tcW w:w="1914" w:type="dxa"/>
            <w:tcBorders>
              <w:top w:val="single" w:sz="4" w:space="0" w:color="auto"/>
              <w:bottom w:val="single" w:sz="4" w:space="0" w:color="auto"/>
            </w:tcBorders>
            <w:shd w:val="clear" w:color="auto" w:fill="D9D9D9" w:themeFill="background1" w:themeFillShade="D9"/>
          </w:tcPr>
          <w:p w:rsidR="00CE6877" w:rsidRPr="00EE616A" w:rsidRDefault="00CE6877" w:rsidP="00EE616A">
            <w:pPr>
              <w:spacing w:after="0" w:line="240" w:lineRule="auto"/>
              <w:jc w:val="center"/>
              <w:rPr>
                <w:rFonts w:ascii="Sylfaen" w:hAnsi="Sylfaen"/>
                <w:b/>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CE6877" w:rsidRPr="00EE616A" w:rsidRDefault="00CE6877" w:rsidP="00EE616A">
            <w:pPr>
              <w:spacing w:after="0" w:line="240" w:lineRule="auto"/>
              <w:jc w:val="center"/>
              <w:rPr>
                <w:rFonts w:ascii="Sylfaen" w:hAnsi="Sylfaen" w:cs="Sylfaen"/>
                <w:b/>
                <w:lang w:val="ka-GE"/>
              </w:rPr>
            </w:pPr>
            <w:r w:rsidRPr="00EE616A">
              <w:rPr>
                <w:rFonts w:ascii="Sylfaen" w:hAnsi="Sylfaen" w:cs="Sylfaen"/>
                <w:b/>
                <w:lang w:val="ka-GE"/>
              </w:rPr>
              <w:t>დასკვნითი გამოცდა</w:t>
            </w:r>
          </w:p>
        </w:tc>
        <w:tc>
          <w:tcPr>
            <w:tcW w:w="1111" w:type="dxa"/>
            <w:tcBorders>
              <w:top w:val="single" w:sz="4" w:space="0" w:color="auto"/>
              <w:bottom w:val="single" w:sz="4" w:space="0" w:color="auto"/>
            </w:tcBorders>
            <w:shd w:val="clear" w:color="auto" w:fill="D9D9D9" w:themeFill="background1" w:themeFillShade="D9"/>
          </w:tcPr>
          <w:p w:rsidR="00CE6877" w:rsidRPr="00EE616A" w:rsidRDefault="009D1C65" w:rsidP="00EE616A">
            <w:pPr>
              <w:spacing w:after="0" w:line="240" w:lineRule="auto"/>
              <w:jc w:val="center"/>
              <w:rPr>
                <w:rFonts w:ascii="Sylfaen" w:hAnsi="Sylfaen"/>
                <w:b/>
                <w:lang w:val="ka-GE"/>
              </w:rPr>
            </w:pPr>
            <w:r w:rsidRPr="00EE616A">
              <w:rPr>
                <w:rFonts w:ascii="Sylfaen" w:hAnsi="Sylfaen"/>
                <w:b/>
                <w:lang w:val="ka-GE"/>
              </w:rPr>
              <w:t>3</w:t>
            </w:r>
          </w:p>
        </w:tc>
      </w:tr>
      <w:tr w:rsidR="009D1C65" w:rsidRPr="00EE616A" w:rsidTr="00EE616A">
        <w:trPr>
          <w:trHeight w:val="727"/>
        </w:trPr>
        <w:tc>
          <w:tcPr>
            <w:tcW w:w="1146" w:type="dxa"/>
            <w:tcBorders>
              <w:top w:val="single" w:sz="4" w:space="0" w:color="auto"/>
              <w:left w:val="single" w:sz="4" w:space="0" w:color="auto"/>
              <w:bottom w:val="single" w:sz="4" w:space="0" w:color="auto"/>
            </w:tcBorders>
            <w:shd w:val="clear" w:color="auto" w:fill="D9D9D9" w:themeFill="background1" w:themeFillShade="D9"/>
            <w:vAlign w:val="center"/>
          </w:tcPr>
          <w:p w:rsidR="009D1C65" w:rsidRPr="00EE616A" w:rsidRDefault="009D1C65" w:rsidP="00EE616A">
            <w:pPr>
              <w:spacing w:after="0" w:line="240" w:lineRule="auto"/>
              <w:jc w:val="center"/>
              <w:rPr>
                <w:rFonts w:ascii="Sylfaen" w:hAnsi="Sylfaen"/>
                <w:b/>
                <w:lang w:val="ka-GE"/>
              </w:rPr>
            </w:pPr>
            <w:r w:rsidRPr="00EE616A">
              <w:rPr>
                <w:rFonts w:ascii="Sylfaen" w:hAnsi="Sylfaen"/>
                <w:b/>
                <w:lang w:val="ka-GE"/>
              </w:rPr>
              <w:t>19-20</w:t>
            </w:r>
          </w:p>
          <w:p w:rsidR="001E5EC2" w:rsidRPr="00EE616A" w:rsidRDefault="001E5EC2" w:rsidP="00EE616A">
            <w:pPr>
              <w:spacing w:after="0" w:line="240" w:lineRule="auto"/>
              <w:jc w:val="center"/>
              <w:rPr>
                <w:rFonts w:ascii="Sylfaen" w:hAnsi="Sylfaen"/>
                <w:b/>
                <w:lang w:val="ka-GE"/>
              </w:rPr>
            </w:pPr>
            <w:r w:rsidRPr="00EE616A">
              <w:rPr>
                <w:rFonts w:ascii="Sylfaen" w:hAnsi="Sylfaen"/>
                <w:b/>
                <w:lang w:val="ka-GE"/>
              </w:rPr>
              <w:t>კვირა</w:t>
            </w:r>
          </w:p>
        </w:tc>
        <w:tc>
          <w:tcPr>
            <w:tcW w:w="1914" w:type="dxa"/>
            <w:tcBorders>
              <w:top w:val="single" w:sz="4" w:space="0" w:color="auto"/>
              <w:bottom w:val="single" w:sz="4" w:space="0" w:color="auto"/>
            </w:tcBorders>
            <w:shd w:val="clear" w:color="auto" w:fill="D9D9D9" w:themeFill="background1" w:themeFillShade="D9"/>
          </w:tcPr>
          <w:p w:rsidR="009D1C65" w:rsidRPr="00EE616A" w:rsidRDefault="009D1C65" w:rsidP="00EE616A">
            <w:pPr>
              <w:spacing w:after="0" w:line="240" w:lineRule="auto"/>
              <w:jc w:val="center"/>
              <w:rPr>
                <w:rFonts w:ascii="Sylfaen" w:hAnsi="Sylfaen"/>
                <w:b/>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9D1C65" w:rsidRPr="00EE616A" w:rsidRDefault="009D1C65" w:rsidP="00EE616A">
            <w:pPr>
              <w:spacing w:after="0" w:line="240" w:lineRule="auto"/>
              <w:jc w:val="center"/>
              <w:rPr>
                <w:rFonts w:ascii="Sylfaen" w:hAnsi="Sylfaen" w:cs="Sylfaen"/>
                <w:b/>
                <w:lang w:val="ka-GE"/>
              </w:rPr>
            </w:pPr>
            <w:r w:rsidRPr="00EE616A">
              <w:rPr>
                <w:rFonts w:ascii="Sylfaen" w:hAnsi="Sylfaen" w:cs="Sylfaen"/>
                <w:b/>
                <w:lang w:val="ka-GE"/>
              </w:rPr>
              <w:t>დამატებითი გამოცდა</w:t>
            </w:r>
          </w:p>
        </w:tc>
        <w:tc>
          <w:tcPr>
            <w:tcW w:w="1111" w:type="dxa"/>
            <w:tcBorders>
              <w:top w:val="single" w:sz="4" w:space="0" w:color="auto"/>
              <w:bottom w:val="single" w:sz="4" w:space="0" w:color="auto"/>
            </w:tcBorders>
            <w:shd w:val="clear" w:color="auto" w:fill="D9D9D9" w:themeFill="background1" w:themeFillShade="D9"/>
          </w:tcPr>
          <w:p w:rsidR="009D1C65" w:rsidRPr="00EE616A" w:rsidRDefault="009D1C65" w:rsidP="00EE616A">
            <w:pPr>
              <w:spacing w:after="0" w:line="240" w:lineRule="auto"/>
              <w:jc w:val="center"/>
              <w:rPr>
                <w:rFonts w:ascii="Sylfaen" w:hAnsi="Sylfaen"/>
                <w:b/>
                <w:lang w:val="ka-GE"/>
              </w:rPr>
            </w:pPr>
          </w:p>
        </w:tc>
      </w:tr>
    </w:tbl>
    <w:p w:rsidR="00E11CA7" w:rsidRPr="00EE616A" w:rsidRDefault="00E11CA7" w:rsidP="00EE616A">
      <w:pPr>
        <w:spacing w:after="0" w:line="240" w:lineRule="auto"/>
        <w:jc w:val="both"/>
        <w:rPr>
          <w:rFonts w:ascii="Sylfaen" w:hAnsi="Sylfaen"/>
          <w:noProof/>
          <w:lang w:val="ka-GE"/>
        </w:rPr>
      </w:pPr>
    </w:p>
    <w:sectPr w:rsidR="00E11CA7" w:rsidRPr="00EE616A" w:rsidSect="00780AE1">
      <w:pgSz w:w="11906" w:h="16838"/>
      <w:pgMar w:top="810" w:right="850"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188"/>
    <w:multiLevelType w:val="hybridMultilevel"/>
    <w:tmpl w:val="B9766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A4C92"/>
    <w:multiLevelType w:val="hybridMultilevel"/>
    <w:tmpl w:val="8EF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3D91"/>
    <w:multiLevelType w:val="hybridMultilevel"/>
    <w:tmpl w:val="62BAFFEA"/>
    <w:lvl w:ilvl="0" w:tplc="6A5A5D50">
      <w:numFmt w:val="bullet"/>
      <w:lvlText w:val="-"/>
      <w:lvlJc w:val="left"/>
      <w:pPr>
        <w:tabs>
          <w:tab w:val="num" w:pos="1068"/>
        </w:tabs>
        <w:ind w:left="1068" w:hanging="360"/>
      </w:pPr>
      <w:rPr>
        <w:rFonts w:ascii="Sylfaen" w:eastAsia="Times New Roman" w:hAnsi="Sylfaen" w:cs="Times New Roman" w:hint="default"/>
      </w:rPr>
    </w:lvl>
    <w:lvl w:ilvl="1" w:tplc="14FEA9E4">
      <w:start w:val="1"/>
      <w:numFmt w:val="bullet"/>
      <w:lvlText w:val=""/>
      <w:lvlJc w:val="left"/>
      <w:pPr>
        <w:tabs>
          <w:tab w:val="num" w:pos="1068"/>
        </w:tabs>
        <w:ind w:left="1788" w:hanging="360"/>
      </w:pPr>
      <w:rPr>
        <w:rFonts w:ascii="Symbol" w:hAnsi="Symbol" w:hint="default"/>
        <w:color w:val="auto"/>
        <w:sz w:val="20"/>
        <w:szCs w:val="2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E03572"/>
    <w:multiLevelType w:val="hybridMultilevel"/>
    <w:tmpl w:val="13A86AFC"/>
    <w:lvl w:ilvl="0" w:tplc="7DF6E4F2">
      <w:numFmt w:val="bullet"/>
      <w:lvlText w:val="-"/>
      <w:lvlJc w:val="left"/>
      <w:pPr>
        <w:ind w:left="72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A49"/>
    <w:multiLevelType w:val="hybridMultilevel"/>
    <w:tmpl w:val="4984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0283F"/>
    <w:multiLevelType w:val="hybridMultilevel"/>
    <w:tmpl w:val="82DA83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4211B"/>
    <w:multiLevelType w:val="hybridMultilevel"/>
    <w:tmpl w:val="8996B7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F8446D1"/>
    <w:multiLevelType w:val="hybridMultilevel"/>
    <w:tmpl w:val="169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293D"/>
    <w:multiLevelType w:val="hybridMultilevel"/>
    <w:tmpl w:val="819831CA"/>
    <w:lvl w:ilvl="0" w:tplc="235CC9EC">
      <w:start w:val="1"/>
      <w:numFmt w:val="bullet"/>
      <w:lvlText w:val=""/>
      <w:lvlJc w:val="left"/>
      <w:pPr>
        <w:tabs>
          <w:tab w:val="num" w:pos="2040"/>
        </w:tabs>
        <w:ind w:left="20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1" w15:restartNumberingAfterBreak="0">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8A3F03"/>
    <w:multiLevelType w:val="hybridMultilevel"/>
    <w:tmpl w:val="570E3A60"/>
    <w:lvl w:ilvl="0" w:tplc="DBDAB52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C002711"/>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6246B6"/>
    <w:multiLevelType w:val="hybridMultilevel"/>
    <w:tmpl w:val="E96EE62C"/>
    <w:lvl w:ilvl="0" w:tplc="7DF6E4F2">
      <w:numFmt w:val="bullet"/>
      <w:lvlText w:val="-"/>
      <w:lvlJc w:val="left"/>
      <w:pPr>
        <w:tabs>
          <w:tab w:val="num" w:pos="720"/>
        </w:tabs>
        <w:ind w:left="720" w:hanging="360"/>
      </w:pPr>
      <w:rPr>
        <w:rFonts w:ascii="Sylfaen" w:eastAsiaTheme="minorHAnsi" w:hAnsi="Sylfaen" w:cs="Sylfaen" w:hint="default"/>
        <w:b/>
        <w:color w:val="943634" w:themeColor="accent2" w:themeShade="B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C7A79"/>
    <w:multiLevelType w:val="hybridMultilevel"/>
    <w:tmpl w:val="340072DE"/>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ED40DCA"/>
    <w:multiLevelType w:val="hybridMultilevel"/>
    <w:tmpl w:val="595CA18A"/>
    <w:lvl w:ilvl="0" w:tplc="9442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406B1"/>
    <w:multiLevelType w:val="hybridMultilevel"/>
    <w:tmpl w:val="A5CCFA06"/>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B210A"/>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0F0F5E"/>
    <w:multiLevelType w:val="hybridMultilevel"/>
    <w:tmpl w:val="1E6A3044"/>
    <w:lvl w:ilvl="0" w:tplc="2E4453F8">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1" w15:restartNumberingAfterBreak="0">
    <w:nsid w:val="49190E0F"/>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7A0237"/>
    <w:multiLevelType w:val="hybridMultilevel"/>
    <w:tmpl w:val="350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28F7E30"/>
    <w:multiLevelType w:val="hybridMultilevel"/>
    <w:tmpl w:val="7780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C65CF"/>
    <w:multiLevelType w:val="hybridMultilevel"/>
    <w:tmpl w:val="0E3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F173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2F7799"/>
    <w:multiLevelType w:val="hybridMultilevel"/>
    <w:tmpl w:val="E5D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D3526"/>
    <w:multiLevelType w:val="hybridMultilevel"/>
    <w:tmpl w:val="AACCCA82"/>
    <w:lvl w:ilvl="0" w:tplc="5956C2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78E0"/>
    <w:multiLevelType w:val="hybridMultilevel"/>
    <w:tmpl w:val="DC34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C2060"/>
    <w:multiLevelType w:val="hybridMultilevel"/>
    <w:tmpl w:val="61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20FA4"/>
    <w:multiLevelType w:val="hybridMultilevel"/>
    <w:tmpl w:val="57526A06"/>
    <w:lvl w:ilvl="0" w:tplc="7DF6E4F2">
      <w:numFmt w:val="bullet"/>
      <w:lvlText w:val="-"/>
      <w:lvlJc w:val="left"/>
      <w:pPr>
        <w:ind w:left="108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02534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A5A9C"/>
    <w:multiLevelType w:val="hybridMultilevel"/>
    <w:tmpl w:val="97E80798"/>
    <w:lvl w:ilvl="0" w:tplc="307C4BC0">
      <w:numFmt w:val="bullet"/>
      <w:lvlText w:val="-"/>
      <w:lvlJc w:val="left"/>
      <w:pPr>
        <w:tabs>
          <w:tab w:val="num" w:pos="720"/>
        </w:tabs>
        <w:ind w:left="720" w:hanging="360"/>
      </w:pPr>
      <w:rPr>
        <w:rFonts w:ascii="Sylfaen" w:eastAsia="Times New Roman" w:hAnsi="Sylfae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63C8C"/>
    <w:multiLevelType w:val="hybridMultilevel"/>
    <w:tmpl w:val="D6A04F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D837AC7"/>
    <w:multiLevelType w:val="hybridMultilevel"/>
    <w:tmpl w:val="A816C0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6" w15:restartNumberingAfterBreak="0">
    <w:nsid w:val="70710193"/>
    <w:multiLevelType w:val="hybridMultilevel"/>
    <w:tmpl w:val="058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9335D"/>
    <w:multiLevelType w:val="hybridMultilevel"/>
    <w:tmpl w:val="87F8CB8E"/>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86815"/>
    <w:multiLevelType w:val="hybridMultilevel"/>
    <w:tmpl w:val="CA721090"/>
    <w:lvl w:ilvl="0" w:tplc="04090001">
      <w:start w:val="1"/>
      <w:numFmt w:val="bullet"/>
      <w:lvlText w:val=""/>
      <w:lvlJc w:val="left"/>
      <w:pPr>
        <w:ind w:left="121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5"/>
  </w:num>
  <w:num w:numId="5">
    <w:abstractNumId w:val="7"/>
  </w:num>
  <w:num w:numId="6">
    <w:abstractNumId w:val="12"/>
  </w:num>
  <w:num w:numId="7">
    <w:abstractNumId w:val="20"/>
  </w:num>
  <w:num w:numId="8">
    <w:abstractNumId w:val="17"/>
  </w:num>
  <w:num w:numId="9">
    <w:abstractNumId w:val="30"/>
  </w:num>
  <w:num w:numId="10">
    <w:abstractNumId w:val="2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
  </w:num>
  <w:num w:numId="19">
    <w:abstractNumId w:val="22"/>
  </w:num>
  <w:num w:numId="20">
    <w:abstractNumId w:val="6"/>
  </w:num>
  <w:num w:numId="21">
    <w:abstractNumId w:val="34"/>
  </w:num>
  <w:num w:numId="22">
    <w:abstractNumId w:val="19"/>
  </w:num>
  <w:num w:numId="23">
    <w:abstractNumId w:val="1"/>
  </w:num>
  <w:num w:numId="24">
    <w:abstractNumId w:val="8"/>
  </w:num>
  <w:num w:numId="25">
    <w:abstractNumId w:val="36"/>
  </w:num>
  <w:num w:numId="26">
    <w:abstractNumId w:val="21"/>
  </w:num>
  <w:num w:numId="27">
    <w:abstractNumId w:val="13"/>
  </w:num>
  <w:num w:numId="28">
    <w:abstractNumId w:val="26"/>
  </w:num>
  <w:num w:numId="29">
    <w:abstractNumId w:val="32"/>
  </w:num>
  <w:num w:numId="30">
    <w:abstractNumId w:val="10"/>
  </w:num>
  <w:num w:numId="31">
    <w:abstractNumId w:val="18"/>
  </w:num>
  <w:num w:numId="32">
    <w:abstractNumId w:val="15"/>
  </w:num>
  <w:num w:numId="33">
    <w:abstractNumId w:val="29"/>
  </w:num>
  <w:num w:numId="34">
    <w:abstractNumId w:val="33"/>
  </w:num>
  <w:num w:numId="35">
    <w:abstractNumId w:val="37"/>
  </w:num>
  <w:num w:numId="36">
    <w:abstractNumId w:val="0"/>
  </w:num>
  <w:num w:numId="37">
    <w:abstractNumId w:val="14"/>
  </w:num>
  <w:num w:numId="38">
    <w:abstractNumId w:val="31"/>
  </w:num>
  <w:num w:numId="39">
    <w:abstractNumId w:val="3"/>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useFELayout/>
    <w:compatSetting w:name="compatibilityMode" w:uri="http://schemas.microsoft.com/office/word" w:val="12"/>
  </w:compat>
  <w:rsids>
    <w:rsidRoot w:val="00087D5B"/>
    <w:rsid w:val="00022EA2"/>
    <w:rsid w:val="0002479D"/>
    <w:rsid w:val="000842C3"/>
    <w:rsid w:val="000864A0"/>
    <w:rsid w:val="00087D5B"/>
    <w:rsid w:val="000979B4"/>
    <w:rsid w:val="000E1B4E"/>
    <w:rsid w:val="000E792A"/>
    <w:rsid w:val="000F37D0"/>
    <w:rsid w:val="0010120D"/>
    <w:rsid w:val="001554BA"/>
    <w:rsid w:val="00155C17"/>
    <w:rsid w:val="00166D04"/>
    <w:rsid w:val="001C532A"/>
    <w:rsid w:val="001D023E"/>
    <w:rsid w:val="001E49DE"/>
    <w:rsid w:val="001E5EC2"/>
    <w:rsid w:val="001F6C85"/>
    <w:rsid w:val="00221319"/>
    <w:rsid w:val="00240EBC"/>
    <w:rsid w:val="002C2E85"/>
    <w:rsid w:val="002F4CBE"/>
    <w:rsid w:val="003065DC"/>
    <w:rsid w:val="003071D3"/>
    <w:rsid w:val="00315AE8"/>
    <w:rsid w:val="00326DAC"/>
    <w:rsid w:val="00326F20"/>
    <w:rsid w:val="00342B60"/>
    <w:rsid w:val="003454FB"/>
    <w:rsid w:val="0037573E"/>
    <w:rsid w:val="003B6CDE"/>
    <w:rsid w:val="003C3C7B"/>
    <w:rsid w:val="003D4BBA"/>
    <w:rsid w:val="003F554E"/>
    <w:rsid w:val="00402106"/>
    <w:rsid w:val="00424D58"/>
    <w:rsid w:val="004620B6"/>
    <w:rsid w:val="004739EE"/>
    <w:rsid w:val="00492748"/>
    <w:rsid w:val="004B3E26"/>
    <w:rsid w:val="004D0A39"/>
    <w:rsid w:val="004D7396"/>
    <w:rsid w:val="00502D5D"/>
    <w:rsid w:val="00513DDB"/>
    <w:rsid w:val="00533F95"/>
    <w:rsid w:val="005350EE"/>
    <w:rsid w:val="0054370E"/>
    <w:rsid w:val="00552CE5"/>
    <w:rsid w:val="00553F95"/>
    <w:rsid w:val="00593669"/>
    <w:rsid w:val="005A0662"/>
    <w:rsid w:val="005C0B88"/>
    <w:rsid w:val="005D2C22"/>
    <w:rsid w:val="00630645"/>
    <w:rsid w:val="00642D92"/>
    <w:rsid w:val="00653C01"/>
    <w:rsid w:val="006546BA"/>
    <w:rsid w:val="006627A4"/>
    <w:rsid w:val="00676ADB"/>
    <w:rsid w:val="006805AA"/>
    <w:rsid w:val="006850A6"/>
    <w:rsid w:val="006A5607"/>
    <w:rsid w:val="006A7C7D"/>
    <w:rsid w:val="006B3CB3"/>
    <w:rsid w:val="006D0B78"/>
    <w:rsid w:val="00720CDC"/>
    <w:rsid w:val="00726B75"/>
    <w:rsid w:val="00734A9D"/>
    <w:rsid w:val="0077344F"/>
    <w:rsid w:val="00780AE1"/>
    <w:rsid w:val="007919F2"/>
    <w:rsid w:val="007A0DCF"/>
    <w:rsid w:val="007B29F9"/>
    <w:rsid w:val="007D4733"/>
    <w:rsid w:val="007D778C"/>
    <w:rsid w:val="007F2F35"/>
    <w:rsid w:val="00804620"/>
    <w:rsid w:val="00804C16"/>
    <w:rsid w:val="008134BD"/>
    <w:rsid w:val="00833FAB"/>
    <w:rsid w:val="008623E4"/>
    <w:rsid w:val="00864E5D"/>
    <w:rsid w:val="008812F7"/>
    <w:rsid w:val="008A7CE0"/>
    <w:rsid w:val="008B0426"/>
    <w:rsid w:val="00903AF2"/>
    <w:rsid w:val="009316EF"/>
    <w:rsid w:val="00952390"/>
    <w:rsid w:val="00954A69"/>
    <w:rsid w:val="009913CE"/>
    <w:rsid w:val="00991BCC"/>
    <w:rsid w:val="009A4472"/>
    <w:rsid w:val="009B30F8"/>
    <w:rsid w:val="009B480E"/>
    <w:rsid w:val="009C4E6F"/>
    <w:rsid w:val="009D1C65"/>
    <w:rsid w:val="009E64EA"/>
    <w:rsid w:val="00A23676"/>
    <w:rsid w:val="00A6079F"/>
    <w:rsid w:val="00AB4F49"/>
    <w:rsid w:val="00AC4C97"/>
    <w:rsid w:val="00AD2D03"/>
    <w:rsid w:val="00AD7441"/>
    <w:rsid w:val="00AF1832"/>
    <w:rsid w:val="00B2141F"/>
    <w:rsid w:val="00B22F8E"/>
    <w:rsid w:val="00B24216"/>
    <w:rsid w:val="00B53283"/>
    <w:rsid w:val="00B650BB"/>
    <w:rsid w:val="00B66CAE"/>
    <w:rsid w:val="00B718F9"/>
    <w:rsid w:val="00BB207C"/>
    <w:rsid w:val="00BD5507"/>
    <w:rsid w:val="00BD55E5"/>
    <w:rsid w:val="00BE273F"/>
    <w:rsid w:val="00C36E1B"/>
    <w:rsid w:val="00C370BA"/>
    <w:rsid w:val="00C45410"/>
    <w:rsid w:val="00C7604A"/>
    <w:rsid w:val="00C82DA9"/>
    <w:rsid w:val="00C856F8"/>
    <w:rsid w:val="00C92130"/>
    <w:rsid w:val="00CB6F54"/>
    <w:rsid w:val="00CE36BC"/>
    <w:rsid w:val="00CE6877"/>
    <w:rsid w:val="00CE6BAD"/>
    <w:rsid w:val="00D05C8C"/>
    <w:rsid w:val="00D2408C"/>
    <w:rsid w:val="00D80189"/>
    <w:rsid w:val="00D8599D"/>
    <w:rsid w:val="00D95D03"/>
    <w:rsid w:val="00DB0778"/>
    <w:rsid w:val="00DD1613"/>
    <w:rsid w:val="00DF3685"/>
    <w:rsid w:val="00E054C1"/>
    <w:rsid w:val="00E10CDA"/>
    <w:rsid w:val="00E11CA7"/>
    <w:rsid w:val="00E16834"/>
    <w:rsid w:val="00E65741"/>
    <w:rsid w:val="00E80A42"/>
    <w:rsid w:val="00E816D6"/>
    <w:rsid w:val="00E93AE9"/>
    <w:rsid w:val="00E94997"/>
    <w:rsid w:val="00E965CE"/>
    <w:rsid w:val="00EA3C81"/>
    <w:rsid w:val="00EB4FDD"/>
    <w:rsid w:val="00EB676C"/>
    <w:rsid w:val="00EC2FC0"/>
    <w:rsid w:val="00ED33B6"/>
    <w:rsid w:val="00ED767A"/>
    <w:rsid w:val="00EE19B9"/>
    <w:rsid w:val="00EE1E01"/>
    <w:rsid w:val="00EE616A"/>
    <w:rsid w:val="00F06922"/>
    <w:rsid w:val="00F16CF5"/>
    <w:rsid w:val="00F469E1"/>
    <w:rsid w:val="00F701ED"/>
    <w:rsid w:val="00F72132"/>
    <w:rsid w:val="00F85971"/>
    <w:rsid w:val="00FC57D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0E1B"/>
  <w15:docId w15:val="{49F4DC32-3FC4-4397-9E3B-C4B09348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DDB"/>
  </w:style>
  <w:style w:type="paragraph" w:styleId="Heading3">
    <w:name w:val="heading 3"/>
    <w:basedOn w:val="Normal"/>
    <w:next w:val="Normal"/>
    <w:link w:val="Heading3Char"/>
    <w:qFormat/>
    <w:rsid w:val="00CE6877"/>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87D5B"/>
    <w:rPr>
      <w:i/>
      <w:iCs/>
    </w:rPr>
  </w:style>
  <w:style w:type="paragraph" w:styleId="ListParagraph">
    <w:name w:val="List Paragraph"/>
    <w:basedOn w:val="Normal"/>
    <w:uiPriority w:val="99"/>
    <w:qFormat/>
    <w:rsid w:val="00533F95"/>
    <w:pPr>
      <w:spacing w:after="0" w:line="240" w:lineRule="auto"/>
      <w:ind w:left="720"/>
    </w:pPr>
    <w:rPr>
      <w:rFonts w:ascii="Times New Roman" w:eastAsia="Times New Roman" w:hAnsi="Times New Roman" w:cs="Times New Roman"/>
      <w:sz w:val="24"/>
      <w:szCs w:val="24"/>
      <w:lang w:eastAsia="ru-RU"/>
    </w:rPr>
  </w:style>
  <w:style w:type="paragraph" w:styleId="NoSpacing">
    <w:name w:val="No Spacing"/>
    <w:uiPriority w:val="99"/>
    <w:qFormat/>
    <w:rsid w:val="00952390"/>
    <w:pPr>
      <w:spacing w:after="0" w:line="240" w:lineRule="auto"/>
    </w:pPr>
    <w:rPr>
      <w:rFonts w:ascii="Calibri" w:eastAsia="Times New Roman" w:hAnsi="Calibri" w:cs="Calibri"/>
    </w:rPr>
  </w:style>
  <w:style w:type="paragraph" w:customStyle="1" w:styleId="abzacixml">
    <w:name w:val="abzaci_xml"/>
    <w:basedOn w:val="PlainText"/>
    <w:autoRedefine/>
    <w:rsid w:val="00642D92"/>
    <w:pPr>
      <w:ind w:left="360" w:right="61"/>
      <w:jc w:val="both"/>
    </w:pPr>
    <w:rPr>
      <w:rFonts w:ascii="Sylfaen" w:eastAsia="Times New Roman" w:hAnsi="Sylfaen" w:cs="Sylfaen"/>
      <w:bCs/>
      <w:noProof/>
      <w:sz w:val="22"/>
      <w:szCs w:val="24"/>
      <w:lang w:val="ka-GE"/>
    </w:rPr>
  </w:style>
  <w:style w:type="paragraph" w:styleId="PlainText">
    <w:name w:val="Plain Text"/>
    <w:basedOn w:val="Normal"/>
    <w:link w:val="PlainTextChar"/>
    <w:uiPriority w:val="99"/>
    <w:semiHidden/>
    <w:unhideWhenUsed/>
    <w:rsid w:val="00952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2390"/>
    <w:rPr>
      <w:rFonts w:ascii="Consolas" w:hAnsi="Consolas" w:cs="Consolas"/>
      <w:sz w:val="21"/>
      <w:szCs w:val="21"/>
    </w:rPr>
  </w:style>
  <w:style w:type="paragraph" w:styleId="BalloonText">
    <w:name w:val="Balloon Text"/>
    <w:basedOn w:val="Normal"/>
    <w:link w:val="BalloonTextChar"/>
    <w:uiPriority w:val="99"/>
    <w:semiHidden/>
    <w:unhideWhenUsed/>
    <w:rsid w:val="0053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EE"/>
    <w:rPr>
      <w:rFonts w:ascii="Tahoma" w:hAnsi="Tahoma" w:cs="Tahoma"/>
      <w:sz w:val="16"/>
      <w:szCs w:val="16"/>
    </w:rPr>
  </w:style>
  <w:style w:type="paragraph" w:styleId="Revision">
    <w:name w:val="Revision"/>
    <w:hidden/>
    <w:uiPriority w:val="99"/>
    <w:semiHidden/>
    <w:rsid w:val="00D8599D"/>
    <w:pPr>
      <w:spacing w:after="0" w:line="240" w:lineRule="auto"/>
    </w:pPr>
  </w:style>
  <w:style w:type="paragraph" w:styleId="NormalWeb">
    <w:name w:val="Normal (Web)"/>
    <w:basedOn w:val="Normal"/>
    <w:uiPriority w:val="99"/>
    <w:unhideWhenUsed/>
    <w:rsid w:val="004927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rsid w:val="00CE6877"/>
    <w:rPr>
      <w:rFonts w:ascii="Cambria" w:eastAsia="Times New Roman" w:hAnsi="Cambria" w:cs="Times New Roman"/>
      <w:b/>
      <w:bCs/>
      <w:sz w:val="26"/>
      <w:szCs w:val="26"/>
      <w:lang w:val="ru-RU" w:eastAsia="ru-RU"/>
    </w:rPr>
  </w:style>
  <w:style w:type="character" w:customStyle="1" w:styleId="apple-converted-space">
    <w:name w:val="apple-converted-space"/>
    <w:basedOn w:val="DefaultParagraphFont"/>
    <w:rsid w:val="0099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749">
      <w:bodyDiv w:val="1"/>
      <w:marLeft w:val="0"/>
      <w:marRight w:val="0"/>
      <w:marTop w:val="0"/>
      <w:marBottom w:val="0"/>
      <w:divBdr>
        <w:top w:val="none" w:sz="0" w:space="0" w:color="auto"/>
        <w:left w:val="none" w:sz="0" w:space="0" w:color="auto"/>
        <w:bottom w:val="none" w:sz="0" w:space="0" w:color="auto"/>
        <w:right w:val="none" w:sz="0" w:space="0" w:color="auto"/>
      </w:divBdr>
    </w:div>
    <w:div w:id="192348721">
      <w:bodyDiv w:val="1"/>
      <w:marLeft w:val="0"/>
      <w:marRight w:val="0"/>
      <w:marTop w:val="0"/>
      <w:marBottom w:val="0"/>
      <w:divBdr>
        <w:top w:val="none" w:sz="0" w:space="0" w:color="auto"/>
        <w:left w:val="none" w:sz="0" w:space="0" w:color="auto"/>
        <w:bottom w:val="none" w:sz="0" w:space="0" w:color="auto"/>
        <w:right w:val="none" w:sz="0" w:space="0" w:color="auto"/>
      </w:divBdr>
    </w:div>
    <w:div w:id="840310941">
      <w:bodyDiv w:val="1"/>
      <w:marLeft w:val="0"/>
      <w:marRight w:val="0"/>
      <w:marTop w:val="0"/>
      <w:marBottom w:val="0"/>
      <w:divBdr>
        <w:top w:val="none" w:sz="0" w:space="0" w:color="auto"/>
        <w:left w:val="none" w:sz="0" w:space="0" w:color="auto"/>
        <w:bottom w:val="none" w:sz="0" w:space="0" w:color="auto"/>
        <w:right w:val="none" w:sz="0" w:space="0" w:color="auto"/>
      </w:divBdr>
    </w:div>
    <w:div w:id="1051074762">
      <w:bodyDiv w:val="1"/>
      <w:marLeft w:val="0"/>
      <w:marRight w:val="0"/>
      <w:marTop w:val="0"/>
      <w:marBottom w:val="0"/>
      <w:divBdr>
        <w:top w:val="none" w:sz="0" w:space="0" w:color="auto"/>
        <w:left w:val="none" w:sz="0" w:space="0" w:color="auto"/>
        <w:bottom w:val="none" w:sz="0" w:space="0" w:color="auto"/>
        <w:right w:val="none" w:sz="0" w:space="0" w:color="auto"/>
      </w:divBdr>
    </w:div>
    <w:div w:id="19660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CD1B-D38F-4D6A-AF22-C69409D8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2012-08-07T06:39:00Z</cp:lastPrinted>
  <dcterms:created xsi:type="dcterms:W3CDTF">2012-07-30T21:43:00Z</dcterms:created>
  <dcterms:modified xsi:type="dcterms:W3CDTF">2020-10-28T19:11:00Z</dcterms:modified>
</cp:coreProperties>
</file>