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BBBE5" w14:textId="77777777" w:rsidR="006A58B6" w:rsidRPr="00277EB7" w:rsidRDefault="006A58B6" w:rsidP="006A58B6">
      <w:pPr>
        <w:spacing w:after="0" w:line="240" w:lineRule="auto"/>
        <w:jc w:val="center"/>
        <w:rPr>
          <w:rFonts w:ascii="Sylfaen" w:hAnsi="Sylfaen"/>
          <w:b/>
          <w:bCs/>
        </w:rPr>
      </w:pPr>
      <w:r w:rsidRPr="00277EB7">
        <w:rPr>
          <w:rFonts w:ascii="Sylfaen" w:hAnsi="Sylfaen"/>
          <w:noProof/>
        </w:rPr>
        <w:drawing>
          <wp:inline distT="0" distB="0" distL="0" distR="0" wp14:anchorId="6EC36F68" wp14:editId="5A95CDC9">
            <wp:extent cx="2057400" cy="781050"/>
            <wp:effectExtent l="0" t="0" r="0" b="0"/>
            <wp:docPr id="1" name="Picture 1" descr="14522587_1780985222187257_96298586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22587_1780985222187257_962985862_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22657" w14:textId="6C424C02" w:rsidR="006A58B6" w:rsidRPr="00292092" w:rsidRDefault="0073165D" w:rsidP="00292092">
      <w:pPr>
        <w:pStyle w:val="Caption"/>
        <w:rPr>
          <w:rFonts w:ascii="Sylfaen" w:eastAsiaTheme="minorHAnsi" w:hAnsi="Sylfaen" w:cs="Sylfaen"/>
          <w:b/>
          <w:bCs/>
          <w:sz w:val="22"/>
          <w:szCs w:val="22"/>
          <w:lang w:val="ru-RU"/>
        </w:rPr>
      </w:pPr>
      <w:r w:rsidRPr="00292092">
        <w:rPr>
          <w:rFonts w:ascii="Sylfaen" w:eastAsiaTheme="minorHAnsi" w:hAnsi="Sylfaen" w:cs="Sylfaen"/>
          <w:b/>
          <w:bCs/>
          <w:sz w:val="22"/>
          <w:szCs w:val="22"/>
          <w:lang w:val="ru-RU"/>
        </w:rPr>
        <w:t>Факультет экономики, бизнеса и управления</w:t>
      </w:r>
    </w:p>
    <w:p w14:paraId="27A0B5A4" w14:textId="77777777" w:rsidR="00292092" w:rsidRPr="00292092" w:rsidRDefault="0073165D" w:rsidP="00292092">
      <w:pPr>
        <w:jc w:val="center"/>
        <w:rPr>
          <w:rFonts w:ascii="Sylfaen" w:hAnsi="Sylfaen"/>
          <w:b/>
          <w:lang w:val="ru-RU"/>
        </w:rPr>
      </w:pPr>
      <w:r w:rsidRPr="00292092">
        <w:rPr>
          <w:rFonts w:ascii="Sylfaen" w:hAnsi="Sylfaen"/>
          <w:b/>
          <w:lang w:val="ru-RU"/>
        </w:rPr>
        <w:t xml:space="preserve">Бакалаврская программа </w:t>
      </w:r>
      <w:r w:rsidR="00292092" w:rsidRPr="00292092">
        <w:rPr>
          <w:rFonts w:ascii="Sylfaen" w:hAnsi="Sylfaen"/>
          <w:b/>
          <w:lang w:val="ru-RU"/>
        </w:rPr>
        <w:t>Бизнес-администрирование</w:t>
      </w:r>
    </w:p>
    <w:p w14:paraId="2FA3F440" w14:textId="35841830" w:rsidR="00876F4C" w:rsidRPr="00292092" w:rsidRDefault="00876F4C" w:rsidP="00292092">
      <w:pPr>
        <w:jc w:val="center"/>
        <w:rPr>
          <w:rFonts w:ascii="Sylfaen" w:hAnsi="Sylfaen"/>
          <w:b/>
          <w:lang w:val="ru-RU"/>
        </w:rPr>
      </w:pPr>
      <w:r w:rsidRPr="00292092">
        <w:rPr>
          <w:rFonts w:ascii="Sylfaen" w:hAnsi="Sylfaen"/>
          <w:b/>
          <w:lang w:val="ru-RU"/>
        </w:rPr>
        <w:t>СИЛЛАБУС</w:t>
      </w:r>
    </w:p>
    <w:p w14:paraId="4B55ACB9" w14:textId="77777777" w:rsidR="006A58B6" w:rsidRPr="00277EB7" w:rsidRDefault="006A58B6" w:rsidP="006A58B6">
      <w:pPr>
        <w:rPr>
          <w:rFonts w:ascii="Sylfaen" w:hAnsi="Sylfaen"/>
          <w:b/>
          <w:i/>
          <w:lang w:val="fi-FI"/>
        </w:rPr>
      </w:pPr>
    </w:p>
    <w:tbl>
      <w:tblPr>
        <w:tblStyle w:val="TableGrid"/>
        <w:tblW w:w="10798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548"/>
        <w:gridCol w:w="8250"/>
      </w:tblGrid>
      <w:tr w:rsidR="00FA1552" w:rsidRPr="00277EB7" w14:paraId="0AA9060E" w14:textId="77777777" w:rsidTr="003850FB">
        <w:tc>
          <w:tcPr>
            <w:tcW w:w="2548" w:type="dxa"/>
          </w:tcPr>
          <w:p w14:paraId="30D01C3C" w14:textId="3AC92819" w:rsidR="00FA1552" w:rsidRPr="00277EB7" w:rsidRDefault="00FA1552" w:rsidP="00FA1552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Название учебного курса</w:t>
            </w:r>
          </w:p>
        </w:tc>
        <w:tc>
          <w:tcPr>
            <w:tcW w:w="8250" w:type="dxa"/>
          </w:tcPr>
          <w:p w14:paraId="14C3114B" w14:textId="77777777" w:rsidR="00FA1552" w:rsidRDefault="00FA1552" w:rsidP="00FA1552">
            <w:pPr>
              <w:jc w:val="center"/>
              <w:rPr>
                <w:rFonts w:ascii="Sylfaen" w:hAnsi="Sylfaen"/>
                <w:b/>
                <w:lang w:val="ru-RU"/>
              </w:rPr>
            </w:pPr>
            <w:r w:rsidRPr="00FE56F7">
              <w:rPr>
                <w:rFonts w:ascii="Sylfaen" w:hAnsi="Sylfaen"/>
                <w:b/>
                <w:lang w:val="ru-RU"/>
              </w:rPr>
              <w:t>Экономическая политика</w:t>
            </w:r>
          </w:p>
          <w:p w14:paraId="3AD7FA45" w14:textId="014CA714" w:rsidR="00FA1552" w:rsidRPr="00F4525A" w:rsidRDefault="00FA1552" w:rsidP="00FA155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FA1552">
              <w:rPr>
                <w:rFonts w:ascii="Sylfaen" w:hAnsi="Sylfaen"/>
                <w:b/>
                <w:bCs/>
                <w:sz w:val="20"/>
                <w:szCs w:val="20"/>
              </w:rPr>
              <w:t>Economic policy</w:t>
            </w:r>
          </w:p>
        </w:tc>
      </w:tr>
      <w:tr w:rsidR="00FA1552" w:rsidRPr="00277EB7" w14:paraId="657CB2A5" w14:textId="77777777" w:rsidTr="003850FB">
        <w:tc>
          <w:tcPr>
            <w:tcW w:w="2548" w:type="dxa"/>
          </w:tcPr>
          <w:p w14:paraId="115A0A86" w14:textId="317E146B" w:rsidR="00FA1552" w:rsidRPr="00277EB7" w:rsidRDefault="00FA1552" w:rsidP="00FA1552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 xml:space="preserve">Код </w:t>
            </w:r>
            <w:r w:rsidRPr="00277EB7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учебного курса</w:t>
            </w:r>
          </w:p>
        </w:tc>
        <w:tc>
          <w:tcPr>
            <w:tcW w:w="8250" w:type="dxa"/>
          </w:tcPr>
          <w:p w14:paraId="46527C70" w14:textId="04290FFC" w:rsidR="00FA1552" w:rsidRPr="00FA1552" w:rsidRDefault="00FA1552" w:rsidP="00FA1552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AA17B8">
              <w:rPr>
                <w:rFonts w:ascii="Sylfaen" w:hAnsi="Sylfaen"/>
                <w:b/>
                <w:sz w:val="20"/>
                <w:szCs w:val="20"/>
                <w:lang w:val="fi-FI"/>
              </w:rPr>
              <w:t>BUE008</w:t>
            </w:r>
          </w:p>
        </w:tc>
      </w:tr>
      <w:tr w:rsidR="00FA1552" w:rsidRPr="00277EB7" w14:paraId="1CA05764" w14:textId="77777777" w:rsidTr="003850FB">
        <w:tc>
          <w:tcPr>
            <w:tcW w:w="2548" w:type="dxa"/>
          </w:tcPr>
          <w:p w14:paraId="7BDE5B99" w14:textId="4937FABB" w:rsidR="00FA1552" w:rsidRPr="00277EB7" w:rsidRDefault="00FA1552" w:rsidP="00FA1552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 xml:space="preserve">Статус </w:t>
            </w:r>
            <w:r w:rsidRPr="00277EB7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учебного курса</w:t>
            </w:r>
          </w:p>
        </w:tc>
        <w:tc>
          <w:tcPr>
            <w:tcW w:w="8250" w:type="dxa"/>
          </w:tcPr>
          <w:p w14:paraId="1C6CFFDC" w14:textId="7FD22D44" w:rsidR="00FA1552" w:rsidRPr="00FA1552" w:rsidRDefault="00FA1552" w:rsidP="00FA1552">
            <w:pPr>
              <w:rPr>
                <w:rFonts w:ascii="Sylfaen" w:eastAsia="Times New Roman" w:hAnsi="Sylfaen" w:cs="Sylfaen"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Выбороч</w:t>
            </w:r>
            <w:proofErr w:type="spellEnd"/>
            <w:r>
              <w:rPr>
                <w:rFonts w:ascii="Sylfaen" w:hAnsi="Sylfaen"/>
                <w:sz w:val="20"/>
                <w:szCs w:val="20"/>
                <w:lang w:val="ru-RU"/>
              </w:rPr>
              <w:t>ный</w:t>
            </w:r>
          </w:p>
        </w:tc>
      </w:tr>
      <w:tr w:rsidR="00FA1552" w:rsidRPr="00277EB7" w14:paraId="14660BED" w14:textId="77777777" w:rsidTr="003850FB">
        <w:tc>
          <w:tcPr>
            <w:tcW w:w="2548" w:type="dxa"/>
          </w:tcPr>
          <w:p w14:paraId="4E456135" w14:textId="77777777" w:rsidR="00FA1552" w:rsidRPr="00277EB7" w:rsidRDefault="00FA1552" w:rsidP="00FA1552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</w:pPr>
            <w:r w:rsidRPr="00277EB7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  <w:t>ECTS</w:t>
            </w:r>
          </w:p>
        </w:tc>
        <w:tc>
          <w:tcPr>
            <w:tcW w:w="8250" w:type="dxa"/>
          </w:tcPr>
          <w:p w14:paraId="56AF0BD7" w14:textId="6F39C6EC" w:rsidR="00FA1552" w:rsidRPr="00F4525A" w:rsidRDefault="00FA1552" w:rsidP="00FA155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F4525A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5 </w:t>
            </w:r>
            <w:r w:rsidRPr="00F4525A">
              <w:rPr>
                <w:rFonts w:ascii="Sylfaen" w:hAnsi="Sylfaen"/>
                <w:b/>
                <w:sz w:val="20"/>
                <w:szCs w:val="20"/>
                <w:lang w:val="fi-FI"/>
              </w:rPr>
              <w:t>ECTS</w:t>
            </w:r>
          </w:p>
        </w:tc>
      </w:tr>
      <w:tr w:rsidR="00FA1552" w:rsidRPr="00277EB7" w14:paraId="6BE5A2BD" w14:textId="77777777" w:rsidTr="003850FB">
        <w:tc>
          <w:tcPr>
            <w:tcW w:w="2548" w:type="dxa"/>
          </w:tcPr>
          <w:p w14:paraId="29E44E41" w14:textId="53BF180D" w:rsidR="00FA1552" w:rsidRPr="00277EB7" w:rsidRDefault="00FA1552" w:rsidP="00FA1552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</w:pPr>
            <w:r w:rsidRPr="00277EB7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Семестр обучения</w:t>
            </w:r>
          </w:p>
        </w:tc>
        <w:tc>
          <w:tcPr>
            <w:tcW w:w="8250" w:type="dxa"/>
          </w:tcPr>
          <w:p w14:paraId="369ACE35" w14:textId="7E61D65E" w:rsidR="00FA1552" w:rsidRPr="00F4525A" w:rsidRDefault="00FA1552" w:rsidP="00FA1552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FA1552" w:rsidRPr="00277EB7" w14:paraId="06DB0589" w14:textId="77777777" w:rsidTr="003850FB">
        <w:tc>
          <w:tcPr>
            <w:tcW w:w="2548" w:type="dxa"/>
          </w:tcPr>
          <w:p w14:paraId="63A1248B" w14:textId="229F1159" w:rsidR="00FA1552" w:rsidRPr="00277EB7" w:rsidRDefault="00FA1552" w:rsidP="00FA1552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Язык обучения</w:t>
            </w:r>
          </w:p>
        </w:tc>
        <w:tc>
          <w:tcPr>
            <w:tcW w:w="8250" w:type="dxa"/>
          </w:tcPr>
          <w:p w14:paraId="3803DA50" w14:textId="29C71ABB" w:rsidR="00FA1552" w:rsidRPr="00F4525A" w:rsidRDefault="00FA1552" w:rsidP="00FA1552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F4525A">
              <w:rPr>
                <w:rFonts w:ascii="Sylfaen" w:hAnsi="Sylfaen"/>
                <w:sz w:val="20"/>
                <w:szCs w:val="20"/>
                <w:lang w:val="ka-GE"/>
              </w:rPr>
              <w:t>Русский</w:t>
            </w:r>
          </w:p>
        </w:tc>
      </w:tr>
      <w:tr w:rsidR="00FA1552" w:rsidRPr="00292092" w14:paraId="67D5A8AE" w14:textId="77777777" w:rsidTr="003850FB">
        <w:tc>
          <w:tcPr>
            <w:tcW w:w="2548" w:type="dxa"/>
          </w:tcPr>
          <w:p w14:paraId="5715B600" w14:textId="77777777" w:rsidR="00FA1552" w:rsidRPr="00277EB7" w:rsidRDefault="00FA1552" w:rsidP="00FA1552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Автор / авторы учебной программы</w:t>
            </w:r>
          </w:p>
          <w:p w14:paraId="3259782B" w14:textId="76F40CF7" w:rsidR="00FA1552" w:rsidRPr="00277EB7" w:rsidRDefault="00FA1552" w:rsidP="00FA1552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(Преподаватель, преподаватели, исполнители курсов)</w:t>
            </w:r>
          </w:p>
        </w:tc>
        <w:tc>
          <w:tcPr>
            <w:tcW w:w="8250" w:type="dxa"/>
          </w:tcPr>
          <w:p w14:paraId="0D9FAFF6" w14:textId="776F1B74" w:rsidR="00FA1552" w:rsidRPr="00F4525A" w:rsidRDefault="00FA1552" w:rsidP="00FA155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F4525A">
              <w:rPr>
                <w:rFonts w:ascii="Sylfaen" w:hAnsi="Sylfaen"/>
                <w:b/>
                <w:sz w:val="20"/>
                <w:szCs w:val="20"/>
                <w:lang w:val="ru-RU"/>
              </w:rPr>
              <w:t>Нона Гелиташвили, Доктор экономики, Афилированный профессор</w:t>
            </w:r>
          </w:p>
          <w:p w14:paraId="422E1981" w14:textId="520A0D94" w:rsidR="00FA1552" w:rsidRPr="00F4525A" w:rsidRDefault="00FA1552" w:rsidP="00FA1552">
            <w:pPr>
              <w:jc w:val="both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Тел</w:t>
            </w:r>
            <w:r w:rsidRPr="00F4525A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: </w:t>
            </w:r>
            <w:r w:rsidRPr="00F4525A">
              <w:rPr>
                <w:rFonts w:ascii="Sylfaen" w:hAnsi="Sylfaen" w:cs="Sylfaen"/>
                <w:sz w:val="20"/>
                <w:szCs w:val="20"/>
                <w:lang w:val="ka-GE"/>
              </w:rPr>
              <w:t>557 26 06 55</w:t>
            </w:r>
          </w:p>
          <w:p w14:paraId="7D9538FC" w14:textId="77777777" w:rsidR="00FA1552" w:rsidRPr="00F4525A" w:rsidRDefault="00FA1552" w:rsidP="00FA1552">
            <w:pPr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F4525A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E-mail: </w:t>
            </w:r>
            <w:hyperlink r:id="rId7" w:history="1">
              <w:r w:rsidRPr="00F4525A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nonagelita@yahoo.com</w:t>
              </w:r>
            </w:hyperlink>
            <w:r w:rsidRPr="00F4525A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hyperlink r:id="rId8" w:history="1">
              <w:r w:rsidRPr="00F4525A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ngelitashvili@thu.edu.ge</w:t>
              </w:r>
            </w:hyperlink>
          </w:p>
          <w:p w14:paraId="2D63C6FD" w14:textId="72B02648" w:rsidR="00FA1552" w:rsidRPr="00F4525A" w:rsidRDefault="00FA1552" w:rsidP="00FA1552">
            <w:pPr>
              <w:rPr>
                <w:rFonts w:ascii="Sylfaen" w:hAnsi="Sylfaen"/>
                <w:sz w:val="20"/>
                <w:szCs w:val="20"/>
                <w:lang w:val="fi-FI"/>
              </w:rPr>
            </w:pPr>
            <w:r w:rsidRPr="00F4525A">
              <w:rPr>
                <w:rFonts w:ascii="Sylfaen" w:hAnsi="Sylfaen"/>
                <w:sz w:val="20"/>
                <w:szCs w:val="20"/>
                <w:lang w:val="ka-GE"/>
              </w:rPr>
              <w:t>Консультация по договоренности, будет размещена на сайте.</w:t>
            </w:r>
          </w:p>
        </w:tc>
      </w:tr>
      <w:tr w:rsidR="00FA1552" w:rsidRPr="00292092" w14:paraId="4265CBD1" w14:textId="77777777" w:rsidTr="003850FB">
        <w:trPr>
          <w:trHeight w:val="1053"/>
        </w:trPr>
        <w:tc>
          <w:tcPr>
            <w:tcW w:w="2548" w:type="dxa"/>
          </w:tcPr>
          <w:p w14:paraId="0AB51413" w14:textId="0B206B95" w:rsidR="00FA1552" w:rsidRPr="00277EB7" w:rsidRDefault="00FA1552" w:rsidP="00FA1552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Цель учебного курса</w:t>
            </w:r>
          </w:p>
        </w:tc>
        <w:tc>
          <w:tcPr>
            <w:tcW w:w="8250" w:type="dxa"/>
          </w:tcPr>
          <w:p w14:paraId="5FCFCFDA" w14:textId="1A809656" w:rsidR="00FA1552" w:rsidRPr="00FA1552" w:rsidRDefault="00FA1552" w:rsidP="00FA1552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FA1552"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ru-RU"/>
              </w:rPr>
              <w:t xml:space="preserve">Цель дисциплины - </w:t>
            </w:r>
            <w:r w:rsidRPr="00FA1552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раскрыть в рамках курса сущность, виды и теории экономической политики; процесс принятия правительственных решений; фискальную, монетарную, инвестиционную, социальную, валютную и политику управления государственным долгом.</w:t>
            </w:r>
          </w:p>
        </w:tc>
      </w:tr>
      <w:tr w:rsidR="00FA1552" w:rsidRPr="00277EB7" w14:paraId="1C0E914F" w14:textId="77777777" w:rsidTr="003850FB">
        <w:tc>
          <w:tcPr>
            <w:tcW w:w="2548" w:type="dxa"/>
          </w:tcPr>
          <w:p w14:paraId="5648E0CC" w14:textId="134BFBFA" w:rsidR="00FA1552" w:rsidRPr="00277EB7" w:rsidRDefault="00BD298C" w:rsidP="00FA1552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Пре</w:t>
            </w:r>
            <w:r w:rsidR="00FA1552" w:rsidRPr="00277EB7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дпосылки допуска</w:t>
            </w:r>
          </w:p>
        </w:tc>
        <w:tc>
          <w:tcPr>
            <w:tcW w:w="8250" w:type="dxa"/>
          </w:tcPr>
          <w:p w14:paraId="1A9483D4" w14:textId="62FABDF9" w:rsidR="00FA1552" w:rsidRPr="00EA215C" w:rsidRDefault="00FA1552" w:rsidP="00FA155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EA215C">
              <w:rPr>
                <w:rFonts w:ascii="Sylfaen" w:hAnsi="Sylfaen"/>
                <w:sz w:val="20"/>
                <w:szCs w:val="20"/>
                <w:lang w:val="ru-RU"/>
              </w:rPr>
              <w:t>Принципы</w:t>
            </w:r>
            <w:r w:rsidRPr="00EA215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A215C">
              <w:rPr>
                <w:rFonts w:ascii="Sylfaen" w:hAnsi="Sylfaen"/>
                <w:sz w:val="20"/>
                <w:szCs w:val="20"/>
                <w:lang w:val="ru-RU"/>
              </w:rPr>
              <w:t>экономики</w:t>
            </w:r>
            <w:r w:rsidRPr="00EA215C">
              <w:rPr>
                <w:rFonts w:ascii="Sylfaen" w:hAnsi="Sylfaen"/>
                <w:sz w:val="20"/>
                <w:szCs w:val="20"/>
              </w:rPr>
              <w:t xml:space="preserve"> -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1</w:t>
            </w:r>
          </w:p>
          <w:p w14:paraId="44E4E413" w14:textId="422B84DA" w:rsidR="00FA1552" w:rsidRPr="00EA215C" w:rsidRDefault="00FA1552" w:rsidP="00FA1552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FA1552" w:rsidRPr="00292092" w14:paraId="035C7A0E" w14:textId="77777777" w:rsidTr="003850FB">
        <w:tc>
          <w:tcPr>
            <w:tcW w:w="2548" w:type="dxa"/>
          </w:tcPr>
          <w:p w14:paraId="75E94675" w14:textId="30B0204A" w:rsidR="00FA1552" w:rsidRPr="00277EB7" w:rsidRDefault="00FA1552" w:rsidP="00FA1552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Количество кредитов и распределение часов в соответствии с учебной нагрузкой студента (ECTS)</w:t>
            </w:r>
          </w:p>
        </w:tc>
        <w:tc>
          <w:tcPr>
            <w:tcW w:w="8250" w:type="dxa"/>
          </w:tcPr>
          <w:p w14:paraId="48C08FAC" w14:textId="709EDB85" w:rsidR="00FA1552" w:rsidRPr="00F4525A" w:rsidRDefault="00FA1552" w:rsidP="00FA1552">
            <w:pPr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F4525A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5 Кредиов ( 125 ч.)</w:t>
            </w:r>
          </w:p>
          <w:p w14:paraId="46BD956B" w14:textId="0D33D66E" w:rsidR="00FA1552" w:rsidRPr="00F4525A" w:rsidRDefault="00FA1552" w:rsidP="00FA1552">
            <w:pPr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</w:pPr>
            <w:r w:rsidRPr="00F4525A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Контактные часы –  50  ч. </w:t>
            </w:r>
          </w:p>
          <w:p w14:paraId="5C58D02E" w14:textId="19C9AC2D" w:rsidR="00FA1552" w:rsidRPr="00F4525A" w:rsidRDefault="00FA1552" w:rsidP="00FA1552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F4525A">
              <w:rPr>
                <w:rFonts w:ascii="Sylfaen" w:hAnsi="Sylfaen"/>
                <w:sz w:val="20"/>
                <w:szCs w:val="20"/>
                <w:lang w:val="ru-RU"/>
              </w:rPr>
              <w:t xml:space="preserve">Лекция  -   24 ч. </w:t>
            </w:r>
          </w:p>
          <w:p w14:paraId="19C547A0" w14:textId="4DDD4C3A" w:rsidR="00FA1552" w:rsidRPr="00F4525A" w:rsidRDefault="00FA1552" w:rsidP="00FA1552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F4525A">
              <w:rPr>
                <w:rFonts w:ascii="Sylfaen" w:hAnsi="Sylfaen"/>
                <w:sz w:val="20"/>
                <w:szCs w:val="20"/>
                <w:lang w:val="ru-RU"/>
              </w:rPr>
              <w:t xml:space="preserve">Работа в группе -  21 ч. </w:t>
            </w:r>
          </w:p>
          <w:p w14:paraId="5488A3A0" w14:textId="5B503658" w:rsidR="00FA1552" w:rsidRPr="00F4525A" w:rsidRDefault="00FA1552" w:rsidP="00FA1552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F4525A">
              <w:rPr>
                <w:rFonts w:ascii="Sylfaen" w:hAnsi="Sylfaen"/>
                <w:sz w:val="20"/>
                <w:szCs w:val="20"/>
                <w:lang w:val="ru-RU"/>
              </w:rPr>
              <w:t>Промежуточный экзамен- 2 ч.</w:t>
            </w:r>
          </w:p>
          <w:p w14:paraId="0F891212" w14:textId="04AFE34C" w:rsidR="00FA1552" w:rsidRPr="00F4525A" w:rsidRDefault="00FA1552" w:rsidP="00FA1552">
            <w:pPr>
              <w:pStyle w:val="ListParagraph"/>
              <w:numPr>
                <w:ilvl w:val="0"/>
                <w:numId w:val="2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F4525A">
              <w:rPr>
                <w:rFonts w:ascii="Sylfaen" w:hAnsi="Sylfaen"/>
                <w:sz w:val="20"/>
                <w:szCs w:val="20"/>
                <w:lang w:val="ru-RU"/>
              </w:rPr>
              <w:t>Итоговый экзамен-  3 ч.</w:t>
            </w:r>
          </w:p>
          <w:p w14:paraId="1140F0A4" w14:textId="6CE4C869" w:rsidR="00FA1552" w:rsidRPr="00F4525A" w:rsidRDefault="00FA1552" w:rsidP="00FA1552">
            <w:pPr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4525A">
              <w:rPr>
                <w:rFonts w:ascii="Sylfaen" w:hAnsi="Sylfaen"/>
                <w:sz w:val="20"/>
                <w:szCs w:val="20"/>
                <w:lang w:val="ru-RU"/>
              </w:rPr>
              <w:t>Часы на самостоятельную работу - 75 ч.</w:t>
            </w:r>
          </w:p>
        </w:tc>
      </w:tr>
      <w:tr w:rsidR="00FA1552" w:rsidRPr="00292092" w14:paraId="4DE531A1" w14:textId="77777777" w:rsidTr="003850FB">
        <w:tc>
          <w:tcPr>
            <w:tcW w:w="2548" w:type="dxa"/>
          </w:tcPr>
          <w:p w14:paraId="0DC32097" w14:textId="703611D6" w:rsidR="00FA1552" w:rsidRPr="00277EB7" w:rsidRDefault="00FA1552" w:rsidP="00FA1552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Система оценки студента</w:t>
            </w:r>
          </w:p>
        </w:tc>
        <w:tc>
          <w:tcPr>
            <w:tcW w:w="8250" w:type="dxa"/>
          </w:tcPr>
          <w:p w14:paraId="4F920717" w14:textId="77777777" w:rsidR="00FA1552" w:rsidRPr="00F4525A" w:rsidRDefault="00FA1552" w:rsidP="00FA1552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F4525A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Система оценки, существующая в Тбилисском Гуманитарном Учебном Университете, делится на следующие компоненты:</w:t>
            </w:r>
          </w:p>
          <w:p w14:paraId="3026D1BA" w14:textId="77777777" w:rsidR="00FA1552" w:rsidRPr="00F4525A" w:rsidRDefault="00FA1552" w:rsidP="00FA1552">
            <w:pPr>
              <w:widowControl w:val="0"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F4525A">
              <w:rPr>
                <w:rFonts w:ascii="Sylfaen" w:hAnsi="Sylfaen" w:cstheme="minorHAnsi"/>
                <w:sz w:val="20"/>
                <w:szCs w:val="20"/>
                <w:lang w:val="ru-RU"/>
              </w:rPr>
              <w:t>Из общего балла оценки (100 баллов) удельная доля промежуточной оценки суммарно составляет 60 баллов. Предусмотрена трехразовая оценка:</w:t>
            </w:r>
          </w:p>
          <w:p w14:paraId="5C489446" w14:textId="77777777" w:rsidR="00FA1552" w:rsidRPr="00F4525A" w:rsidRDefault="00FA1552" w:rsidP="00FA1552">
            <w:pPr>
              <w:pStyle w:val="ListParagraph"/>
              <w:widowControl w:val="0"/>
              <w:numPr>
                <w:ilvl w:val="0"/>
                <w:numId w:val="19"/>
              </w:numPr>
              <w:spacing w:after="200" w:line="276" w:lineRule="auto"/>
              <w:ind w:left="503"/>
              <w:jc w:val="both"/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</w:pPr>
            <w:r w:rsidRPr="00F4525A"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  <w:t xml:space="preserve">активность студента </w:t>
            </w:r>
            <w:r w:rsidRPr="00F4525A">
              <w:rPr>
                <w:rFonts w:ascii="Sylfaen" w:hAnsi="Sylfaen" w:cstheme="minorHAnsi"/>
                <w:bCs/>
                <w:sz w:val="20"/>
                <w:szCs w:val="20"/>
                <w:lang w:val="ru-RU"/>
              </w:rPr>
              <w:t>в течение учебного семестра</w:t>
            </w:r>
            <w:r w:rsidRPr="00F4525A"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  <w:t xml:space="preserve"> – 40 баллов;</w:t>
            </w:r>
          </w:p>
          <w:p w14:paraId="676D3B1C" w14:textId="77777777" w:rsidR="00FA1552" w:rsidRPr="00F4525A" w:rsidRDefault="00FA1552" w:rsidP="00FA1552">
            <w:pPr>
              <w:pStyle w:val="ListParagraph"/>
              <w:widowControl w:val="0"/>
              <w:numPr>
                <w:ilvl w:val="0"/>
                <w:numId w:val="19"/>
              </w:numPr>
              <w:spacing w:after="200" w:line="276" w:lineRule="auto"/>
              <w:ind w:left="503"/>
              <w:jc w:val="both"/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</w:pPr>
            <w:r w:rsidRPr="00F4525A"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  <w:t>промежуточный экзамен – 20 баллов;</w:t>
            </w:r>
          </w:p>
          <w:p w14:paraId="6481A0C6" w14:textId="77777777" w:rsidR="00FA1552" w:rsidRPr="00F4525A" w:rsidRDefault="00FA1552" w:rsidP="00FA1552">
            <w:pPr>
              <w:pStyle w:val="ListParagraph"/>
              <w:widowControl w:val="0"/>
              <w:numPr>
                <w:ilvl w:val="0"/>
                <w:numId w:val="19"/>
              </w:numPr>
              <w:spacing w:after="200" w:line="276" w:lineRule="auto"/>
              <w:ind w:left="503"/>
              <w:jc w:val="both"/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</w:pPr>
            <w:r w:rsidRPr="00F4525A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заключительный экзамен, у</w:t>
            </w:r>
            <w:r w:rsidRPr="00F4525A">
              <w:rPr>
                <w:rFonts w:ascii="Sylfaen" w:hAnsi="Sylfaen" w:cstheme="minorHAnsi"/>
                <w:sz w:val="20"/>
                <w:szCs w:val="20"/>
                <w:lang w:val="ru-RU"/>
              </w:rPr>
              <w:t>дельная доля которого</w:t>
            </w:r>
            <w:r w:rsidRPr="00F4525A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 xml:space="preserve"> </w:t>
            </w:r>
            <w:r w:rsidRPr="00F4525A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составляет </w:t>
            </w:r>
            <w:r w:rsidRPr="00F4525A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40 баллов.</w:t>
            </w:r>
          </w:p>
          <w:p w14:paraId="5C01B294" w14:textId="77777777" w:rsidR="00FA1552" w:rsidRPr="00F4525A" w:rsidRDefault="00FA1552" w:rsidP="00FA1552">
            <w:pPr>
              <w:widowControl w:val="0"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F4525A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В компоненте промежуточных оценок предел минимальной компетенции суммарно составляет минимум </w:t>
            </w:r>
            <w:r w:rsidRPr="00F4525A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21 балл</w:t>
            </w:r>
            <w:r w:rsidRPr="00F4525A">
              <w:rPr>
                <w:rFonts w:ascii="Sylfaen" w:hAnsi="Sylfaen" w:cstheme="minorHAnsi"/>
                <w:sz w:val="20"/>
                <w:szCs w:val="20"/>
                <w:lang w:val="ru-RU"/>
              </w:rPr>
              <w:t>.</w:t>
            </w:r>
          </w:p>
          <w:p w14:paraId="482CD220" w14:textId="77777777" w:rsidR="00FA1552" w:rsidRPr="00F4525A" w:rsidRDefault="00FA1552" w:rsidP="00FA1552">
            <w:pPr>
              <w:widowControl w:val="0"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F4525A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Предел минимальной компетенции итоговой оценки составляет 50% от общей суммы заключительной оценки, то есть </w:t>
            </w:r>
            <w:r w:rsidRPr="00F4525A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20 баллов из 40</w:t>
            </w:r>
            <w:r w:rsidRPr="00F4525A">
              <w:rPr>
                <w:rFonts w:ascii="Sylfaen" w:hAnsi="Sylfaen" w:cstheme="minorHAnsi"/>
                <w:sz w:val="20"/>
                <w:szCs w:val="20"/>
                <w:lang w:val="ru-RU"/>
              </w:rPr>
              <w:t>.</w:t>
            </w:r>
          </w:p>
          <w:p w14:paraId="7A85E0DA" w14:textId="77777777" w:rsidR="00FA1552" w:rsidRPr="00F4525A" w:rsidRDefault="00FA1552" w:rsidP="00FA1552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14:paraId="7D0FF31E" w14:textId="7B6B9C58" w:rsidR="00FA1552" w:rsidRPr="00F4525A" w:rsidRDefault="00FA1552" w:rsidP="00FA1552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F4525A">
              <w:rPr>
                <w:rFonts w:ascii="Sylfaen" w:hAnsi="Sylfaen"/>
                <w:b/>
                <w:sz w:val="20"/>
                <w:szCs w:val="20"/>
                <w:lang w:val="ru-RU"/>
              </w:rPr>
              <w:t>С</w:t>
            </w:r>
            <w:r w:rsidRPr="00F4525A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истема оценки допускает:</w:t>
            </w:r>
          </w:p>
          <w:p w14:paraId="4DD6A954" w14:textId="77777777" w:rsidR="00FA1552" w:rsidRPr="00F4525A" w:rsidRDefault="00FA1552" w:rsidP="00FA1552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F4525A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а) Положительную оценку пяти видов:</w:t>
            </w:r>
          </w:p>
          <w:p w14:paraId="3F2AECA8" w14:textId="77777777" w:rsidR="00FA1552" w:rsidRPr="00F4525A" w:rsidRDefault="00FA1552" w:rsidP="00FA1552">
            <w:pPr>
              <w:widowControl w:val="0"/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14:paraId="6CC5CD82" w14:textId="77777777" w:rsidR="00FA1552" w:rsidRPr="00F4525A" w:rsidRDefault="00FA1552" w:rsidP="00FA1552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F4525A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а.а)(А) Отлично </w:t>
            </w:r>
            <w:r w:rsidRPr="00F4525A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– </w:t>
            </w:r>
            <w:r w:rsidRPr="00F4525A">
              <w:rPr>
                <w:rFonts w:ascii="Sylfaen" w:hAnsi="Sylfaen" w:cs="Sylfaen"/>
                <w:sz w:val="20"/>
                <w:szCs w:val="20"/>
                <w:lang w:val="ru-RU"/>
              </w:rPr>
              <w:t>91-100 баллов оценки;</w:t>
            </w:r>
          </w:p>
          <w:p w14:paraId="7B69E451" w14:textId="77777777" w:rsidR="00FA1552" w:rsidRPr="00F4525A" w:rsidRDefault="00FA1552" w:rsidP="00FA1552">
            <w:pPr>
              <w:jc w:val="both"/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</w:pPr>
            <w:r w:rsidRPr="00F4525A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>а.б)(В) Очень хорошо</w:t>
            </w:r>
            <w:r w:rsidRPr="00F4525A">
              <w:rPr>
                <w:rFonts w:ascii="Sylfaen" w:hAnsi="Sylfaen" w:cs="Calibri"/>
                <w:b/>
                <w:sz w:val="20"/>
                <w:szCs w:val="20"/>
                <w:lang w:val="ru-RU"/>
              </w:rPr>
              <w:t xml:space="preserve"> – </w:t>
            </w:r>
            <w:r w:rsidRPr="00F4525A">
              <w:rPr>
                <w:rFonts w:ascii="Sylfaen" w:hAnsi="Sylfaen" w:cs="Sylfaen"/>
                <w:sz w:val="20"/>
                <w:szCs w:val="20"/>
                <w:lang w:val="ru-RU"/>
              </w:rPr>
              <w:t>81-90 баллов максимальной оценки;</w:t>
            </w:r>
          </w:p>
          <w:p w14:paraId="2868ED71" w14:textId="77777777" w:rsidR="00FA1552" w:rsidRPr="00F4525A" w:rsidRDefault="00FA1552" w:rsidP="00FA1552">
            <w:pPr>
              <w:jc w:val="both"/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F4525A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а.в)(C) Хорошо </w:t>
            </w:r>
            <w:r w:rsidRPr="00F4525A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– </w:t>
            </w:r>
            <w:r w:rsidRPr="00F4525A">
              <w:rPr>
                <w:rFonts w:ascii="Sylfaen" w:hAnsi="Sylfaen" w:cs="Sylfaen"/>
                <w:sz w:val="20"/>
                <w:szCs w:val="20"/>
                <w:lang w:val="ru-RU"/>
              </w:rPr>
              <w:t>71-80 баллов максимальной оценки;</w:t>
            </w:r>
          </w:p>
          <w:p w14:paraId="5C69BED2" w14:textId="77777777" w:rsidR="00FA1552" w:rsidRPr="00F4525A" w:rsidRDefault="00FA1552" w:rsidP="00FA1552">
            <w:pPr>
              <w:tabs>
                <w:tab w:val="left" w:pos="218"/>
              </w:tabs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F4525A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>а.г</w:t>
            </w:r>
            <w:r w:rsidRPr="00F4525A">
              <w:rPr>
                <w:rFonts w:ascii="Sylfaen" w:hAnsi="Sylfaen" w:cs="Calibri"/>
                <w:b/>
                <w:sz w:val="20"/>
                <w:szCs w:val="20"/>
                <w:lang w:val="ru-RU"/>
              </w:rPr>
              <w:t>)</w:t>
            </w:r>
            <w:r w:rsidRPr="00F4525A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(D)Удовлетворительно </w:t>
            </w:r>
            <w:r w:rsidRPr="00F4525A">
              <w:rPr>
                <w:rFonts w:ascii="Sylfaen" w:hAnsi="Sylfaen" w:cs="Sylfaen"/>
                <w:sz w:val="20"/>
                <w:szCs w:val="20"/>
                <w:lang w:val="ru-RU"/>
              </w:rPr>
              <w:t xml:space="preserve">– 61-70 баллов максимальной оценки; </w:t>
            </w:r>
          </w:p>
          <w:p w14:paraId="5FCA7606" w14:textId="77777777" w:rsidR="00FA1552" w:rsidRPr="00F4525A" w:rsidRDefault="00FA1552" w:rsidP="00FA1552">
            <w:pPr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F4525A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>а.д</w:t>
            </w:r>
            <w:r w:rsidRPr="00F4525A">
              <w:rPr>
                <w:rFonts w:ascii="Sylfaen" w:hAnsi="Sylfaen" w:cs="Calibri"/>
                <w:b/>
                <w:sz w:val="20"/>
                <w:szCs w:val="20"/>
                <w:lang w:val="ru-RU"/>
              </w:rPr>
              <w:t>)</w:t>
            </w:r>
            <w:r w:rsidRPr="00F4525A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 (E) Достаточно</w:t>
            </w:r>
            <w:r w:rsidRPr="00F4525A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–51-60 баллов максимальной оценки;</w:t>
            </w:r>
          </w:p>
          <w:p w14:paraId="751EA80E" w14:textId="77777777" w:rsidR="00FA1552" w:rsidRPr="00F4525A" w:rsidRDefault="00FA1552" w:rsidP="00FA1552">
            <w:pPr>
              <w:jc w:val="both"/>
              <w:rPr>
                <w:rFonts w:ascii="Sylfaen" w:eastAsiaTheme="minorEastAsia" w:hAnsi="Sylfaen" w:cstheme="minorHAnsi"/>
                <w:sz w:val="20"/>
                <w:szCs w:val="20"/>
                <w:lang w:val="ru-RU"/>
              </w:rPr>
            </w:pPr>
          </w:p>
          <w:p w14:paraId="34222629" w14:textId="77777777" w:rsidR="00FA1552" w:rsidRPr="00F4525A" w:rsidRDefault="00FA1552" w:rsidP="00FA1552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F4525A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б) Отрицательную оценку двух видов:</w:t>
            </w:r>
          </w:p>
          <w:p w14:paraId="1D1EBD27" w14:textId="77777777" w:rsidR="00FA1552" w:rsidRPr="00F4525A" w:rsidRDefault="00FA1552" w:rsidP="00FA1552">
            <w:pPr>
              <w:jc w:val="both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14:paraId="3F4B34DE" w14:textId="77777777" w:rsidR="00FA1552" w:rsidRPr="00F4525A" w:rsidRDefault="00FA1552" w:rsidP="00FA1552">
            <w:pPr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F4525A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б.а) (FX) Не сдал</w:t>
            </w:r>
            <w:r w:rsidRPr="00F4525A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14:paraId="36FDA6A1" w14:textId="77777777" w:rsidR="00FA1552" w:rsidRPr="00F4525A" w:rsidRDefault="00FA1552" w:rsidP="00FA1552">
            <w:pPr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</w:p>
          <w:p w14:paraId="43380F3A" w14:textId="77777777" w:rsidR="00FA1552" w:rsidRPr="00F4525A" w:rsidRDefault="00FA1552" w:rsidP="00FA1552">
            <w:pPr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F4525A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б.б) (F) Срезался</w:t>
            </w:r>
            <w:r w:rsidRPr="00F4525A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14:paraId="58ACF118" w14:textId="77777777" w:rsidR="00FA1552" w:rsidRPr="00F4525A" w:rsidRDefault="00FA1552" w:rsidP="00FA1552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F4525A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В случае получения одной из отрицательных оценок: </w:t>
            </w:r>
            <w:r w:rsidRPr="00F4525A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(FX) «не сдал»</w:t>
            </w:r>
            <w:r w:rsidRPr="00F4525A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- университет назначает дополнительный экзамен не позднее чем через 5 дней после объявления результатов заключительного экзамена, что будет отражено в экзаменационной таблице.</w:t>
            </w:r>
          </w:p>
          <w:p w14:paraId="7DAA1B6D" w14:textId="77777777" w:rsidR="00FA1552" w:rsidRPr="00F4525A" w:rsidRDefault="00FA1552" w:rsidP="00FA1552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jc w:val="both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F4525A">
              <w:rPr>
                <w:rFonts w:ascii="Sylfaen" w:hAnsi="Sylfaen" w:cstheme="minorHAnsi"/>
                <w:sz w:val="20"/>
                <w:szCs w:val="20"/>
                <w:lang w:val="ru-RU"/>
              </w:rPr>
              <w:t>Оценка, полученная студентом на дополнительном экзамене, является окончательной оценкой студента, в которой не учитывается полученная на заключительном экзамене отрицательная оценка.</w:t>
            </w:r>
          </w:p>
          <w:p w14:paraId="01EB3284" w14:textId="77777777" w:rsidR="00FA1552" w:rsidRPr="00F4525A" w:rsidRDefault="00FA1552" w:rsidP="00FA1552">
            <w:pPr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F4525A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Если студент на дополнительном экзамене получил от 0 до 50 баллов, то в итоговой экзаменационной ведомости студенту оформляется оценка </w:t>
            </w:r>
            <w:r w:rsidRPr="00F4525A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(F) – 0 баллов</w:t>
            </w:r>
            <w:r w:rsidRPr="00F4525A">
              <w:rPr>
                <w:rFonts w:ascii="Sylfaen" w:hAnsi="Sylfaen" w:cstheme="minorHAnsi"/>
                <w:sz w:val="20"/>
                <w:szCs w:val="20"/>
                <w:lang w:val="ru-RU"/>
              </w:rPr>
              <w:t>.</w:t>
            </w:r>
          </w:p>
          <w:p w14:paraId="22A5CE39" w14:textId="2F9EE033" w:rsidR="00FA1552" w:rsidRPr="00F4525A" w:rsidRDefault="00FA1552" w:rsidP="00FA1552">
            <w:pPr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FA1552" w:rsidRPr="00277EB7" w14:paraId="59896682" w14:textId="77777777" w:rsidTr="003850FB">
        <w:tc>
          <w:tcPr>
            <w:tcW w:w="2548" w:type="dxa"/>
          </w:tcPr>
          <w:p w14:paraId="6CADD96C" w14:textId="4AABFE13" w:rsidR="00FA1552" w:rsidRPr="00277EB7" w:rsidRDefault="00FA1552" w:rsidP="00FA1552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8250" w:type="dxa"/>
          </w:tcPr>
          <w:p w14:paraId="647AE3FE" w14:textId="193604DD" w:rsidR="00FA1552" w:rsidRPr="008C6C37" w:rsidRDefault="00FA1552" w:rsidP="00FA1552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8C6C37">
              <w:rPr>
                <w:rFonts w:ascii="Sylfaen" w:hAnsi="Sylfaen"/>
                <w:sz w:val="20"/>
                <w:szCs w:val="20"/>
                <w:lang w:val="ru-RU"/>
              </w:rPr>
              <w:t>См. Приложение 1</w:t>
            </w:r>
          </w:p>
        </w:tc>
      </w:tr>
      <w:tr w:rsidR="00FA1552" w:rsidRPr="00277EB7" w14:paraId="2F6EF8D4" w14:textId="77777777" w:rsidTr="003850FB">
        <w:tc>
          <w:tcPr>
            <w:tcW w:w="2548" w:type="dxa"/>
          </w:tcPr>
          <w:p w14:paraId="11A3BE1F" w14:textId="333E09B2" w:rsidR="00FA1552" w:rsidRPr="00277EB7" w:rsidRDefault="00FA1552" w:rsidP="00FA1552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Система оценки и показатели,</w:t>
            </w:r>
          </w:p>
          <w:p w14:paraId="3E1857C4" w14:textId="51C1675A" w:rsidR="00FA1552" w:rsidRPr="00277EB7" w:rsidRDefault="00FA1552" w:rsidP="00FA1552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Критерии оценки знаний студентов</w:t>
            </w:r>
          </w:p>
        </w:tc>
        <w:tc>
          <w:tcPr>
            <w:tcW w:w="8250" w:type="dxa"/>
          </w:tcPr>
          <w:p w14:paraId="46EBD4F1" w14:textId="3293555D" w:rsidR="00FA1552" w:rsidRPr="00277EB7" w:rsidRDefault="00FA1552" w:rsidP="00FA1552">
            <w:pPr>
              <w:rPr>
                <w:rFonts w:ascii="Sylfaen" w:hAnsi="Sylfaen"/>
                <w:sz w:val="18"/>
                <w:szCs w:val="18"/>
                <w:lang w:val="ru-RU"/>
              </w:rPr>
            </w:pPr>
          </w:p>
          <w:tbl>
            <w:tblPr>
              <w:tblW w:w="8073" w:type="dxa"/>
              <w:tblLayout w:type="fixed"/>
              <w:tblLook w:val="04A0" w:firstRow="1" w:lastRow="0" w:firstColumn="1" w:lastColumn="0" w:noHBand="0" w:noVBand="1"/>
            </w:tblPr>
            <w:tblGrid>
              <w:gridCol w:w="2318"/>
              <w:gridCol w:w="57"/>
              <w:gridCol w:w="1219"/>
              <w:gridCol w:w="2911"/>
              <w:gridCol w:w="8"/>
              <w:gridCol w:w="1552"/>
              <w:gridCol w:w="8"/>
            </w:tblGrid>
            <w:tr w:rsidR="00FA1552" w:rsidRPr="00277EB7" w14:paraId="1915FB8A" w14:textId="77777777" w:rsidTr="003727DC">
              <w:trPr>
                <w:trHeight w:val="252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14:paraId="0DDAAC70" w14:textId="53AB9B19" w:rsidR="00FA1552" w:rsidRPr="00277EB7" w:rsidRDefault="00FA1552" w:rsidP="00FA155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  <w:lang w:val="ru-RU" w:eastAsia="ka-GE"/>
                    </w:rPr>
                    <w:t>Компоненты и формы оценки</w:t>
                  </w:r>
                </w:p>
              </w:tc>
            </w:tr>
            <w:tr w:rsidR="00FA1552" w:rsidRPr="00277EB7" w14:paraId="1483FDB3" w14:textId="77777777" w:rsidTr="003727DC">
              <w:trPr>
                <w:trHeight w:val="252"/>
              </w:trPr>
              <w:tc>
                <w:tcPr>
                  <w:tcW w:w="651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2F2F2"/>
                  <w:noWrap/>
                  <w:vAlign w:val="center"/>
                  <w:hideMark/>
                </w:tcPr>
                <w:p w14:paraId="7B5F8F1B" w14:textId="287756F0" w:rsidR="00FA1552" w:rsidRPr="00277EB7" w:rsidRDefault="00FA1552" w:rsidP="00FA155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  <w:lang w:val="ru-RU" w:eastAsia="ka-GE"/>
                    </w:rPr>
                    <w:t>Формы оценки: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1C0204EF" w14:textId="28C329A6" w:rsidR="00FA1552" w:rsidRPr="00277EB7" w:rsidRDefault="00FA1552" w:rsidP="00FA155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  <w:lang w:val="ru-RU" w:eastAsia="ka-GE"/>
                    </w:rPr>
                    <w:t>Максимальный балл</w:t>
                  </w:r>
                </w:p>
              </w:tc>
            </w:tr>
            <w:tr w:rsidR="00FA1552" w:rsidRPr="00277EB7" w14:paraId="07AACBB5" w14:textId="77777777" w:rsidTr="003727DC">
              <w:trPr>
                <w:trHeight w:val="252"/>
              </w:trPr>
              <w:tc>
                <w:tcPr>
                  <w:tcW w:w="651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6A86A56" w14:textId="253AB745" w:rsidR="00FA1552" w:rsidRPr="00277EB7" w:rsidRDefault="00FA1552" w:rsidP="00FA1552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Промежуточная оценка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42276" w14:textId="77777777" w:rsidR="00FA1552" w:rsidRPr="00277EB7" w:rsidRDefault="00FA1552" w:rsidP="00FA155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60</w:t>
                  </w:r>
                </w:p>
              </w:tc>
            </w:tr>
            <w:tr w:rsidR="00FA1552" w:rsidRPr="00277EB7" w14:paraId="604BE2E2" w14:textId="77777777" w:rsidTr="003727DC">
              <w:trPr>
                <w:trHeight w:val="252"/>
              </w:trPr>
              <w:tc>
                <w:tcPr>
                  <w:tcW w:w="651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E559321" w14:textId="028A4BC6" w:rsidR="00FA1552" w:rsidRPr="00277EB7" w:rsidRDefault="00FA1552" w:rsidP="00FA1552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Итоговая оценка</w:t>
                  </w:r>
                  <w:r w:rsidRPr="00277EB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 xml:space="preserve"> 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A318D" w14:textId="77777777" w:rsidR="00FA1552" w:rsidRPr="00277EB7" w:rsidRDefault="00FA1552" w:rsidP="00FA155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40</w:t>
                  </w:r>
                </w:p>
              </w:tc>
            </w:tr>
            <w:tr w:rsidR="00FA1552" w:rsidRPr="00277EB7" w14:paraId="7AF253B0" w14:textId="77777777" w:rsidTr="003727DC">
              <w:trPr>
                <w:gridAfter w:val="1"/>
                <w:wAfter w:w="8" w:type="dxa"/>
                <w:trHeight w:val="49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5A4BF142" w14:textId="2315E97B" w:rsidR="00FA1552" w:rsidRPr="00277EB7" w:rsidRDefault="00FA1552" w:rsidP="00FA155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Компоненты оценки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2E73662A" w14:textId="7A8BBCB0" w:rsidR="00FA1552" w:rsidRPr="00277EB7" w:rsidRDefault="00FA1552" w:rsidP="00FA155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Количество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vAlign w:val="center"/>
                  <w:hideMark/>
                </w:tcPr>
                <w:p w14:paraId="1C233665" w14:textId="13A6776E" w:rsidR="00FA1552" w:rsidRPr="00277EB7" w:rsidRDefault="00FA1552" w:rsidP="00FA155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Максимальная оценка компонента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0DEA9211" w14:textId="2F6CB3BC" w:rsidR="00FA1552" w:rsidRPr="00277EB7" w:rsidRDefault="00FA1552" w:rsidP="00FA155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18"/>
                      <w:lang w:val="ru-RU" w:eastAsia="ka-GE"/>
                    </w:rPr>
                    <w:t>Максимальный балл</w:t>
                  </w:r>
                </w:p>
              </w:tc>
            </w:tr>
            <w:tr w:rsidR="00FA1552" w:rsidRPr="00277EB7" w14:paraId="79C9CE12" w14:textId="77777777" w:rsidTr="003727DC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818C03" w14:textId="4E410A3C" w:rsidR="00FA1552" w:rsidRPr="00277EB7" w:rsidRDefault="00FA1552" w:rsidP="00FA1552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Промежуточная оценка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E51958" w14:textId="77777777" w:rsidR="00FA1552" w:rsidRPr="00277EB7" w:rsidRDefault="00FA1552" w:rsidP="00FA155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 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A1F08" w14:textId="77777777" w:rsidR="00FA1552" w:rsidRPr="00277EB7" w:rsidRDefault="00FA1552" w:rsidP="00FA155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555C7C" w14:textId="77777777" w:rsidR="00FA1552" w:rsidRPr="00277EB7" w:rsidRDefault="00FA1552" w:rsidP="00FA155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 </w:t>
                  </w:r>
                </w:p>
              </w:tc>
            </w:tr>
            <w:tr w:rsidR="00FA1552" w:rsidRPr="00277EB7" w14:paraId="6A41EC5B" w14:textId="77777777" w:rsidTr="00F2658E">
              <w:trPr>
                <w:gridAfter w:val="1"/>
                <w:wAfter w:w="8" w:type="dxa"/>
                <w:trHeight w:val="97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DF37E40" w14:textId="2D44B0AF" w:rsidR="00FA1552" w:rsidRPr="00277EB7" w:rsidRDefault="00FA1552" w:rsidP="00FA1552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>Устный опрос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13F44E1" w14:textId="17753AA4" w:rsidR="00FA1552" w:rsidRPr="00277EB7" w:rsidRDefault="00FA1552" w:rsidP="00FA155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10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4342273B" w14:textId="075762E0" w:rsidR="00FA1552" w:rsidRPr="00277EB7" w:rsidRDefault="00FA1552" w:rsidP="00FA155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5BE7E4D0" w14:textId="3E78CED1" w:rsidR="00FA1552" w:rsidRPr="00277EB7" w:rsidRDefault="00FA1552" w:rsidP="00FA155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20</w:t>
                  </w:r>
                </w:p>
              </w:tc>
            </w:tr>
            <w:tr w:rsidR="00FA1552" w:rsidRPr="00277EB7" w14:paraId="6C98D078" w14:textId="77777777" w:rsidTr="00F2658E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E15555E" w14:textId="182D0EAB" w:rsidR="00FA1552" w:rsidRPr="00277EB7" w:rsidRDefault="00FA1552" w:rsidP="00FA1552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>Решение заданий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378F016" w14:textId="3BA2FE8B" w:rsidR="00FA1552" w:rsidRPr="00277EB7" w:rsidRDefault="00FA1552" w:rsidP="00FA155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10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219F3610" w14:textId="770BF36F" w:rsidR="00FA1552" w:rsidRPr="00277EB7" w:rsidRDefault="00FA1552" w:rsidP="00FA155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73E9D4E2" w14:textId="2086DA78" w:rsidR="00FA1552" w:rsidRPr="00277EB7" w:rsidRDefault="00FA1552" w:rsidP="00FA155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10</w:t>
                  </w:r>
                </w:p>
              </w:tc>
            </w:tr>
            <w:tr w:rsidR="00FA1552" w:rsidRPr="00277EB7" w14:paraId="395A5C9F" w14:textId="77777777" w:rsidTr="00F2658E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AE5D740" w14:textId="7AE3541B" w:rsidR="00FA1552" w:rsidRPr="00277EB7" w:rsidRDefault="00FA1552" w:rsidP="00FA1552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ka-GE" w:eastAsia="ka-GE"/>
                    </w:rPr>
                    <w:t>Квиз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7E7F790E" w14:textId="7077EBDB" w:rsidR="00FA1552" w:rsidRPr="00277EB7" w:rsidRDefault="00FA1552" w:rsidP="00FA155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5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7B5400DF" w14:textId="43A02E97" w:rsidR="00FA1552" w:rsidRPr="00277EB7" w:rsidRDefault="00FA1552" w:rsidP="00FA155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60B275B4" w14:textId="73281E69" w:rsidR="00FA1552" w:rsidRPr="00277EB7" w:rsidRDefault="00FA1552" w:rsidP="00FA155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10</w:t>
                  </w:r>
                </w:p>
              </w:tc>
            </w:tr>
            <w:tr w:rsidR="00FA1552" w:rsidRPr="00277EB7" w14:paraId="33AE8926" w14:textId="77777777" w:rsidTr="00F2658E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144A47" w14:textId="77777777" w:rsidR="00FA1552" w:rsidRPr="00277EB7" w:rsidRDefault="00FA1552" w:rsidP="00FA1552">
                  <w:pPr>
                    <w:spacing w:after="0" w:line="240" w:lineRule="auto"/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ka-GE"/>
                    </w:rPr>
                    <w:t>Промежуточный экзамен</w:t>
                  </w:r>
                </w:p>
                <w:p w14:paraId="5AA01E9F" w14:textId="401F49A1" w:rsidR="00FA1552" w:rsidRPr="00277EB7" w:rsidRDefault="00FA1552" w:rsidP="00FA1552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(Комбинированный тест)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BC391F4" w14:textId="20074576" w:rsidR="00FA1552" w:rsidRPr="00277EB7" w:rsidRDefault="00FA1552" w:rsidP="00FA155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1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8C30F77" w14:textId="7A3B3BC3" w:rsidR="00FA1552" w:rsidRPr="00277EB7" w:rsidRDefault="00FA1552" w:rsidP="00FA155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20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E350931" w14:textId="7444F2AD" w:rsidR="00FA1552" w:rsidRPr="00277EB7" w:rsidRDefault="00FA1552" w:rsidP="00FA155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ka-GE" w:eastAsia="ka-GE"/>
                    </w:rPr>
                    <w:t>20</w:t>
                  </w:r>
                </w:p>
              </w:tc>
            </w:tr>
            <w:tr w:rsidR="00FA1552" w:rsidRPr="00277EB7" w14:paraId="7722C8B8" w14:textId="77777777" w:rsidTr="003727DC">
              <w:trPr>
                <w:gridAfter w:val="1"/>
                <w:wAfter w:w="8" w:type="dxa"/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4700AD" w14:textId="77777777" w:rsidR="00FA1552" w:rsidRPr="00277EB7" w:rsidRDefault="00FA1552" w:rsidP="00FA1552">
                  <w:pPr>
                    <w:spacing w:after="0" w:line="240" w:lineRule="auto"/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Финальный экзамен</w:t>
                  </w:r>
                </w:p>
                <w:p w14:paraId="49D0434E" w14:textId="061060BF" w:rsidR="00FA1552" w:rsidRPr="00277EB7" w:rsidRDefault="00FA1552" w:rsidP="00FA1552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ka-GE" w:eastAsia="ka-GE"/>
                    </w:rPr>
                    <w:t>(Комбинированный тест)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B2F2A2" w14:textId="77777777" w:rsidR="00FA1552" w:rsidRPr="00277EB7" w:rsidRDefault="00FA1552" w:rsidP="00FA155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1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30EE3" w14:textId="77777777" w:rsidR="00FA1552" w:rsidRPr="00277EB7" w:rsidRDefault="00FA1552" w:rsidP="00FA155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40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EF2BA" w14:textId="77777777" w:rsidR="00FA1552" w:rsidRPr="00277EB7" w:rsidRDefault="00FA1552" w:rsidP="00FA155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40</w:t>
                  </w:r>
                </w:p>
              </w:tc>
            </w:tr>
            <w:tr w:rsidR="00FA1552" w:rsidRPr="00277EB7" w14:paraId="6FFF3CCF" w14:textId="77777777" w:rsidTr="003727DC">
              <w:trPr>
                <w:trHeight w:val="252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FDB0293" w14:textId="77777777" w:rsidR="00FA1552" w:rsidRPr="00277EB7" w:rsidRDefault="00FA1552" w:rsidP="00FA155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</w:pPr>
                </w:p>
                <w:p w14:paraId="0C7B447E" w14:textId="750C9C74" w:rsidR="00FA1552" w:rsidRPr="00277EB7" w:rsidRDefault="00FA1552" w:rsidP="00FA155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>Критерии оценки</w:t>
                  </w:r>
                </w:p>
              </w:tc>
            </w:tr>
            <w:tr w:rsidR="00FA1552" w:rsidRPr="00277EB7" w14:paraId="2370A647" w14:textId="77777777" w:rsidTr="00F2658E">
              <w:trPr>
                <w:trHeight w:val="252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EDEDED"/>
                  <w:noWrap/>
                </w:tcPr>
                <w:p w14:paraId="2DCCC364" w14:textId="1BC87A68" w:rsidR="00FA1552" w:rsidRPr="00277EB7" w:rsidRDefault="00FA1552" w:rsidP="00FA155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  <w:t>Устный опрос – 2 балла</w:t>
                  </w:r>
                </w:p>
              </w:tc>
            </w:tr>
            <w:tr w:rsidR="00FA1552" w:rsidRPr="00277EB7" w14:paraId="0551CE6D" w14:textId="77777777" w:rsidTr="005F5B9A">
              <w:trPr>
                <w:trHeight w:val="32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B4C6E7" w:themeFill="accent1" w:themeFillTint="66"/>
                  <w:vAlign w:val="center"/>
                </w:tcPr>
                <w:p w14:paraId="1DAE62CA" w14:textId="5FD21AD4" w:rsidR="00FA1552" w:rsidRPr="00277EB7" w:rsidRDefault="00FA1552" w:rsidP="00FA155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Балл</w:t>
                  </w:r>
                </w:p>
              </w:tc>
              <w:tc>
                <w:tcPr>
                  <w:tcW w:w="5755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B4C6E7" w:themeFill="accent1" w:themeFillTint="66"/>
                  <w:vAlign w:val="center"/>
                </w:tcPr>
                <w:p w14:paraId="461095DB" w14:textId="5D01A50F" w:rsidR="00FA1552" w:rsidRPr="00277EB7" w:rsidRDefault="00FA1552" w:rsidP="00FA155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  <w:t>Критерий</w:t>
                  </w:r>
                </w:p>
              </w:tc>
            </w:tr>
            <w:tr w:rsidR="00FA1552" w:rsidRPr="00292092" w14:paraId="71945F10" w14:textId="77777777" w:rsidTr="00F2658E">
              <w:trPr>
                <w:trHeight w:val="996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14:paraId="2E68D33C" w14:textId="09AAA66D" w:rsidR="00FA1552" w:rsidRPr="00277EB7" w:rsidRDefault="00FA1552" w:rsidP="00FA155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hAnsi="Sylfae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755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</w:tcPr>
                <w:p w14:paraId="067C8203" w14:textId="4CBF7A7C" w:rsidR="00FA1552" w:rsidRPr="00277EB7" w:rsidRDefault="00FA1552" w:rsidP="00FA1552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Ответ полный и исчерпывающий. Соответствующая терминология использована полностью. Студент демонстрирует глубокие знания базовой литературы. Имеет хорошую логическую аргументацию и четко отстаивает свои аргументы по соответстущему вопросу основной литературы.</w:t>
                  </w:r>
                </w:p>
              </w:tc>
            </w:tr>
            <w:tr w:rsidR="00FA1552" w:rsidRPr="00292092" w14:paraId="1B16E21F" w14:textId="77777777" w:rsidTr="00F2658E">
              <w:trPr>
                <w:trHeight w:val="804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14:paraId="640FEEEF" w14:textId="304E7328" w:rsidR="00FA1552" w:rsidRPr="00277EB7" w:rsidRDefault="00FA1552" w:rsidP="00FA155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hAnsi="Sylfaen" w:cs="Times New Roman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5755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</w:tcPr>
                <w:p w14:paraId="524E260F" w14:textId="216DAECF" w:rsidR="00FA1552" w:rsidRPr="00277EB7" w:rsidRDefault="00FA1552" w:rsidP="00FA1552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Ответ неполный. При обсуждении не используется соответствующая терминология. Студент знаком с материалом, хотя недостатки очевидны. Логические рассуждения фрагментные.</w:t>
                  </w:r>
                </w:p>
              </w:tc>
            </w:tr>
            <w:tr w:rsidR="00FA1552" w:rsidRPr="00292092" w14:paraId="61DBB38E" w14:textId="77777777" w:rsidTr="00F2658E">
              <w:trPr>
                <w:trHeight w:val="30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14:paraId="29FBDBA7" w14:textId="5E4FC18D" w:rsidR="00FA1552" w:rsidRPr="00277EB7" w:rsidRDefault="00FA1552" w:rsidP="00FA155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hAnsi="Sylfae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755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</w:tcPr>
                <w:p w14:paraId="3E26641E" w14:textId="21AA7198" w:rsidR="00FA1552" w:rsidRPr="00277EB7" w:rsidRDefault="00FA1552" w:rsidP="00FA1552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hAnsi="Sylfaen" w:cs="Sylfaen"/>
                      <w:sz w:val="18"/>
                      <w:szCs w:val="18"/>
                      <w:lang w:val="ru-RU"/>
                    </w:rPr>
                    <w:t>Студент совершенно не знаком с вопросом.</w:t>
                  </w:r>
                </w:p>
              </w:tc>
            </w:tr>
            <w:tr w:rsidR="00FA1552" w:rsidRPr="00292092" w14:paraId="1EE15A52" w14:textId="77777777" w:rsidTr="00F51509">
              <w:trPr>
                <w:trHeight w:val="240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000000" w:fill="BDD7EE"/>
                  <w:vAlign w:val="center"/>
                </w:tcPr>
                <w:p w14:paraId="44843490" w14:textId="645BE8E2" w:rsidR="00FA1552" w:rsidRPr="00277EB7" w:rsidRDefault="00FA1552" w:rsidP="00FA155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</w:pPr>
                </w:p>
              </w:tc>
            </w:tr>
            <w:tr w:rsidR="00FA1552" w:rsidRPr="00292092" w14:paraId="7078EE93" w14:textId="77777777" w:rsidTr="00F51509">
              <w:trPr>
                <w:trHeight w:val="480"/>
              </w:trPr>
              <w:tc>
                <w:tcPr>
                  <w:tcW w:w="8073" w:type="dxa"/>
                  <w:gridSpan w:val="7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BDD7EE"/>
                  <w:vAlign w:val="center"/>
                </w:tcPr>
                <w:p w14:paraId="67AB496F" w14:textId="77777777" w:rsidR="00FA1552" w:rsidRPr="00277EB7" w:rsidRDefault="00FA1552" w:rsidP="00FA1552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  <w:lang w:val="ka-GE"/>
                    </w:rPr>
                  </w:pPr>
                  <w:r w:rsidRPr="00277EB7">
                    <w:rPr>
                      <w:rFonts w:ascii="Sylfaen" w:hAnsi="Sylfaen" w:cs="Sylfaen"/>
                      <w:b/>
                      <w:sz w:val="18"/>
                      <w:szCs w:val="18"/>
                      <w:lang w:val="ka-GE"/>
                    </w:rPr>
                    <w:t>Решение упражнений - 10 баллов</w:t>
                  </w:r>
                </w:p>
                <w:p w14:paraId="69141486" w14:textId="13D82FB7" w:rsidR="00FA1552" w:rsidRPr="00277EB7" w:rsidRDefault="00FA1552" w:rsidP="00FA1552">
                  <w:pPr>
                    <w:spacing w:after="0" w:line="240" w:lineRule="auto"/>
                    <w:jc w:val="center"/>
                    <w:rPr>
                      <w:rFonts w:ascii="Sylfaen" w:hAnsi="Sylfaen"/>
                      <w:sz w:val="18"/>
                      <w:szCs w:val="18"/>
                      <w:lang w:val="ka-GE"/>
                    </w:rPr>
                  </w:pPr>
                  <w:r w:rsidRPr="00277EB7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>Каждое задание оцениваеться 1 балл</w:t>
                  </w:r>
                  <w:r w:rsidRPr="00277EB7">
                    <w:rPr>
                      <w:rFonts w:ascii="Sylfaen" w:hAnsi="Sylfaen"/>
                      <w:sz w:val="18"/>
                      <w:szCs w:val="18"/>
                      <w:lang w:val="ru-RU"/>
                    </w:rPr>
                    <w:t>ом</w:t>
                  </w:r>
                  <w:r w:rsidRPr="00277EB7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>. В течение семестра студент должен выполнить 10 заданий, состоящих из упражнений и задач, приведенных в учебнике в конце каждой темы.</w:t>
                  </w:r>
                </w:p>
                <w:p w14:paraId="4652C5BE" w14:textId="732838B3" w:rsidR="00FA1552" w:rsidRPr="00277EB7" w:rsidRDefault="00FA1552" w:rsidP="00FA155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</w:p>
              </w:tc>
            </w:tr>
            <w:tr w:rsidR="00FA1552" w:rsidRPr="00277EB7" w14:paraId="7D5903C8" w14:textId="77777777" w:rsidTr="00BC6915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4C6E7" w:themeFill="accent1" w:themeFillTint="66"/>
                  <w:vAlign w:val="center"/>
                </w:tcPr>
                <w:p w14:paraId="6A657476" w14:textId="763994D8" w:rsidR="00FA1552" w:rsidRPr="00277EB7" w:rsidRDefault="00FA1552" w:rsidP="00FA155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  <w:t>Балл</w:t>
                  </w:r>
                </w:p>
              </w:tc>
              <w:tc>
                <w:tcPr>
                  <w:tcW w:w="5755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B4C6E7" w:themeFill="accent1" w:themeFillTint="66"/>
                  <w:vAlign w:val="center"/>
                </w:tcPr>
                <w:p w14:paraId="5131C4D5" w14:textId="1A1029CB" w:rsidR="00FA1552" w:rsidRPr="00277EB7" w:rsidRDefault="00FA1552" w:rsidP="00FA155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18"/>
                      <w:lang w:val="ru-RU" w:eastAsia="ka-GE"/>
                    </w:rPr>
                    <w:t>Критерий</w:t>
                  </w:r>
                </w:p>
              </w:tc>
            </w:tr>
            <w:tr w:rsidR="00FA1552" w:rsidRPr="00277EB7" w14:paraId="6D6BD9EE" w14:textId="77777777" w:rsidTr="00F2658E">
              <w:trPr>
                <w:trHeight w:val="240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7BE938E" w14:textId="20BEE7E0" w:rsidR="00FA1552" w:rsidRPr="00277EB7" w:rsidRDefault="00FA1552" w:rsidP="00FA155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hAnsi="Sylfaen" w:cs="Times New Roman"/>
                      <w:sz w:val="18"/>
                      <w:szCs w:val="18"/>
                      <w:lang w:val="ka-GE"/>
                    </w:rPr>
                    <w:t>1</w:t>
                  </w:r>
                </w:p>
              </w:tc>
              <w:tc>
                <w:tcPr>
                  <w:tcW w:w="5755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</w:tcPr>
                <w:p w14:paraId="652F94C9" w14:textId="23BAA3B9" w:rsidR="00FA1552" w:rsidRPr="00277EB7" w:rsidRDefault="00FA1552" w:rsidP="00FA155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hAnsi="Sylfaen" w:cs="Sylfaen"/>
                      <w:sz w:val="18"/>
                      <w:szCs w:val="18"/>
                      <w:lang w:val="ka-GE"/>
                    </w:rPr>
                    <w:t>Студент выполнил домашнее задание</w:t>
                  </w:r>
                </w:p>
              </w:tc>
            </w:tr>
            <w:tr w:rsidR="00FA1552" w:rsidRPr="00292092" w14:paraId="25D0E628" w14:textId="77777777" w:rsidTr="00F2658E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AF2F8C8" w14:textId="5B3470D4" w:rsidR="00FA1552" w:rsidRPr="00277EB7" w:rsidRDefault="00FA1552" w:rsidP="00FA155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hAnsi="Sylfaen" w:cs="Times New Roman"/>
                      <w:sz w:val="18"/>
                      <w:szCs w:val="18"/>
                      <w:lang w:val="ka-GE"/>
                    </w:rPr>
                    <w:t>0</w:t>
                  </w:r>
                </w:p>
              </w:tc>
              <w:tc>
                <w:tcPr>
                  <w:tcW w:w="5755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</w:tcPr>
                <w:p w14:paraId="363EE480" w14:textId="773667E5" w:rsidR="00FA1552" w:rsidRPr="00277EB7" w:rsidRDefault="00FA1552" w:rsidP="00FA155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>Студент не предъявил домашнее задание.</w:t>
                  </w:r>
                </w:p>
              </w:tc>
            </w:tr>
            <w:tr w:rsidR="00FA1552" w:rsidRPr="00292092" w14:paraId="21F79518" w14:textId="77777777" w:rsidTr="003727DC">
              <w:trPr>
                <w:trHeight w:val="252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</w:tcPr>
                <w:p w14:paraId="724D4948" w14:textId="0AE5B0F7" w:rsidR="00FA1552" w:rsidRPr="00277EB7" w:rsidRDefault="00FA1552" w:rsidP="00FA1552">
                  <w:pPr>
                    <w:ind w:hanging="719"/>
                    <w:jc w:val="center"/>
                    <w:rPr>
                      <w:rFonts w:ascii="Sylfaen" w:hAnsi="Sylfaen"/>
                      <w:b/>
                      <w:bCs/>
                      <w:sz w:val="18"/>
                      <w:szCs w:val="18"/>
                      <w:lang w:val="ru-RU"/>
                    </w:rPr>
                  </w:pPr>
                  <w:r w:rsidRPr="00277EB7">
                    <w:rPr>
                      <w:rFonts w:ascii="Sylfaen" w:hAnsi="Sylfaen"/>
                      <w:b/>
                      <w:sz w:val="18"/>
                      <w:szCs w:val="18"/>
                      <w:lang w:val="ka-GE"/>
                    </w:rPr>
                    <w:t xml:space="preserve">Квиз </w:t>
                  </w:r>
                  <w:r w:rsidRPr="00277EB7">
                    <w:rPr>
                      <w:rFonts w:ascii="Sylfaen" w:hAnsi="Sylfaen"/>
                      <w:b/>
                      <w:sz w:val="18"/>
                      <w:szCs w:val="18"/>
                      <w:lang w:val="ru-RU"/>
                    </w:rPr>
                    <w:t xml:space="preserve"> (</w:t>
                  </w:r>
                  <w:r w:rsidRPr="00277EB7">
                    <w:rPr>
                      <w:rFonts w:ascii="Sylfaen" w:hAnsi="Sylfaen"/>
                      <w:b/>
                      <w:sz w:val="18"/>
                      <w:szCs w:val="18"/>
                      <w:lang w:val="ka-GE"/>
                    </w:rPr>
                    <w:t>2</w:t>
                  </w:r>
                  <w:r w:rsidRPr="00277EB7">
                    <w:rPr>
                      <w:rFonts w:ascii="Sylfaen" w:hAnsi="Sylfaen"/>
                      <w:b/>
                      <w:sz w:val="18"/>
                      <w:szCs w:val="18"/>
                      <w:lang w:val="ru-RU"/>
                    </w:rPr>
                    <w:t xml:space="preserve"> балла)</w:t>
                  </w:r>
                </w:p>
                <w:p w14:paraId="62BDAF36" w14:textId="385F541A" w:rsidR="00FA1552" w:rsidRPr="00277EB7" w:rsidRDefault="00FA1552" w:rsidP="00FA155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hAnsi="Sylfaen"/>
                      <w:b/>
                      <w:sz w:val="18"/>
                      <w:szCs w:val="18"/>
                      <w:lang w:val="ka-GE"/>
                    </w:rPr>
                    <w:t>(Один Квиз состоит</w:t>
                  </w:r>
                  <w:r w:rsidRPr="00277EB7">
                    <w:rPr>
                      <w:rFonts w:ascii="Sylfaen" w:hAnsi="Sylfaen"/>
                      <w:b/>
                      <w:sz w:val="18"/>
                      <w:szCs w:val="18"/>
                      <w:lang w:val="ru-RU"/>
                    </w:rPr>
                    <w:t xml:space="preserve"> из</w:t>
                  </w:r>
                  <w:r w:rsidRPr="00277EB7">
                    <w:rPr>
                      <w:rFonts w:ascii="Sylfaen" w:hAnsi="Sylfaen"/>
                      <w:b/>
                      <w:sz w:val="18"/>
                      <w:szCs w:val="18"/>
                      <w:lang w:val="ka-GE"/>
                    </w:rPr>
                    <w:t xml:space="preserve"> 10 открытых и закрытых теоретических и практических вопросов)</w:t>
                  </w:r>
                </w:p>
              </w:tc>
            </w:tr>
            <w:tr w:rsidR="00FA1552" w:rsidRPr="00277EB7" w14:paraId="648293A4" w14:textId="77777777" w:rsidTr="00F2658E">
              <w:trPr>
                <w:trHeight w:val="295"/>
              </w:trPr>
              <w:tc>
                <w:tcPr>
                  <w:tcW w:w="237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FFFFF" w:themeFill="background1"/>
                  <w:noWrap/>
                </w:tcPr>
                <w:p w14:paraId="7D9A809E" w14:textId="60A0BD9B" w:rsidR="00FA1552" w:rsidRPr="00277EB7" w:rsidRDefault="00FA1552" w:rsidP="00FA1552">
                  <w:pPr>
                    <w:ind w:hanging="719"/>
                    <w:jc w:val="center"/>
                    <w:rPr>
                      <w:rFonts w:ascii="Sylfaen" w:hAnsi="Sylfaen"/>
                      <w:sz w:val="18"/>
                      <w:szCs w:val="18"/>
                      <w:lang w:val="ka-GE"/>
                    </w:rPr>
                  </w:pPr>
                  <w:r w:rsidRPr="00277EB7">
                    <w:rPr>
                      <w:rFonts w:ascii="Sylfaen" w:hAnsi="Sylfaen"/>
                      <w:sz w:val="18"/>
                      <w:szCs w:val="18"/>
                    </w:rPr>
                    <w:t>0,</w:t>
                  </w:r>
                  <w:r w:rsidRPr="00277EB7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>2</w:t>
                  </w:r>
                </w:p>
              </w:tc>
              <w:tc>
                <w:tcPr>
                  <w:tcW w:w="5698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FFFFF" w:themeFill="background1"/>
                  <w:vAlign w:val="center"/>
                </w:tcPr>
                <w:p w14:paraId="1AD47B15" w14:textId="4D90FF86" w:rsidR="00FA1552" w:rsidRPr="00277EB7" w:rsidRDefault="00FA1552" w:rsidP="00FA1552">
                  <w:pPr>
                    <w:ind w:hanging="719"/>
                    <w:jc w:val="center"/>
                    <w:rPr>
                      <w:rFonts w:ascii="Sylfaen" w:hAnsi="Sylfaen"/>
                      <w:sz w:val="18"/>
                      <w:szCs w:val="18"/>
                      <w:lang w:val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Ответ правильный</w:t>
                  </w:r>
                </w:p>
              </w:tc>
            </w:tr>
            <w:tr w:rsidR="00FA1552" w:rsidRPr="00277EB7" w14:paraId="6D30D3D6" w14:textId="77777777" w:rsidTr="00F2658E">
              <w:trPr>
                <w:trHeight w:val="313"/>
              </w:trPr>
              <w:tc>
                <w:tcPr>
                  <w:tcW w:w="237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FFFFF" w:themeFill="background1"/>
                  <w:noWrap/>
                </w:tcPr>
                <w:p w14:paraId="202DE8EE" w14:textId="60251DFE" w:rsidR="00FA1552" w:rsidRPr="00277EB7" w:rsidRDefault="00FA1552" w:rsidP="00FA1552">
                  <w:pPr>
                    <w:ind w:hanging="719"/>
                    <w:jc w:val="center"/>
                    <w:rPr>
                      <w:rFonts w:ascii="Sylfaen" w:hAnsi="Sylfaen"/>
                      <w:sz w:val="18"/>
                      <w:szCs w:val="18"/>
                      <w:lang w:val="ka-GE"/>
                    </w:rPr>
                  </w:pPr>
                  <w:r w:rsidRPr="00277EB7">
                    <w:rPr>
                      <w:rFonts w:ascii="Sylfaen" w:hAnsi="Sylfae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98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FFFFF" w:themeFill="background1"/>
                  <w:vAlign w:val="center"/>
                </w:tcPr>
                <w:p w14:paraId="1C4DBBF8" w14:textId="0BBD618E" w:rsidR="00FA1552" w:rsidRPr="00277EB7" w:rsidRDefault="00FA1552" w:rsidP="00FA1552">
                  <w:pPr>
                    <w:ind w:hanging="719"/>
                    <w:jc w:val="center"/>
                    <w:rPr>
                      <w:rFonts w:ascii="Sylfaen" w:hAnsi="Sylfaen"/>
                      <w:sz w:val="18"/>
                      <w:szCs w:val="18"/>
                      <w:lang w:val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Ответ неправильный</w:t>
                  </w:r>
                </w:p>
              </w:tc>
            </w:tr>
            <w:tr w:rsidR="00FA1552" w:rsidRPr="00277EB7" w14:paraId="52E71FAA" w14:textId="77777777" w:rsidTr="003727DC">
              <w:trPr>
                <w:trHeight w:val="252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DD7EE"/>
                  <w:noWrap/>
                  <w:vAlign w:val="center"/>
                  <w:hideMark/>
                </w:tcPr>
                <w:p w14:paraId="7814D974" w14:textId="7BBC626C" w:rsidR="00FA1552" w:rsidRPr="00277EB7" w:rsidRDefault="00FA1552" w:rsidP="00FA155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>Промежуточный экзамен</w:t>
                  </w:r>
                  <w:r w:rsidRPr="00277EB7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 xml:space="preserve"> (20 </w:t>
                  </w:r>
                  <w:r w:rsidRPr="00277EB7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>баллов</w:t>
                  </w:r>
                  <w:r w:rsidRPr="00277EB7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>)</w:t>
                  </w:r>
                </w:p>
              </w:tc>
            </w:tr>
            <w:tr w:rsidR="00FA1552" w:rsidRPr="00292092" w14:paraId="04FB2365" w14:textId="77777777" w:rsidTr="00FB5E92">
              <w:trPr>
                <w:trHeight w:val="504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14:paraId="65663313" w14:textId="77777777" w:rsidR="00FA1552" w:rsidRPr="00277EB7" w:rsidRDefault="00FA1552" w:rsidP="00FA1552">
                  <w:pPr>
                    <w:spacing w:after="0" w:line="240" w:lineRule="auto"/>
                    <w:jc w:val="center"/>
                    <w:rPr>
                      <w:rFonts w:ascii="Sylfaen" w:hAnsi="Sylfaen"/>
                      <w:b/>
                      <w:sz w:val="18"/>
                      <w:szCs w:val="18"/>
                      <w:lang w:val="ka-GE"/>
                    </w:rPr>
                  </w:pPr>
                  <w:r w:rsidRPr="00277EB7">
                    <w:rPr>
                      <w:rFonts w:ascii="Sylfaen" w:hAnsi="Sylfaen"/>
                      <w:b/>
                      <w:sz w:val="18"/>
                      <w:szCs w:val="18"/>
                      <w:lang w:val="ka-GE"/>
                    </w:rPr>
                    <w:t xml:space="preserve">Комбинированный тест - максимальная оценка 20 баллов </w:t>
                  </w:r>
                </w:p>
                <w:p w14:paraId="07B6A596" w14:textId="7298A7B1" w:rsidR="00FA1552" w:rsidRPr="00277EB7" w:rsidRDefault="00FA1552" w:rsidP="00FA155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>(Тест состоит из 20 открытых и закрытых теоретических и практических вопросов)</w:t>
                  </w:r>
                </w:p>
              </w:tc>
            </w:tr>
            <w:tr w:rsidR="00FA1552" w:rsidRPr="00277EB7" w14:paraId="08451269" w14:textId="77777777" w:rsidTr="00FB5E92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1897A23" w14:textId="111BB06F" w:rsidR="00FA1552" w:rsidRPr="00277EB7" w:rsidRDefault="00FA1552" w:rsidP="00FA155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021F5D25" w14:textId="408A4D7A" w:rsidR="00FA1552" w:rsidRPr="00277EB7" w:rsidRDefault="00FA1552" w:rsidP="00FA155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Ответ правильный</w:t>
                  </w:r>
                </w:p>
              </w:tc>
            </w:tr>
            <w:tr w:rsidR="00FA1552" w:rsidRPr="00277EB7" w14:paraId="4994F3DD" w14:textId="77777777" w:rsidTr="00FB5E92">
              <w:trPr>
                <w:trHeight w:val="25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CE001F0" w14:textId="0047C5E8" w:rsidR="00FA1552" w:rsidRPr="00277EB7" w:rsidRDefault="00FA1552" w:rsidP="00FA155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18B74313" w14:textId="77B88D0E" w:rsidR="00FA1552" w:rsidRPr="00277EB7" w:rsidRDefault="00FA1552" w:rsidP="00FA155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Ответ неправильный</w:t>
                  </w:r>
                </w:p>
              </w:tc>
            </w:tr>
            <w:tr w:rsidR="00FA1552" w:rsidRPr="00277EB7" w14:paraId="567BB0FB" w14:textId="77777777" w:rsidTr="004629BA">
              <w:trPr>
                <w:trHeight w:val="252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CB9CA" w:themeFill="text2" w:themeFillTint="66"/>
                  <w:noWrap/>
                  <w:vAlign w:val="center"/>
                  <w:hideMark/>
                </w:tcPr>
                <w:p w14:paraId="725C3575" w14:textId="563BFA8A" w:rsidR="00FA1552" w:rsidRPr="00277EB7" w:rsidRDefault="00FA1552" w:rsidP="00FA1552">
                  <w:pPr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>Финальный экзамен</w:t>
                  </w:r>
                  <w:r w:rsidRPr="00277EB7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 xml:space="preserve"> (40 </w:t>
                  </w:r>
                  <w:r w:rsidRPr="00277EB7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>баллов</w:t>
                  </w:r>
                  <w:r w:rsidRPr="00277EB7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18"/>
                      <w:lang w:val="ru-RU" w:eastAsia="ka-GE"/>
                    </w:rPr>
                    <w:t>)</w:t>
                  </w:r>
                </w:p>
              </w:tc>
            </w:tr>
            <w:tr w:rsidR="00FA1552" w:rsidRPr="00292092" w14:paraId="6A9524C6" w14:textId="77777777" w:rsidTr="004629BA">
              <w:trPr>
                <w:trHeight w:val="252"/>
              </w:trPr>
              <w:tc>
                <w:tcPr>
                  <w:tcW w:w="8073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CB9CA" w:themeFill="text2" w:themeFillTint="66"/>
                  <w:noWrap/>
                  <w:vAlign w:val="center"/>
                </w:tcPr>
                <w:p w14:paraId="37BF7116" w14:textId="49BBDEA6" w:rsidR="00FA1552" w:rsidRPr="00277EB7" w:rsidRDefault="00FA1552" w:rsidP="00FA1552">
                  <w:pPr>
                    <w:jc w:val="center"/>
                    <w:rPr>
                      <w:rFonts w:ascii="Sylfaen" w:hAnsi="Sylfaen"/>
                      <w:b/>
                      <w:sz w:val="18"/>
                      <w:szCs w:val="18"/>
                      <w:lang w:val="ka-GE"/>
                    </w:rPr>
                  </w:pPr>
                  <w:r w:rsidRPr="00277EB7">
                    <w:rPr>
                      <w:rFonts w:ascii="Sylfaen" w:hAnsi="Sylfaen"/>
                      <w:b/>
                      <w:sz w:val="18"/>
                      <w:szCs w:val="18"/>
                      <w:lang w:val="ka-GE"/>
                    </w:rPr>
                    <w:t xml:space="preserve">Комбинированный тест - максимальная оценка 40 баллов </w:t>
                  </w:r>
                </w:p>
                <w:p w14:paraId="70A0F99E" w14:textId="20640278" w:rsidR="00FA1552" w:rsidRPr="00277EB7" w:rsidRDefault="00FA1552" w:rsidP="00FA1552">
                  <w:pPr>
                    <w:jc w:val="center"/>
                    <w:rPr>
                      <w:rFonts w:ascii="Sylfaen" w:hAnsi="Sylfaen"/>
                      <w:b/>
                      <w:bCs/>
                      <w:color w:val="C00000"/>
                      <w:sz w:val="18"/>
                      <w:szCs w:val="18"/>
                      <w:lang w:val="ka-GE"/>
                    </w:rPr>
                  </w:pPr>
                  <w:r w:rsidRPr="00277EB7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 xml:space="preserve">(Тест состоит из </w:t>
                  </w:r>
                  <w:r w:rsidRPr="00277EB7">
                    <w:rPr>
                      <w:rFonts w:ascii="Sylfaen" w:hAnsi="Sylfaen"/>
                      <w:sz w:val="18"/>
                      <w:szCs w:val="18"/>
                      <w:lang w:val="ru-RU"/>
                    </w:rPr>
                    <w:t>4</w:t>
                  </w:r>
                  <w:r w:rsidRPr="00277EB7">
                    <w:rPr>
                      <w:rFonts w:ascii="Sylfaen" w:hAnsi="Sylfaen"/>
                      <w:sz w:val="18"/>
                      <w:szCs w:val="18"/>
                      <w:lang w:val="ka-GE"/>
                    </w:rPr>
                    <w:t>0 открытых и закрытых теоретических и практических вопросов)</w:t>
                  </w:r>
                </w:p>
              </w:tc>
            </w:tr>
            <w:tr w:rsidR="00FA1552" w:rsidRPr="00277EB7" w14:paraId="26439B1D" w14:textId="77777777" w:rsidTr="00B922FF">
              <w:trPr>
                <w:trHeight w:val="322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241612D" w14:textId="081851D2" w:rsidR="00FA1552" w:rsidRPr="00277EB7" w:rsidRDefault="00FA1552" w:rsidP="00FA155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>1</w:t>
                  </w:r>
                </w:p>
              </w:tc>
              <w:tc>
                <w:tcPr>
                  <w:tcW w:w="5755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139ECF1" w14:textId="28079B8A" w:rsidR="00FA1552" w:rsidRPr="00277EB7" w:rsidRDefault="00FA1552" w:rsidP="00FA1552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Ответ правильный</w:t>
                  </w:r>
                </w:p>
              </w:tc>
            </w:tr>
            <w:tr w:rsidR="00FA1552" w:rsidRPr="00277EB7" w14:paraId="5A359701" w14:textId="77777777" w:rsidTr="00B922FF">
              <w:trPr>
                <w:trHeight w:val="358"/>
              </w:trPr>
              <w:tc>
                <w:tcPr>
                  <w:tcW w:w="23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AA27EE8" w14:textId="46E6C417" w:rsidR="00FA1552" w:rsidRPr="00277EB7" w:rsidRDefault="00FA1552" w:rsidP="00FA1552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5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6EB4152" w14:textId="1DFD80B9" w:rsidR="00FA1552" w:rsidRPr="00277EB7" w:rsidRDefault="00FA1552" w:rsidP="00FA1552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</w:pPr>
                  <w:r w:rsidRPr="00277EB7">
                    <w:rPr>
                      <w:rFonts w:ascii="Sylfaen" w:eastAsia="Times New Roman" w:hAnsi="Sylfaen" w:cs="Times New Roman"/>
                      <w:color w:val="000000"/>
                      <w:sz w:val="18"/>
                      <w:szCs w:val="18"/>
                      <w:lang w:val="ru-RU" w:eastAsia="ka-GE"/>
                    </w:rPr>
                    <w:t>Ответ неправильный</w:t>
                  </w:r>
                </w:p>
              </w:tc>
            </w:tr>
          </w:tbl>
          <w:p w14:paraId="6C6D695E" w14:textId="77777777" w:rsidR="00FA1552" w:rsidRPr="00277EB7" w:rsidRDefault="00FA1552" w:rsidP="00FA1552">
            <w:pPr>
              <w:rPr>
                <w:rFonts w:ascii="Sylfaen" w:hAnsi="Sylfaen"/>
                <w:sz w:val="18"/>
                <w:szCs w:val="18"/>
                <w:lang w:val="ru-RU"/>
              </w:rPr>
            </w:pPr>
          </w:p>
          <w:p w14:paraId="2B8F319C" w14:textId="77777777" w:rsidR="00FA1552" w:rsidRPr="00277EB7" w:rsidRDefault="00FA1552" w:rsidP="00FA1552">
            <w:pPr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</w:tr>
      <w:tr w:rsidR="00FA1552" w:rsidRPr="005F38EC" w14:paraId="4FC2516A" w14:textId="77777777" w:rsidTr="001B7196">
        <w:trPr>
          <w:trHeight w:hRule="exact" w:val="1819"/>
        </w:trPr>
        <w:tc>
          <w:tcPr>
            <w:tcW w:w="2548" w:type="dxa"/>
          </w:tcPr>
          <w:p w14:paraId="4F4C979C" w14:textId="5D5742FD" w:rsidR="00FA1552" w:rsidRPr="00277EB7" w:rsidRDefault="00FA1552" w:rsidP="00FA1552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lastRenderedPageBreak/>
              <w:t>Обязательная литература</w:t>
            </w:r>
          </w:p>
        </w:tc>
        <w:tc>
          <w:tcPr>
            <w:tcW w:w="8250" w:type="dxa"/>
          </w:tcPr>
          <w:p w14:paraId="2A79F3F6" w14:textId="7F15FB45" w:rsidR="00091614" w:rsidRPr="00091614" w:rsidRDefault="00091614" w:rsidP="00091614">
            <w:pPr>
              <w:autoSpaceDE w:val="0"/>
              <w:autoSpaceDN w:val="0"/>
              <w:adjustRightInd w:val="0"/>
              <w:rPr>
                <w:rFonts w:ascii="MSTT31c309" w:hAnsi="MSTT31c309" w:cs="MSTT31c309"/>
                <w:sz w:val="20"/>
                <w:szCs w:val="20"/>
                <w:lang w:val="ru-RU"/>
              </w:rPr>
            </w:pPr>
            <w:r w:rsidRPr="00091614">
              <w:rPr>
                <w:rFonts w:ascii="MSTT31c309" w:hAnsi="MSTT31c309" w:cs="MSTT31c309"/>
                <w:sz w:val="20"/>
                <w:szCs w:val="20"/>
                <w:lang w:val="ru-RU"/>
              </w:rPr>
              <w:tab/>
            </w:r>
            <w:r w:rsidRPr="00091614">
              <w:rPr>
                <w:rFonts w:ascii="MSTT31c309" w:hAnsi="MSTT31c309" w:cs="MSTT31c309"/>
                <w:sz w:val="20"/>
                <w:szCs w:val="20"/>
                <w:lang w:val="ru-RU"/>
              </w:rPr>
              <w:tab/>
            </w:r>
          </w:p>
          <w:p w14:paraId="730D5340" w14:textId="3CF4F160" w:rsidR="001B7196" w:rsidRPr="002F6CED" w:rsidRDefault="001B7196" w:rsidP="0061494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Sylfaen" w:hAnsi="Sylfaen" w:cs="PetersburgC"/>
                <w:sz w:val="20"/>
                <w:szCs w:val="20"/>
                <w:lang w:val="ru-RU"/>
              </w:rPr>
            </w:pPr>
            <w:r w:rsidRPr="002F6CED">
              <w:rPr>
                <w:rFonts w:ascii="Sylfaen" w:hAnsi="Sylfaen" w:cs="PetersburgC-Bold"/>
                <w:bCs/>
                <w:sz w:val="20"/>
                <w:szCs w:val="20"/>
                <w:lang w:val="ru-RU"/>
              </w:rPr>
              <w:t xml:space="preserve">Капканщиков С.Г.  </w:t>
            </w:r>
            <w:r w:rsidRPr="002F6CED">
              <w:rPr>
                <w:rFonts w:ascii="Sylfaen" w:hAnsi="Sylfaen" w:cs="PetersburgC"/>
                <w:sz w:val="20"/>
                <w:szCs w:val="20"/>
                <w:lang w:val="ru-RU"/>
              </w:rPr>
              <w:t>Государственное регулирование экономики : учебное пособие. 5-е изд., стер. — М. : КНОРУС, 2013.</w:t>
            </w:r>
            <w:r w:rsidR="002F6CED" w:rsidRPr="002F6CED">
              <w:rPr>
                <w:rFonts w:ascii="Sylfaen" w:hAnsi="Sylfaen"/>
                <w:bCs/>
                <w:color w:val="000000"/>
                <w:sz w:val="20"/>
                <w:szCs w:val="20"/>
                <w:lang w:val="ru-RU"/>
              </w:rPr>
              <w:t xml:space="preserve"> [Электронный ресурс]</w:t>
            </w:r>
          </w:p>
          <w:p w14:paraId="6849BB2C" w14:textId="1466C1CA" w:rsidR="005F38EC" w:rsidRPr="002F6CED" w:rsidRDefault="005F38EC" w:rsidP="0061494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Sylfaen" w:hAnsi="Sylfaen" w:cs="PetersburgC"/>
                <w:sz w:val="20"/>
                <w:szCs w:val="20"/>
                <w:lang w:val="ru-RU"/>
              </w:rPr>
            </w:pPr>
            <w:r w:rsidRPr="002F6CED">
              <w:rPr>
                <w:rFonts w:ascii="Sylfaen" w:hAnsi="Sylfaen"/>
                <w:sz w:val="20"/>
                <w:szCs w:val="20"/>
                <w:lang w:val="ka-GE"/>
              </w:rPr>
              <w:t>Хиллман Арье Л. Государство и экономическая политика. Возможности и ограничения управления</w:t>
            </w:r>
            <w:r w:rsidRPr="002F6CED">
              <w:rPr>
                <w:rFonts w:ascii="Sylfaen" w:hAnsi="Sylfaen"/>
                <w:sz w:val="20"/>
                <w:szCs w:val="20"/>
                <w:lang w:val="ru-RU"/>
              </w:rPr>
              <w:t xml:space="preserve">. Издательский дом ГУ ВШЭ, 2009. </w:t>
            </w:r>
            <w:r w:rsidR="002F6CED" w:rsidRPr="002F6CED">
              <w:rPr>
                <w:rFonts w:ascii="Sylfaen" w:hAnsi="Sylfaen"/>
                <w:bCs/>
                <w:color w:val="000000"/>
                <w:sz w:val="20"/>
                <w:szCs w:val="20"/>
                <w:lang w:val="ru-RU"/>
              </w:rPr>
              <w:t>[Электронный ресурс]</w:t>
            </w:r>
          </w:p>
          <w:p w14:paraId="48611729" w14:textId="54333E84" w:rsidR="00FA1552" w:rsidRPr="001B7196" w:rsidRDefault="00FA1552" w:rsidP="001B7196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caps/>
                <w:sz w:val="20"/>
                <w:szCs w:val="20"/>
                <w:lang w:val="ru-RU"/>
              </w:rPr>
            </w:pPr>
          </w:p>
        </w:tc>
      </w:tr>
      <w:tr w:rsidR="00FA1552" w:rsidRPr="00292092" w14:paraId="12F115EB" w14:textId="77777777" w:rsidTr="003850FB">
        <w:tc>
          <w:tcPr>
            <w:tcW w:w="2548" w:type="dxa"/>
          </w:tcPr>
          <w:p w14:paraId="6CBA4152" w14:textId="20F0B25B" w:rsidR="00FA1552" w:rsidRPr="00277EB7" w:rsidRDefault="00FA1552" w:rsidP="00FA1552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Дополнительная литература</w:t>
            </w:r>
          </w:p>
        </w:tc>
        <w:tc>
          <w:tcPr>
            <w:tcW w:w="8250" w:type="dxa"/>
          </w:tcPr>
          <w:p w14:paraId="62BE3FA4" w14:textId="77777777" w:rsidR="00091614" w:rsidRPr="00091614" w:rsidRDefault="00091614" w:rsidP="00091614">
            <w:pPr>
              <w:spacing w:line="200" w:lineRule="atLeast"/>
              <w:jc w:val="both"/>
              <w:rPr>
                <w:rFonts w:ascii="Sylfaen" w:hAnsi="Sylfaen"/>
                <w:color w:val="000000"/>
                <w:sz w:val="20"/>
                <w:szCs w:val="20"/>
                <w:lang w:val="de-DE"/>
              </w:rPr>
            </w:pPr>
          </w:p>
          <w:p w14:paraId="4453087F" w14:textId="77777777" w:rsidR="001B7196" w:rsidRPr="001B7196" w:rsidRDefault="001B7196" w:rsidP="0061494A">
            <w:pPr>
              <w:numPr>
                <w:ilvl w:val="0"/>
                <w:numId w:val="30"/>
              </w:numPr>
              <w:jc w:val="both"/>
              <w:rPr>
                <w:rFonts w:ascii="Sylfaen" w:hAnsi="Sylfaen"/>
                <w:caps/>
                <w:sz w:val="20"/>
                <w:szCs w:val="20"/>
                <w:lang w:val="ru-RU"/>
              </w:rPr>
            </w:pPr>
            <w:r>
              <w:rPr>
                <w:rFonts w:ascii="BalticaC" w:hAnsi="BalticaC" w:cs="BalticaC"/>
                <w:sz w:val="20"/>
                <w:szCs w:val="20"/>
                <w:lang w:val="ru-RU"/>
              </w:rPr>
              <w:t xml:space="preserve">Ведута Е.Н. </w:t>
            </w:r>
            <w:r w:rsidRPr="00091614">
              <w:rPr>
                <w:rFonts w:ascii="BalticaC" w:hAnsi="BalticaC" w:cs="BalticaC"/>
                <w:sz w:val="20"/>
                <w:szCs w:val="20"/>
                <w:lang w:val="ru-RU"/>
              </w:rPr>
              <w:t xml:space="preserve">Стратегия и экономическая политика государства.— </w:t>
            </w:r>
            <w:r w:rsidRPr="005F38EC">
              <w:rPr>
                <w:rFonts w:ascii="BalticaC" w:hAnsi="BalticaC" w:cs="BalticaC"/>
                <w:sz w:val="20"/>
                <w:szCs w:val="20"/>
                <w:lang w:val="ru-RU"/>
              </w:rPr>
              <w:t>М.: Академический Проект, 2020.</w:t>
            </w:r>
          </w:p>
          <w:p w14:paraId="313AEDD7" w14:textId="01B97F3D" w:rsidR="005F38EC" w:rsidRPr="005F38EC" w:rsidRDefault="005F38EC" w:rsidP="0061494A">
            <w:pPr>
              <w:numPr>
                <w:ilvl w:val="0"/>
                <w:numId w:val="30"/>
              </w:numPr>
              <w:jc w:val="both"/>
              <w:rPr>
                <w:rFonts w:ascii="Sylfaen" w:hAnsi="Sylfaen"/>
                <w:caps/>
                <w:sz w:val="20"/>
                <w:szCs w:val="20"/>
                <w:lang w:val="ru-RU"/>
              </w:rPr>
            </w:pPr>
            <w:r w:rsidRPr="00FA1552">
              <w:rPr>
                <w:rFonts w:ascii="Sylfaen" w:hAnsi="Sylfaen"/>
                <w:sz w:val="20"/>
                <w:szCs w:val="20"/>
                <w:lang w:val="ru-RU"/>
              </w:rPr>
              <w:t xml:space="preserve">Войтов А.Г. </w:t>
            </w:r>
            <w:r w:rsidRPr="00FA1552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FA1552">
              <w:rPr>
                <w:rFonts w:ascii="Sylfaen" w:hAnsi="Sylfaen"/>
                <w:sz w:val="20"/>
                <w:szCs w:val="20"/>
                <w:lang w:val="ru-RU"/>
              </w:rPr>
              <w:t>Э</w:t>
            </w:r>
            <w:r w:rsidRPr="00FA1552">
              <w:rPr>
                <w:rFonts w:ascii="Sylfaen" w:hAnsi="Sylfaen"/>
                <w:sz w:val="20"/>
                <w:szCs w:val="20"/>
                <w:lang w:val="ka-GE"/>
              </w:rPr>
              <w:t>кономическая</w:t>
            </w:r>
            <w:r w:rsidRPr="00FA1552">
              <w:rPr>
                <w:rFonts w:ascii="Sylfaen" w:hAnsi="Sylfaen"/>
                <w:sz w:val="20"/>
                <w:szCs w:val="20"/>
                <w:lang w:val="ru-RU"/>
              </w:rPr>
              <w:t xml:space="preserve"> теория. Учебник для бакалавров. – М.: Дашков и К. 2012. </w:t>
            </w:r>
            <w:r w:rsidRPr="00FA1552">
              <w:rPr>
                <w:rFonts w:ascii="Sylfaen" w:hAnsi="Sylfaen"/>
                <w:bCs/>
                <w:color w:val="000000"/>
                <w:sz w:val="20"/>
                <w:szCs w:val="20"/>
                <w:lang w:val="ru-RU"/>
              </w:rPr>
              <w:t>[Электронный ресурс]</w:t>
            </w:r>
          </w:p>
          <w:p w14:paraId="3D2C25E6" w14:textId="4276CDB4" w:rsidR="00FA1552" w:rsidRDefault="00FA1552" w:rsidP="0061494A">
            <w:pPr>
              <w:pStyle w:val="ListParagraph"/>
              <w:numPr>
                <w:ilvl w:val="0"/>
                <w:numId w:val="30"/>
              </w:numPr>
              <w:spacing w:line="200" w:lineRule="atLeast"/>
              <w:jc w:val="both"/>
              <w:rPr>
                <w:rFonts w:ascii="Sylfaen" w:hAnsi="Sylfaen"/>
                <w:color w:val="000000"/>
                <w:sz w:val="20"/>
                <w:szCs w:val="20"/>
                <w:lang w:val="de-DE"/>
              </w:rPr>
            </w:pPr>
            <w:r w:rsidRPr="00FA1552"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 xml:space="preserve">Rainer Klump.  Wirtschaftspolitik. Instrumente, Ziele und Institutionen. Pearson Deutschland. 2013. </w:t>
            </w:r>
          </w:p>
          <w:p w14:paraId="174A7EDC" w14:textId="52C31E01" w:rsidR="00FA1552" w:rsidRDefault="00FA1552" w:rsidP="0061494A">
            <w:pPr>
              <w:pStyle w:val="ListParagraph"/>
              <w:numPr>
                <w:ilvl w:val="0"/>
                <w:numId w:val="30"/>
              </w:numPr>
              <w:spacing w:line="200" w:lineRule="atLeast"/>
              <w:jc w:val="both"/>
              <w:rPr>
                <w:rFonts w:ascii="Sylfaen" w:hAnsi="Sylfaen"/>
                <w:color w:val="000000"/>
                <w:sz w:val="20"/>
                <w:szCs w:val="20"/>
                <w:lang w:val="de-DE"/>
              </w:rPr>
            </w:pPr>
            <w:r w:rsidRPr="00085D4C">
              <w:rPr>
                <w:rFonts w:ascii="Sylfaen" w:hAnsi="Sylfaen"/>
                <w:color w:val="000000"/>
                <w:sz w:val="20"/>
                <w:szCs w:val="20"/>
              </w:rPr>
              <w:t>Economic Policy, Crisis and Innovation: Beyond Austerity in Europe</w:t>
            </w:r>
            <w:r w:rsidR="00BB693C" w:rsidRPr="00085D4C">
              <w:rPr>
                <w:rFonts w:ascii="Sylfaen" w:hAnsi="Sylfaen"/>
                <w:color w:val="000000"/>
                <w:sz w:val="20"/>
                <w:szCs w:val="20"/>
              </w:rPr>
              <w:t xml:space="preserve">. </w:t>
            </w:r>
            <w:r w:rsidRPr="00BB693C"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Maria Cristina Marcuzzo, Antonella Palumbo, Paola Villa</w:t>
            </w:r>
            <w:r w:rsidR="00BB693C"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 xml:space="preserve">. </w:t>
            </w:r>
            <w:r w:rsidR="00BB693C" w:rsidRPr="00BB693C"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Routledge</w:t>
            </w:r>
            <w:r w:rsidR="00BB693C">
              <w:rPr>
                <w:rFonts w:ascii="Sylfaen" w:hAnsi="Sylfaen"/>
                <w:color w:val="000000"/>
                <w:sz w:val="20"/>
                <w:szCs w:val="20"/>
                <w:lang w:val="de-DE"/>
              </w:rPr>
              <w:t>. 2019</w:t>
            </w:r>
          </w:p>
          <w:p w14:paraId="2BA871F7" w14:textId="3015921F" w:rsidR="00BB693C" w:rsidRPr="00BB693C" w:rsidRDefault="00FA1552" w:rsidP="0061494A">
            <w:pPr>
              <w:pStyle w:val="ListParagraph"/>
              <w:numPr>
                <w:ilvl w:val="0"/>
                <w:numId w:val="30"/>
              </w:numPr>
              <w:spacing w:line="200" w:lineRule="atLeast"/>
              <w:jc w:val="both"/>
              <w:rPr>
                <w:rStyle w:val="trunc"/>
                <w:rFonts w:ascii="Sylfaen" w:hAnsi="Sylfaen"/>
                <w:color w:val="000000"/>
                <w:sz w:val="20"/>
                <w:szCs w:val="20"/>
                <w:lang w:val="de-DE"/>
              </w:rPr>
            </w:pPr>
            <w:r w:rsidRPr="00BB693C">
              <w:rPr>
                <w:rStyle w:val="trunc"/>
                <w:rFonts w:ascii="Sylfaen" w:hAnsi="Sylfaen"/>
                <w:color w:val="000000"/>
                <w:sz w:val="20"/>
                <w:szCs w:val="20"/>
                <w:bdr w:val="none" w:sz="0" w:space="0" w:color="auto" w:frame="1"/>
                <w:lang w:val="de-DE"/>
              </w:rPr>
              <w:t>Josef Schmid, Daniel Buhr – Wirtschaftspolitik. 2. Auflage. UTB Verlag. 2015.</w:t>
            </w:r>
          </w:p>
          <w:p w14:paraId="02EDEB8C" w14:textId="2E130B62" w:rsidR="00FA1552" w:rsidRPr="00BB693C" w:rsidRDefault="00BD298C" w:rsidP="0061494A">
            <w:pPr>
              <w:pStyle w:val="ListParagraph"/>
              <w:numPr>
                <w:ilvl w:val="0"/>
                <w:numId w:val="30"/>
              </w:numPr>
              <w:spacing w:line="200" w:lineRule="atLeast"/>
              <w:jc w:val="both"/>
              <w:rPr>
                <w:rFonts w:ascii="Sylfaen" w:hAnsi="Sylfaen"/>
                <w:color w:val="000000"/>
                <w:sz w:val="20"/>
                <w:szCs w:val="20"/>
                <w:lang w:val="de-DE"/>
              </w:rPr>
            </w:pPr>
            <w:hyperlink r:id="rId9" w:history="1">
              <w:r w:rsidR="00FA1552" w:rsidRPr="00BB693C">
                <w:rPr>
                  <w:rStyle w:val="Hyperlink"/>
                  <w:rFonts w:ascii="Sylfaen" w:hAnsi="Sylfaen" w:cs="Helvetica"/>
                  <w:bCs/>
                  <w:color w:val="000000"/>
                  <w:sz w:val="20"/>
                  <w:szCs w:val="20"/>
                  <w:u w:val="none"/>
                </w:rPr>
                <w:t>Economic Policy Reforms 2019</w:t>
              </w:r>
            </w:hyperlink>
            <w:r w:rsidR="00FA1552" w:rsidRPr="00BB693C">
              <w:rPr>
                <w:rFonts w:ascii="Sylfaen" w:hAnsi="Sylfaen" w:cs="Helvetica"/>
                <w:bCs/>
                <w:color w:val="333333"/>
                <w:sz w:val="20"/>
                <w:szCs w:val="20"/>
              </w:rPr>
              <w:t>:</w:t>
            </w:r>
          </w:p>
          <w:p w14:paraId="7925FDFF" w14:textId="71BB592B" w:rsidR="00FA1552" w:rsidRPr="00BB693C" w:rsidRDefault="00BB693C" w:rsidP="00FA1552">
            <w:pPr>
              <w:shd w:val="clear" w:color="auto" w:fill="FFFFFF"/>
              <w:spacing w:after="100" w:afterAutospacing="1"/>
              <w:outlineLvl w:val="1"/>
              <w:rPr>
                <w:rFonts w:ascii="Sylfaen" w:eastAsia="Times New Roman" w:hAnsi="Sylfaen" w:cs="Times New Roman"/>
                <w:sz w:val="20"/>
                <w:szCs w:val="20"/>
                <w:lang w:val="de-DE"/>
              </w:rPr>
            </w:pPr>
            <w:r w:rsidRPr="00BB693C">
              <w:rPr>
                <w:rFonts w:ascii="Sylfaen" w:eastAsia="Times New Roman" w:hAnsi="Sylfaen" w:cs="Times New Roman"/>
                <w:sz w:val="20"/>
                <w:szCs w:val="20"/>
                <w:lang w:val="de-DE"/>
              </w:rPr>
              <w:t xml:space="preserve">           </w:t>
            </w:r>
            <w:hyperlink r:id="rId10" w:history="1">
              <w:r w:rsidR="00FA1552" w:rsidRPr="00BB693C">
                <w:rPr>
                  <w:rStyle w:val="Hyperlink"/>
                  <w:rFonts w:ascii="Sylfaen" w:eastAsia="Times New Roman" w:hAnsi="Sylfaen" w:cs="Times New Roman"/>
                  <w:sz w:val="20"/>
                  <w:szCs w:val="20"/>
                  <w:lang w:val="de-DE"/>
                </w:rPr>
                <w:t>https://www.oecd-ilibrary.org/economics/economic-policy-reforms-2019_aec5b059-en</w:t>
              </w:r>
            </w:hyperlink>
          </w:p>
          <w:p w14:paraId="4068E39F" w14:textId="7862961E" w:rsidR="00FA1552" w:rsidRPr="00BB693C" w:rsidRDefault="00FA1552" w:rsidP="00FA1552">
            <w:pPr>
              <w:shd w:val="clear" w:color="auto" w:fill="FFFFFF"/>
              <w:spacing w:after="100" w:afterAutospacing="1"/>
              <w:outlineLvl w:val="1"/>
              <w:rPr>
                <w:rFonts w:ascii="Sylfaen" w:eastAsia="Times New Roman" w:hAnsi="Sylfaen" w:cs="Times New Roman"/>
                <w:sz w:val="20"/>
                <w:szCs w:val="20"/>
                <w:lang w:val="de-DE"/>
              </w:rPr>
            </w:pPr>
          </w:p>
        </w:tc>
      </w:tr>
      <w:tr w:rsidR="00FA1552" w:rsidRPr="00292092" w14:paraId="75FBDADD" w14:textId="77777777" w:rsidTr="003850FB">
        <w:tc>
          <w:tcPr>
            <w:tcW w:w="2548" w:type="dxa"/>
          </w:tcPr>
          <w:p w14:paraId="45E292F7" w14:textId="0ECB307B" w:rsidR="00FA1552" w:rsidRPr="00277EB7" w:rsidRDefault="00FA1552" w:rsidP="00FA1552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lastRenderedPageBreak/>
              <w:t>Результаты обучения</w:t>
            </w:r>
          </w:p>
        </w:tc>
        <w:tc>
          <w:tcPr>
            <w:tcW w:w="8250" w:type="dxa"/>
          </w:tcPr>
          <w:p w14:paraId="6BB7AC03" w14:textId="3CC11D44" w:rsidR="00FA1552" w:rsidRPr="00997489" w:rsidRDefault="00FA1552" w:rsidP="00FA1552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997489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Знание и осознание </w:t>
            </w:r>
            <w:r w:rsidRPr="00997489">
              <w:rPr>
                <w:rFonts w:ascii="Sylfaen" w:hAnsi="Sylfaen"/>
                <w:sz w:val="20"/>
                <w:szCs w:val="20"/>
                <w:lang w:val="ru-RU"/>
              </w:rPr>
              <w:t>- Студент:</w:t>
            </w:r>
          </w:p>
          <w:p w14:paraId="24CFCE30" w14:textId="7E4DD84E" w:rsidR="00FA1552" w:rsidRPr="00997489" w:rsidRDefault="00FA1552" w:rsidP="00FA1552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A87C0F">
              <w:rPr>
                <w:rFonts w:ascii="Sylfaen" w:hAnsi="Sylfaen"/>
                <w:b/>
                <w:sz w:val="20"/>
                <w:szCs w:val="20"/>
                <w:lang w:val="ru-RU"/>
              </w:rPr>
              <w:t>Объяс</w:t>
            </w:r>
            <w:r w:rsidR="00141D0F" w:rsidRPr="00A87C0F">
              <w:rPr>
                <w:rFonts w:ascii="Sylfaen" w:hAnsi="Sylfaen"/>
                <w:b/>
                <w:sz w:val="20"/>
                <w:szCs w:val="20"/>
                <w:lang w:val="ru-RU"/>
              </w:rPr>
              <w:t>няет</w:t>
            </w:r>
            <w:r w:rsidR="00141D0F" w:rsidRPr="00997489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141D0F" w:rsidRPr="00997489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закономерности переходной экономики</w:t>
            </w:r>
            <w:r w:rsidRPr="00997489">
              <w:rPr>
                <w:rFonts w:ascii="Sylfaen" w:hAnsi="Sylfaen"/>
                <w:sz w:val="20"/>
                <w:szCs w:val="20"/>
                <w:lang w:val="ru-RU"/>
              </w:rPr>
              <w:t>;</w:t>
            </w:r>
          </w:p>
          <w:p w14:paraId="5325E087" w14:textId="698B74CC" w:rsidR="00FA1552" w:rsidRPr="00997489" w:rsidRDefault="00141D0F" w:rsidP="00FA1552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A87C0F">
              <w:rPr>
                <w:rFonts w:ascii="Sylfaen" w:hAnsi="Sylfaen"/>
                <w:b/>
                <w:sz w:val="20"/>
                <w:szCs w:val="20"/>
                <w:lang w:val="ru-RU"/>
              </w:rPr>
              <w:t>Определяет</w:t>
            </w:r>
            <w:r w:rsidRPr="00997489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997489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механизм регулирования правительственных решений</w:t>
            </w:r>
            <w:r w:rsidR="00FA1552" w:rsidRPr="00997489">
              <w:rPr>
                <w:rFonts w:ascii="Sylfaen" w:hAnsi="Sylfaen"/>
                <w:sz w:val="20"/>
                <w:szCs w:val="20"/>
                <w:lang w:val="ru-RU"/>
              </w:rPr>
              <w:t>;</w:t>
            </w:r>
          </w:p>
          <w:p w14:paraId="260C9C04" w14:textId="78B8042E" w:rsidR="00141D0F" w:rsidRPr="00997489" w:rsidRDefault="00141D0F" w:rsidP="00FA1552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A87C0F">
              <w:rPr>
                <w:rFonts w:ascii="Sylfaen" w:hAnsi="Sylfaen"/>
                <w:b/>
                <w:sz w:val="20"/>
                <w:szCs w:val="20"/>
                <w:lang w:val="ru-RU"/>
              </w:rPr>
              <w:t>Определяет</w:t>
            </w:r>
            <w:r w:rsidRPr="00997489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 xml:space="preserve"> сущность денежно-кредитной политики и бюджетно-налоговую политику государства</w:t>
            </w:r>
          </w:p>
          <w:p w14:paraId="20BFCA13" w14:textId="05A46490" w:rsidR="00141D0F" w:rsidRDefault="00FA1552" w:rsidP="00141D0F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A87C0F">
              <w:rPr>
                <w:rFonts w:ascii="Sylfaen" w:hAnsi="Sylfaen"/>
                <w:b/>
                <w:sz w:val="20"/>
                <w:szCs w:val="20"/>
                <w:lang w:val="ru-RU"/>
              </w:rPr>
              <w:t>Рассматривает</w:t>
            </w:r>
            <w:r w:rsidRPr="00997489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141D0F" w:rsidRPr="00997489">
              <w:rPr>
                <w:rFonts w:ascii="Sylfaen" w:hAnsi="Sylfaen"/>
                <w:sz w:val="20"/>
                <w:szCs w:val="20"/>
                <w:lang w:val="ru-RU"/>
              </w:rPr>
              <w:t xml:space="preserve">факторы, влияющие </w:t>
            </w:r>
            <w:r w:rsidR="00CD3E06" w:rsidRPr="00997489">
              <w:rPr>
                <w:rFonts w:ascii="Sylfaen" w:hAnsi="Sylfaen"/>
                <w:sz w:val="20"/>
                <w:szCs w:val="20"/>
                <w:lang w:val="ru-RU"/>
              </w:rPr>
              <w:t xml:space="preserve">на </w:t>
            </w:r>
            <w:r w:rsidR="00141D0F" w:rsidRPr="00997489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политику управления государственным долгом</w:t>
            </w:r>
            <w:r w:rsidR="00141D0F" w:rsidRPr="00997489">
              <w:rPr>
                <w:rFonts w:ascii="Sylfaen" w:hAnsi="Sylfaen"/>
                <w:sz w:val="20"/>
                <w:szCs w:val="20"/>
                <w:lang w:val="ru-RU"/>
              </w:rPr>
              <w:t>.</w:t>
            </w:r>
          </w:p>
          <w:p w14:paraId="2FE36D2E" w14:textId="77777777" w:rsidR="00A87C0F" w:rsidRPr="00997489" w:rsidRDefault="00A87C0F" w:rsidP="00A87C0F">
            <w:pPr>
              <w:pStyle w:val="ListParagraph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</w:p>
          <w:p w14:paraId="02511BFF" w14:textId="4F2F9AE7" w:rsidR="00FA1552" w:rsidRPr="00A87C0F" w:rsidRDefault="00FA1552" w:rsidP="00A87C0F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A87C0F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Навыки </w:t>
            </w:r>
            <w:r w:rsidRPr="00A87C0F">
              <w:rPr>
                <w:rFonts w:ascii="Sylfaen" w:hAnsi="Sylfaen"/>
                <w:sz w:val="20"/>
                <w:szCs w:val="20"/>
                <w:lang w:val="ru-RU"/>
              </w:rPr>
              <w:t>- Студент:</w:t>
            </w:r>
          </w:p>
          <w:p w14:paraId="34A4AB50" w14:textId="44F3CB21" w:rsidR="00FA1552" w:rsidRPr="00997489" w:rsidRDefault="00FA1552" w:rsidP="00FA1552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A87C0F">
              <w:rPr>
                <w:rFonts w:ascii="Sylfaen" w:hAnsi="Sylfaen"/>
                <w:b/>
                <w:sz w:val="20"/>
                <w:szCs w:val="20"/>
                <w:lang w:val="ru-RU"/>
              </w:rPr>
              <w:t>Использует</w:t>
            </w:r>
            <w:r w:rsidRPr="00997489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CD3E06" w:rsidRPr="00997489">
              <w:rPr>
                <w:rFonts w:ascii="Sylfaen" w:hAnsi="Sylfaen"/>
                <w:sz w:val="20"/>
                <w:szCs w:val="20"/>
                <w:lang w:val="ru-RU"/>
              </w:rPr>
              <w:t>принципы отбора, организации и презентации материала при анализе государственного регулирования</w:t>
            </w:r>
          </w:p>
          <w:p w14:paraId="57C48129" w14:textId="48A54C18" w:rsidR="00DD4AB3" w:rsidRPr="00997489" w:rsidRDefault="00DD4AB3" w:rsidP="005F38EC">
            <w:pPr>
              <w:numPr>
                <w:ilvl w:val="0"/>
                <w:numId w:val="21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A87C0F">
              <w:rPr>
                <w:rFonts w:ascii="Sylfaen" w:hAnsi="Sylfaen"/>
                <w:b/>
                <w:sz w:val="20"/>
                <w:szCs w:val="20"/>
                <w:lang w:val="ru-RU"/>
              </w:rPr>
              <w:t>Делает</w:t>
            </w:r>
            <w:r w:rsidRPr="00997489">
              <w:rPr>
                <w:rFonts w:ascii="Sylfaen" w:hAnsi="Sylfaen"/>
                <w:sz w:val="20"/>
                <w:szCs w:val="20"/>
                <w:lang w:val="ru-RU"/>
              </w:rPr>
              <w:t xml:space="preserve"> аргументированные </w:t>
            </w:r>
            <w:r w:rsidRPr="00A87C0F">
              <w:rPr>
                <w:rFonts w:ascii="Sylfaen" w:hAnsi="Sylfaen"/>
                <w:b/>
                <w:sz w:val="20"/>
                <w:szCs w:val="20"/>
                <w:lang w:val="ru-RU"/>
              </w:rPr>
              <w:t>выводы</w:t>
            </w:r>
            <w:r w:rsidRPr="00997489">
              <w:rPr>
                <w:rFonts w:ascii="Sylfaen" w:hAnsi="Sylfaen"/>
                <w:sz w:val="20"/>
                <w:szCs w:val="20"/>
                <w:lang w:val="ru-RU"/>
              </w:rPr>
              <w:t xml:space="preserve"> о повышении эффективности государственной экономический политики.</w:t>
            </w:r>
          </w:p>
          <w:p w14:paraId="11D39C74" w14:textId="6BB7643E" w:rsidR="00997489" w:rsidRPr="00997489" w:rsidRDefault="00A87C0F" w:rsidP="00997489">
            <w:pPr>
              <w:numPr>
                <w:ilvl w:val="0"/>
                <w:numId w:val="21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ru-RU"/>
              </w:rPr>
              <w:t>А</w:t>
            </w:r>
            <w:r w:rsidR="00997489" w:rsidRPr="00A87C0F">
              <w:rPr>
                <w:rFonts w:ascii="Sylfaen" w:hAnsi="Sylfaen"/>
                <w:b/>
                <w:sz w:val="20"/>
                <w:szCs w:val="20"/>
                <w:lang w:val="ru-RU"/>
              </w:rPr>
              <w:t>нализирует</w:t>
            </w:r>
            <w:r w:rsidR="00997489" w:rsidRPr="00997489">
              <w:rPr>
                <w:rFonts w:ascii="Sylfaen" w:hAnsi="Sylfaen"/>
                <w:sz w:val="20"/>
                <w:szCs w:val="20"/>
                <w:lang w:val="ru-RU"/>
              </w:rPr>
              <w:t xml:space="preserve"> сущность и</w:t>
            </w:r>
            <w:r w:rsidR="00997489" w:rsidRPr="00997489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 xml:space="preserve"> механизм принятия правительственных решений</w:t>
            </w:r>
            <w:r w:rsidR="00997489" w:rsidRPr="00997489">
              <w:rPr>
                <w:rFonts w:ascii="Sylfaen" w:hAnsi="Sylfaen"/>
                <w:lang w:val="ru-RU"/>
              </w:rPr>
              <w:t>.</w:t>
            </w:r>
          </w:p>
          <w:p w14:paraId="202CE938" w14:textId="3C2C57D9" w:rsidR="00FA1552" w:rsidRPr="00997489" w:rsidRDefault="00FA1552" w:rsidP="00997489">
            <w:pPr>
              <w:pStyle w:val="ListParagraph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FA1552" w:rsidRPr="00292092" w14:paraId="25F43C7F" w14:textId="77777777" w:rsidTr="003850FB">
        <w:tc>
          <w:tcPr>
            <w:tcW w:w="2548" w:type="dxa"/>
          </w:tcPr>
          <w:p w14:paraId="5A08421A" w14:textId="4CD5E25A" w:rsidR="00FA1552" w:rsidRPr="00277EB7" w:rsidRDefault="00FA1552" w:rsidP="00FA1552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Формы и методы обучения</w:t>
            </w:r>
          </w:p>
        </w:tc>
        <w:tc>
          <w:tcPr>
            <w:tcW w:w="8250" w:type="dxa"/>
          </w:tcPr>
          <w:tbl>
            <w:tblPr>
              <w:tblStyle w:val="TableGrid"/>
              <w:tblpPr w:leftFromText="180" w:rightFromText="180" w:horzAnchor="margin" w:tblpY="56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6"/>
              <w:gridCol w:w="4066"/>
            </w:tblGrid>
            <w:tr w:rsidR="00FA1552" w:rsidRPr="00277EB7" w14:paraId="733E7CE1" w14:textId="77777777" w:rsidTr="00AE2B14">
              <w:tc>
                <w:tcPr>
                  <w:tcW w:w="8132" w:type="dxa"/>
                  <w:gridSpan w:val="2"/>
                </w:tcPr>
                <w:p w14:paraId="09DCB5FE" w14:textId="758D7E5B" w:rsidR="00FA1552" w:rsidRPr="00277EB7" w:rsidRDefault="00FA1552" w:rsidP="00FA1552">
                  <w:pPr>
                    <w:pStyle w:val="ListParagraph"/>
                    <w:keepNext/>
                    <w:spacing w:after="60" w:line="276" w:lineRule="auto"/>
                    <w:ind w:left="29"/>
                    <w:jc w:val="center"/>
                    <w:rPr>
                      <w:rFonts w:ascii="Sylfaen" w:hAnsi="Sylfaen" w:cs="Sylfaen"/>
                      <w:b/>
                      <w:sz w:val="24"/>
                      <w:lang w:val="ru-RU"/>
                    </w:rPr>
                  </w:pPr>
                  <w:r w:rsidRPr="00277EB7">
                    <w:rPr>
                      <w:rFonts w:ascii="Sylfaen" w:hAnsi="Sylfaen" w:cs="Sylfaen"/>
                      <w:b/>
                      <w:sz w:val="20"/>
                      <w:lang w:val="ru-RU"/>
                    </w:rPr>
                    <w:t xml:space="preserve">Методы </w:t>
                  </w:r>
                  <w:r w:rsidR="00A87C0F">
                    <w:rPr>
                      <w:rFonts w:ascii="Sylfaen" w:hAnsi="Sylfaen" w:cs="Sylfaen"/>
                      <w:b/>
                      <w:sz w:val="20"/>
                      <w:lang w:val="ru-RU"/>
                    </w:rPr>
                    <w:t>учебы-</w:t>
                  </w:r>
                  <w:r w:rsidRPr="00277EB7">
                    <w:rPr>
                      <w:rFonts w:ascii="Sylfaen" w:hAnsi="Sylfaen" w:cs="Sylfaen"/>
                      <w:b/>
                      <w:sz w:val="20"/>
                      <w:lang w:val="ru-RU"/>
                    </w:rPr>
                    <w:t xml:space="preserve">обучения </w:t>
                  </w:r>
                </w:p>
              </w:tc>
            </w:tr>
            <w:tr w:rsidR="00FA1552" w:rsidRPr="00277EB7" w14:paraId="7E11CDED" w14:textId="77777777" w:rsidTr="00AE2B14">
              <w:tc>
                <w:tcPr>
                  <w:tcW w:w="4066" w:type="dxa"/>
                  <w:vAlign w:val="center"/>
                </w:tcPr>
                <w:p w14:paraId="3F49B900" w14:textId="1227097D" w:rsidR="00FA1552" w:rsidRPr="00277EB7" w:rsidRDefault="00FA1552" w:rsidP="00FA1552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277EB7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Лекция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46039156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066" w:type="dxa"/>
                    </w:tcPr>
                    <w:p w14:paraId="0A4B192F" w14:textId="67A69362" w:rsidR="00FA1552" w:rsidRPr="00277EB7" w:rsidRDefault="00FA1552" w:rsidP="00FA1552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277EB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FA1552" w:rsidRPr="00277EB7" w14:paraId="3BAAE605" w14:textId="77777777" w:rsidTr="00AE2B14">
              <w:tc>
                <w:tcPr>
                  <w:tcW w:w="4066" w:type="dxa"/>
                  <w:vAlign w:val="center"/>
                </w:tcPr>
                <w:p w14:paraId="0C160399" w14:textId="51BF2EAF" w:rsidR="00FA1552" w:rsidRPr="00277EB7" w:rsidRDefault="00FA1552" w:rsidP="00FA1552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277EB7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Рабочая группа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80353659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066" w:type="dxa"/>
                    </w:tcPr>
                    <w:p w14:paraId="4394B9DB" w14:textId="22250A19" w:rsidR="00FA1552" w:rsidRPr="00277EB7" w:rsidRDefault="00FA1552" w:rsidP="00FA1552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277EB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FA1552" w:rsidRPr="00277EB7" w14:paraId="3340CCCD" w14:textId="77777777" w:rsidTr="00AE2B14">
              <w:tc>
                <w:tcPr>
                  <w:tcW w:w="4066" w:type="dxa"/>
                  <w:vAlign w:val="center"/>
                </w:tcPr>
                <w:p w14:paraId="26471107" w14:textId="363EE362" w:rsidR="00FA1552" w:rsidRPr="00277EB7" w:rsidRDefault="00FA1552" w:rsidP="00FA1552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277EB7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Практическая работа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12187352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066" w:type="dxa"/>
                    </w:tcPr>
                    <w:p w14:paraId="0F6510C3" w14:textId="25C37EED" w:rsidR="00FA1552" w:rsidRPr="00277EB7" w:rsidRDefault="00FA1552" w:rsidP="00FA1552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277EB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FA1552" w:rsidRPr="00277EB7" w14:paraId="41E81DCA" w14:textId="77777777" w:rsidTr="00AE2B14">
              <w:tc>
                <w:tcPr>
                  <w:tcW w:w="4066" w:type="dxa"/>
                  <w:vAlign w:val="center"/>
                </w:tcPr>
                <w:p w14:paraId="57FDA4A5" w14:textId="5F4D0CC8" w:rsidR="00FA1552" w:rsidRPr="00277EB7" w:rsidRDefault="00FA1552" w:rsidP="00FA1552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277EB7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Лабораторная     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1345240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066" w:type="dxa"/>
                    </w:tcPr>
                    <w:p w14:paraId="38A2356B" w14:textId="5D1142A9" w:rsidR="00FA1552" w:rsidRPr="00277EB7" w:rsidRDefault="00FA1552" w:rsidP="00FA1552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277EB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FA1552" w:rsidRPr="00277EB7" w14:paraId="6E115E23" w14:textId="77777777" w:rsidTr="00AE2B14">
              <w:tc>
                <w:tcPr>
                  <w:tcW w:w="4066" w:type="dxa"/>
                  <w:vAlign w:val="center"/>
                </w:tcPr>
                <w:p w14:paraId="00CBB903" w14:textId="64748961" w:rsidR="00FA1552" w:rsidRPr="00277EB7" w:rsidRDefault="00FA1552" w:rsidP="00FA1552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277EB7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Практика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53771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066" w:type="dxa"/>
                    </w:tcPr>
                    <w:p w14:paraId="22854769" w14:textId="272592B0" w:rsidR="00FA1552" w:rsidRPr="00277EB7" w:rsidRDefault="00FA1552" w:rsidP="00FA1552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277EB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FA1552" w:rsidRPr="00277EB7" w14:paraId="71E306F7" w14:textId="77777777" w:rsidTr="00AE2B14">
              <w:tc>
                <w:tcPr>
                  <w:tcW w:w="4066" w:type="dxa"/>
                  <w:vAlign w:val="center"/>
                </w:tcPr>
                <w:p w14:paraId="2B5545A3" w14:textId="64F57EA7" w:rsidR="00FA1552" w:rsidRPr="00277EB7" w:rsidRDefault="00FA1552" w:rsidP="00FA1552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277EB7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Курсовая работа/проект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8230430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066" w:type="dxa"/>
                    </w:tcPr>
                    <w:p w14:paraId="015D4314" w14:textId="513BCFCB" w:rsidR="00FA1552" w:rsidRPr="00277EB7" w:rsidRDefault="00FA1552" w:rsidP="00FA1552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277EB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FA1552" w:rsidRPr="00277EB7" w14:paraId="6688D0C3" w14:textId="77777777" w:rsidTr="00AE2B14">
              <w:tc>
                <w:tcPr>
                  <w:tcW w:w="4066" w:type="dxa"/>
                  <w:vAlign w:val="center"/>
                </w:tcPr>
                <w:p w14:paraId="2D8F347C" w14:textId="043A7998" w:rsidR="00FA1552" w:rsidRPr="00277EB7" w:rsidRDefault="00FA1552" w:rsidP="00FA1552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277EB7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Консультация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4629747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066" w:type="dxa"/>
                    </w:tcPr>
                    <w:p w14:paraId="69DD36B6" w14:textId="024CF7C9" w:rsidR="00FA1552" w:rsidRPr="00277EB7" w:rsidRDefault="00FA1552" w:rsidP="00FA1552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277EB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FA1552" w:rsidRPr="00277EB7" w14:paraId="7401FC47" w14:textId="77777777" w:rsidTr="00FA5249">
              <w:trPr>
                <w:trHeight w:val="238"/>
              </w:trPr>
              <w:tc>
                <w:tcPr>
                  <w:tcW w:w="4066" w:type="dxa"/>
                  <w:vAlign w:val="center"/>
                </w:tcPr>
                <w:p w14:paraId="29BDB137" w14:textId="2EB42EBC" w:rsidR="00FA1552" w:rsidRPr="00277EB7" w:rsidRDefault="00FA1552" w:rsidP="00FA1552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277EB7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Электронное обучение (E-learning)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20797034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066" w:type="dxa"/>
                    </w:tcPr>
                    <w:p w14:paraId="6D4465CB" w14:textId="17FBAFFD" w:rsidR="00FA1552" w:rsidRPr="00277EB7" w:rsidRDefault="00FA1552" w:rsidP="00FA1552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277EB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FA1552" w:rsidRPr="00277EB7" w14:paraId="516F55B3" w14:textId="77777777" w:rsidTr="00AE2B14">
              <w:tc>
                <w:tcPr>
                  <w:tcW w:w="4066" w:type="dxa"/>
                  <w:vAlign w:val="center"/>
                </w:tcPr>
                <w:p w14:paraId="0B38206A" w14:textId="1AAB2CA3" w:rsidR="00FA1552" w:rsidRPr="00277EB7" w:rsidRDefault="00FA1552" w:rsidP="00FA1552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277EB7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Самостоятельная работа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153029511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066" w:type="dxa"/>
                    </w:tcPr>
                    <w:p w14:paraId="0340364A" w14:textId="15BED9F7" w:rsidR="00FA1552" w:rsidRPr="00277EB7" w:rsidRDefault="00FA1552" w:rsidP="00FA1552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277EB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p>
                  </w:tc>
                </w:sdtContent>
              </w:sdt>
            </w:tr>
            <w:tr w:rsidR="00FA1552" w:rsidRPr="00277EB7" w14:paraId="65BDFC76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14C50784" w14:textId="6594831E" w:rsidR="00FA1552" w:rsidRPr="00277EB7" w:rsidRDefault="00FA1552" w:rsidP="00FA1552">
                  <w:pPr>
                    <w:jc w:val="center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277EB7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ru-RU"/>
                    </w:rPr>
                    <w:t>Активность</w:t>
                  </w:r>
                </w:p>
              </w:tc>
            </w:tr>
            <w:tr w:rsidR="00FA1552" w:rsidRPr="00292092" w14:paraId="2A43CBC9" w14:textId="77777777" w:rsidTr="00AE2B14">
              <w:tc>
                <w:tcPr>
                  <w:tcW w:w="8132" w:type="dxa"/>
                  <w:gridSpan w:val="2"/>
                  <w:vAlign w:val="center"/>
                </w:tcPr>
                <w:p w14:paraId="79CAB700" w14:textId="3C5824D5" w:rsidR="00FA1552" w:rsidRPr="00277EB7" w:rsidRDefault="00BD298C" w:rsidP="00844ED8">
                  <w:pPr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</w:pP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426268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A1552" w:rsidRPr="00277EB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FA1552" w:rsidRPr="00277EB7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FA1552" w:rsidRPr="00277EB7">
                    <w:rPr>
                      <w:rFonts w:ascii="Sylfaen" w:hAnsi="Sylfaen" w:cs="Times New Roman"/>
                      <w:bCs/>
                      <w:sz w:val="20"/>
                      <w:szCs w:val="20"/>
                      <w:lang w:val="ru-RU"/>
                    </w:rPr>
                    <w:t xml:space="preserve">Дискуссия/дебаты;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42564557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A1552" w:rsidRPr="00277EB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FA1552" w:rsidRPr="00277EB7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FA1552" w:rsidRPr="00277EB7">
                    <w:rPr>
                      <w:rFonts w:ascii="Sylfaen" w:hAnsi="Sylfaen"/>
                      <w:bCs/>
                      <w:sz w:val="20"/>
                      <w:szCs w:val="20"/>
                      <w:lang w:val="ru-RU"/>
                    </w:rPr>
                    <w:t>Групповая (collaborative) работа</w:t>
                  </w:r>
                  <w:r w:rsidR="00FA1552" w:rsidRPr="00277EB7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;</w:t>
                  </w:r>
                  <w:r w:rsidR="00FA1552" w:rsidRPr="00277EB7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820923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A1552" w:rsidRPr="00277EB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FA1552" w:rsidRPr="00277EB7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Обучение основанное на проблеме (PBL);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6194410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A1552" w:rsidRPr="00277EB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FA1552" w:rsidRPr="00277EB7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844ED8" w:rsidRPr="00BB038F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Метод анализа </w:t>
                  </w:r>
                  <w:r w:rsidR="00844ED8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случая</w:t>
                  </w:r>
                  <w:bookmarkStart w:id="0" w:name="_GoBack"/>
                  <w:bookmarkEnd w:id="0"/>
                  <w:r w:rsidR="00844ED8" w:rsidRPr="00277EB7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FA1552" w:rsidRPr="00277EB7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(Case study); </w:t>
                  </w:r>
                  <w:r w:rsidR="00FA1552" w:rsidRPr="00277EB7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663596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A1552" w:rsidRPr="00277EB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FA1552" w:rsidRPr="00277EB7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Мозговой штурм </w:t>
                  </w:r>
                  <w:r w:rsidR="00FA1552" w:rsidRPr="00277EB7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(Brain storming);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759668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A1552" w:rsidRPr="00277EB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FA1552" w:rsidRPr="00277EB7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Ролевые и ситуационные игры; 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13193331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A1552" w:rsidRPr="00277EB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FA1552" w:rsidRPr="00277EB7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FA1552" w:rsidRPr="00277EB7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Демонстративный метод;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95999684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A1552" w:rsidRPr="00277EB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FA1552" w:rsidRPr="00277EB7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FA1552" w:rsidRPr="00277EB7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Метод</w:t>
                  </w:r>
                  <w:r w:rsidR="00FA1552" w:rsidRPr="00277EB7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индукции;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17556426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A1552" w:rsidRPr="00277EB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FA1552" w:rsidRPr="00277EB7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FA1552" w:rsidRPr="00277EB7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Метод</w:t>
                  </w:r>
                  <w:r w:rsidR="00FA1552" w:rsidRPr="00277EB7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дедукции;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74834213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A1552" w:rsidRPr="00277EB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FA1552" w:rsidRPr="00277EB7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Метод анализа;</w:t>
                  </w:r>
                  <w:r w:rsidR="00FA1552" w:rsidRPr="00277EB7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263345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A1552" w:rsidRPr="00277EB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FA1552" w:rsidRPr="00277EB7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Метод</w:t>
                  </w:r>
                  <w:r w:rsidR="00FA1552" w:rsidRPr="00277EB7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синтеза;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0770708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A1552" w:rsidRPr="00277EB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FA1552" w:rsidRPr="00277EB7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Вербальный метод;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35385156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A1552" w:rsidRPr="00277EB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FA1552" w:rsidRPr="00277EB7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FA1552" w:rsidRPr="00277EB7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Метод письменной работы;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3141076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A1552" w:rsidRPr="00277EB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☒</w:t>
                      </w:r>
                    </w:sdtContent>
                  </w:sdt>
                  <w:r w:rsidR="00FA1552" w:rsidRPr="00277EB7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Объяснотельно-разьяснительный метод;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75169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A1552" w:rsidRPr="00277EB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FA1552" w:rsidRPr="00277EB7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FA1552" w:rsidRPr="00277EB7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Обучение, ориентированное на действия;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1113524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A1552" w:rsidRPr="00277EB7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FA1552" w:rsidRPr="00277EB7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Разработка проекта и презентация.</w:t>
                  </w:r>
                </w:p>
                <w:p w14:paraId="448B2CD5" w14:textId="2E367246" w:rsidR="00FA1552" w:rsidRPr="00277EB7" w:rsidRDefault="00FA1552" w:rsidP="00FA1552">
                  <w:pPr>
                    <w:jc w:val="both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14:paraId="2C5DCFA8" w14:textId="77777777" w:rsidR="00FA1552" w:rsidRPr="00277EB7" w:rsidRDefault="00FA1552" w:rsidP="00FA1552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14:paraId="25C18D29" w14:textId="77777777" w:rsidR="006A58B6" w:rsidRPr="00277EB7" w:rsidRDefault="006A58B6" w:rsidP="006A58B6">
      <w:pPr>
        <w:rPr>
          <w:rFonts w:ascii="Sylfaen" w:hAnsi="Sylfaen"/>
          <w:i/>
          <w:lang w:val="ru-RU"/>
        </w:rPr>
      </w:pPr>
    </w:p>
    <w:p w14:paraId="407E32FA" w14:textId="77777777" w:rsidR="00FE4F7B" w:rsidRPr="00277EB7" w:rsidRDefault="00FE4F7B" w:rsidP="006A58B6">
      <w:pPr>
        <w:rPr>
          <w:rFonts w:ascii="Sylfaen" w:hAnsi="Sylfaen"/>
          <w:b/>
          <w:i/>
          <w:lang w:val="ru-RU"/>
        </w:rPr>
      </w:pPr>
    </w:p>
    <w:p w14:paraId="1296DCB0" w14:textId="77777777" w:rsidR="00FE4F7B" w:rsidRPr="00277EB7" w:rsidRDefault="00FE4F7B" w:rsidP="006A58B6">
      <w:pPr>
        <w:rPr>
          <w:rFonts w:ascii="Sylfaen" w:hAnsi="Sylfaen"/>
          <w:b/>
          <w:i/>
          <w:lang w:val="ru-RU"/>
        </w:rPr>
      </w:pPr>
    </w:p>
    <w:p w14:paraId="7B648C0D" w14:textId="2FA7DC42" w:rsidR="006A58B6" w:rsidRPr="00277EB7" w:rsidRDefault="008E61EB" w:rsidP="006A58B6">
      <w:pPr>
        <w:rPr>
          <w:rFonts w:ascii="Sylfaen" w:hAnsi="Sylfaen"/>
          <w:b/>
          <w:i/>
          <w:lang w:val="ru-RU"/>
        </w:rPr>
      </w:pPr>
      <w:r w:rsidRPr="00277EB7">
        <w:rPr>
          <w:rFonts w:ascii="Sylfaen" w:hAnsi="Sylfaen"/>
          <w:b/>
          <w:i/>
          <w:lang w:val="ru-RU"/>
        </w:rPr>
        <w:t>Приложение</w:t>
      </w:r>
      <w:r w:rsidR="006A58B6" w:rsidRPr="00277EB7">
        <w:rPr>
          <w:rFonts w:ascii="Sylfaen" w:hAnsi="Sylfaen"/>
          <w:b/>
          <w:i/>
          <w:lang w:val="ru-RU"/>
        </w:rPr>
        <w:t xml:space="preserve"> 1</w:t>
      </w:r>
    </w:p>
    <w:p w14:paraId="7B59A10E" w14:textId="77777777" w:rsidR="008E61EB" w:rsidRPr="00277EB7" w:rsidRDefault="008E61EB" w:rsidP="008E61EB">
      <w:pPr>
        <w:jc w:val="center"/>
        <w:rPr>
          <w:rFonts w:ascii="Sylfaen" w:hAnsi="Sylfaen"/>
          <w:b/>
          <w:noProof/>
          <w:lang w:val="ru-RU"/>
        </w:rPr>
      </w:pPr>
      <w:r w:rsidRPr="00277EB7">
        <w:rPr>
          <w:rFonts w:ascii="Sylfaen" w:hAnsi="Sylfaen"/>
          <w:b/>
          <w:noProof/>
          <w:lang w:val="ru-RU"/>
        </w:rPr>
        <w:t>Содержание учебного курса</w:t>
      </w:r>
    </w:p>
    <w:tbl>
      <w:tblPr>
        <w:tblStyle w:val="TableGrid"/>
        <w:tblW w:w="10802" w:type="dxa"/>
        <w:tblInd w:w="-459" w:type="dxa"/>
        <w:tblLook w:val="04A0" w:firstRow="1" w:lastRow="0" w:firstColumn="1" w:lastColumn="0" w:noHBand="0" w:noVBand="1"/>
      </w:tblPr>
      <w:tblGrid>
        <w:gridCol w:w="1021"/>
        <w:gridCol w:w="1883"/>
        <w:gridCol w:w="725"/>
        <w:gridCol w:w="5218"/>
        <w:gridCol w:w="1955"/>
      </w:tblGrid>
      <w:tr w:rsidR="006A58B6" w:rsidRPr="00277EB7" w14:paraId="02036561" w14:textId="77777777" w:rsidTr="003727DC">
        <w:trPr>
          <w:cantSplit/>
          <w:trHeight w:val="145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827255" w14:textId="77777777" w:rsidR="006A58B6" w:rsidRPr="00277EB7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868E42B" w14:textId="5B4CC890" w:rsidR="006A58B6" w:rsidRPr="00277EB7" w:rsidRDefault="008E61EB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Учебная неделя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0635CB" w14:textId="77777777" w:rsidR="006A58B6" w:rsidRPr="00277EB7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584A5D00" w14:textId="77777777" w:rsidR="006A58B6" w:rsidRPr="00277EB7" w:rsidRDefault="006A58B6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37DEA1F1" w14:textId="3321806E" w:rsidR="006A58B6" w:rsidRPr="00277EB7" w:rsidRDefault="008E61EB" w:rsidP="00AE2B14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Форма обучения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F76554" w14:textId="76E5C519" w:rsidR="006A58B6" w:rsidRPr="00277EB7" w:rsidRDefault="008E61EB" w:rsidP="00507B0A">
            <w:pPr>
              <w:ind w:left="113" w:right="113"/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3AA9" w14:textId="77777777" w:rsidR="0089737E" w:rsidRPr="00277EB7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57EA68C9" w14:textId="77777777" w:rsidR="0089737E" w:rsidRPr="00277EB7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17F72BFF" w14:textId="1FE7615A" w:rsidR="006A58B6" w:rsidRPr="00277EB7" w:rsidRDefault="008E61EB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Тематика</w:t>
            </w:r>
          </w:p>
          <w:p w14:paraId="005F9F72" w14:textId="77777777" w:rsidR="006A58B6" w:rsidRPr="00277EB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F7488AA" w14:textId="77777777" w:rsidR="006A58B6" w:rsidRPr="00277EB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4ABE10F" w14:textId="77777777" w:rsidR="006A58B6" w:rsidRPr="00277EB7" w:rsidRDefault="006A58B6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E7CC" w14:textId="77777777" w:rsidR="0089737E" w:rsidRPr="00277EB7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59081A7B" w14:textId="77777777" w:rsidR="0089737E" w:rsidRPr="00277EB7" w:rsidRDefault="0089737E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30E5FC0E" w14:textId="30F47388" w:rsidR="006A58B6" w:rsidRPr="00277EB7" w:rsidRDefault="008E61EB" w:rsidP="00AE2B14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Литература</w:t>
            </w:r>
          </w:p>
        </w:tc>
      </w:tr>
      <w:tr w:rsidR="00F2658E" w:rsidRPr="005F38EC" w14:paraId="18BC0F5A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E7DE" w14:textId="77777777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F50213D" w14:textId="77777777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70182016" w14:textId="77777777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893E0CE" w14:textId="77777777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0C241F92" w14:textId="77777777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14:paraId="60DBEA9F" w14:textId="77777777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B3A5" w14:textId="277C7D0A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B1A2" w14:textId="17459CB0" w:rsidR="00F2658E" w:rsidRPr="00277EB7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A713" w14:textId="77777777" w:rsidR="00A23009" w:rsidRPr="001B7196" w:rsidRDefault="00A23009" w:rsidP="00A23009">
            <w:pPr>
              <w:pageBreakBefore/>
              <w:tabs>
                <w:tab w:val="left" w:pos="540"/>
                <w:tab w:val="left" w:pos="1080"/>
              </w:tabs>
              <w:rPr>
                <w:rFonts w:ascii="Sylfaen" w:hAnsi="Sylfaen"/>
                <w:b/>
                <w:caps/>
                <w:sz w:val="20"/>
                <w:szCs w:val="20"/>
                <w:lang w:val="ru-RU"/>
              </w:rPr>
            </w:pPr>
            <w:r w:rsidRPr="001B7196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Тема 1</w:t>
            </w:r>
            <w:r w:rsidRPr="001B7196">
              <w:rPr>
                <w:rFonts w:ascii="Sylfaen" w:hAnsi="Sylfaen"/>
                <w:sz w:val="20"/>
                <w:szCs w:val="20"/>
                <w:lang w:val="ru-RU"/>
              </w:rPr>
              <w:t xml:space="preserve">: </w:t>
            </w:r>
            <w:r w:rsidRPr="001B7196">
              <w:rPr>
                <w:rFonts w:ascii="Sylfaen" w:hAnsi="Sylfaen"/>
                <w:b/>
                <w:sz w:val="20"/>
                <w:szCs w:val="20"/>
                <w:lang w:val="ru-RU"/>
              </w:rPr>
              <w:t>Предмет экономической политики</w:t>
            </w:r>
            <w:r w:rsidRPr="001B7196">
              <w:rPr>
                <w:rFonts w:ascii="Sylfaen" w:hAnsi="Sylfaen"/>
                <w:b/>
                <w:caps/>
                <w:sz w:val="20"/>
                <w:szCs w:val="20"/>
                <w:lang w:val="ru-RU"/>
              </w:rPr>
              <w:t xml:space="preserve"> </w:t>
            </w:r>
          </w:p>
          <w:p w14:paraId="165DA5A7" w14:textId="2AE8FD4A" w:rsidR="00A23009" w:rsidRPr="001B7196" w:rsidRDefault="00A23009" w:rsidP="00C27A36">
            <w:pPr>
              <w:pStyle w:val="ListParagraph"/>
              <w:numPr>
                <w:ilvl w:val="0"/>
                <w:numId w:val="3"/>
              </w:numPr>
              <w:spacing w:after="100" w:afterAutospacing="1"/>
              <w:rPr>
                <w:rFonts w:ascii="Sylfaen" w:hAnsi="Sylfaen" w:cs="Times New Roman"/>
                <w:b/>
                <w:sz w:val="20"/>
                <w:szCs w:val="20"/>
                <w:lang w:val="ru-RU"/>
              </w:rPr>
            </w:pPr>
            <w:r w:rsidRPr="001B7196">
              <w:rPr>
                <w:rFonts w:ascii="Sylfaen" w:hAnsi="Sylfaen"/>
                <w:sz w:val="20"/>
                <w:szCs w:val="20"/>
                <w:lang w:val="ru-RU"/>
              </w:rPr>
              <w:t xml:space="preserve">Сущность, цели и </w:t>
            </w:r>
            <w:r w:rsidR="005C1193" w:rsidRPr="001B7196">
              <w:rPr>
                <w:rFonts w:ascii="Sylfaen" w:hAnsi="Sylfaen"/>
                <w:sz w:val="20"/>
                <w:szCs w:val="20"/>
                <w:lang w:val="ru-RU"/>
              </w:rPr>
              <w:t xml:space="preserve">инструменты </w:t>
            </w:r>
            <w:r w:rsidRPr="001B7196">
              <w:rPr>
                <w:rFonts w:ascii="Sylfaen" w:hAnsi="Sylfaen"/>
                <w:sz w:val="20"/>
                <w:szCs w:val="20"/>
                <w:lang w:val="ru-RU"/>
              </w:rPr>
              <w:t>экономической политики</w:t>
            </w:r>
          </w:p>
          <w:p w14:paraId="4749C21F" w14:textId="37C294A4" w:rsidR="001B7196" w:rsidRPr="001B7196" w:rsidRDefault="001B7196" w:rsidP="005C1193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Sylfaen" w:hAnsi="Sylfaen" w:cs="Times New Roman"/>
                <w:b/>
                <w:sz w:val="20"/>
                <w:szCs w:val="20"/>
                <w:lang w:val="ru-RU"/>
              </w:rPr>
            </w:pPr>
            <w:r w:rsidRPr="001B7196">
              <w:rPr>
                <w:rFonts w:ascii="Sylfaen" w:hAnsi="Sylfaen"/>
                <w:sz w:val="20"/>
                <w:szCs w:val="20"/>
                <w:lang w:val="ru-RU"/>
              </w:rPr>
              <w:t>Экономика и государство</w:t>
            </w:r>
          </w:p>
          <w:p w14:paraId="6DB86AF5" w14:textId="5D9B53C1" w:rsidR="001B7196" w:rsidRPr="001B7196" w:rsidRDefault="001B7196" w:rsidP="005C1193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Sylfaen" w:hAnsi="Sylfaen" w:cs="Times New Roman"/>
                <w:b/>
                <w:sz w:val="20"/>
                <w:szCs w:val="20"/>
                <w:lang w:val="ru-RU"/>
              </w:rPr>
            </w:pPr>
            <w:r w:rsidRPr="001B7196">
              <w:rPr>
                <w:rFonts w:ascii="Sylfaen" w:hAnsi="Sylfaen"/>
                <w:sz w:val="20"/>
                <w:szCs w:val="20"/>
                <w:lang w:val="ru-RU"/>
              </w:rPr>
              <w:t>Фиаско Рынка и функции государства</w:t>
            </w:r>
          </w:p>
          <w:p w14:paraId="15A774E3" w14:textId="0ABA1D49" w:rsidR="00F2658E" w:rsidRPr="001B7196" w:rsidRDefault="001B7196" w:rsidP="001B7196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Sylfaen" w:hAnsi="Sylfaen" w:cs="TextBookC"/>
                <w:sz w:val="20"/>
                <w:szCs w:val="20"/>
                <w:lang w:val="ru-RU"/>
              </w:rPr>
            </w:pPr>
            <w:r w:rsidRPr="001B7196">
              <w:rPr>
                <w:rFonts w:ascii="Sylfaen" w:hAnsi="Sylfaen" w:cs="TextBookC"/>
                <w:sz w:val="20"/>
                <w:szCs w:val="20"/>
                <w:lang w:val="ru-RU"/>
              </w:rPr>
              <w:t>Экономическая политика. Механизм государственного регулирования экономики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4CE6" w14:textId="5F65EB89" w:rsidR="003E46BA" w:rsidRPr="00277EB7" w:rsidRDefault="005F38EC" w:rsidP="008B3A07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176" w:right="33" w:hanging="176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</w:t>
            </w:r>
            <w:r w:rsidR="001B7196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1</w:t>
            </w:r>
            <w:r w:rsidR="00F2658E" w:rsidRPr="00277EB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] - </w:t>
            </w:r>
            <w:r w:rsidR="003E46BA" w:rsidRPr="00277EB7">
              <w:rPr>
                <w:rFonts w:ascii="Sylfaen" w:hAnsi="Sylfaen" w:cs="Times New Roman"/>
                <w:sz w:val="20"/>
                <w:szCs w:val="20"/>
                <w:lang w:val="ru-RU"/>
              </w:rPr>
              <w:t>гл</w:t>
            </w:r>
            <w:r w:rsidR="003E46BA" w:rsidRPr="00277EB7">
              <w:rPr>
                <w:rFonts w:ascii="Sylfaen" w:hAnsi="Sylfaen" w:cs="Times New Roman"/>
                <w:sz w:val="20"/>
                <w:szCs w:val="20"/>
                <w:lang w:val="ka-GE"/>
              </w:rPr>
              <w:t>.:</w:t>
            </w:r>
            <w:r w:rsidR="00CC6D12"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  </w:t>
            </w:r>
            <w:r w:rsidR="00091614">
              <w:rPr>
                <w:rFonts w:ascii="Sylfaen" w:hAnsi="Sylfaen" w:cs="Times New Roman"/>
                <w:sz w:val="20"/>
                <w:szCs w:val="20"/>
                <w:lang w:val="ru-RU"/>
              </w:rPr>
              <w:t>1</w:t>
            </w:r>
          </w:p>
          <w:p w14:paraId="543BE48E" w14:textId="4D9E26CC" w:rsidR="00F2658E" w:rsidRPr="00277EB7" w:rsidRDefault="00F2658E" w:rsidP="00091614">
            <w:pPr>
              <w:pStyle w:val="ListParagraph"/>
              <w:shd w:val="clear" w:color="auto" w:fill="FFFFFF"/>
              <w:ind w:left="176" w:right="33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</w:p>
        </w:tc>
      </w:tr>
      <w:tr w:rsidR="00F2658E" w:rsidRPr="005F38EC" w14:paraId="005ADBEE" w14:textId="77777777" w:rsidTr="005A6999">
        <w:trPr>
          <w:cantSplit/>
          <w:trHeight w:val="73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BB87" w14:textId="77777777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A8D4" w14:textId="42107F7D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70C2" w14:textId="6498C329" w:rsidR="00F2658E" w:rsidRPr="00277EB7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8E9B" w14:textId="4F822AFB" w:rsidR="00F2658E" w:rsidRPr="00277EB7" w:rsidRDefault="00F2658E" w:rsidP="008B3A07">
            <w:pPr>
              <w:pStyle w:val="ListParagraph"/>
              <w:numPr>
                <w:ilvl w:val="0"/>
                <w:numId w:val="4"/>
              </w:num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ru-RU"/>
              </w:rPr>
              <w:t>Дискуссия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AFC4" w14:textId="77777777" w:rsidR="00F2658E" w:rsidRPr="00277EB7" w:rsidRDefault="00F2658E" w:rsidP="00F2658E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F2658E" w:rsidRPr="00277EB7" w14:paraId="4ED81A36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F854" w14:textId="77777777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</w:rPr>
              <w:t>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7133" w14:textId="7A1D3484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B315" w14:textId="5383DC37" w:rsidR="00F2658E" w:rsidRPr="00277EB7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6F35" w14:textId="01E9113B" w:rsidR="00CC6D12" w:rsidRPr="003E1E98" w:rsidRDefault="00CC6D12" w:rsidP="0061494A">
            <w:pPr>
              <w:tabs>
                <w:tab w:val="left" w:pos="540"/>
                <w:tab w:val="num" w:pos="720"/>
                <w:tab w:val="left" w:pos="1080"/>
              </w:tabs>
              <w:rPr>
                <w:rFonts w:ascii="Sylfaen" w:hAnsi="Sylfaen" w:cs="BalticaC"/>
                <w:b/>
                <w:sz w:val="20"/>
                <w:szCs w:val="20"/>
                <w:lang w:val="ru-RU"/>
              </w:rPr>
            </w:pPr>
            <w:r w:rsidRPr="003E1E98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Тема 2</w:t>
            </w:r>
            <w:r w:rsidRPr="003E1E98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: </w:t>
            </w:r>
            <w:r w:rsidR="005F38EC" w:rsidRPr="0061494A">
              <w:rPr>
                <w:rFonts w:ascii="Sylfaen" w:hAnsi="Sylfaen" w:cs="NewtonC-Bold"/>
                <w:b/>
                <w:bCs/>
                <w:sz w:val="20"/>
                <w:szCs w:val="20"/>
                <w:lang w:val="ru-RU"/>
              </w:rPr>
              <w:t>Рынки и частная собственность</w:t>
            </w:r>
          </w:p>
          <w:p w14:paraId="078C4C96" w14:textId="6389A16B" w:rsidR="005F38EC" w:rsidRPr="003E1E98" w:rsidRDefault="005F38EC" w:rsidP="00CC6D12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Sylfaen" w:hAnsi="Sylfaen"/>
                <w:sz w:val="20"/>
                <w:szCs w:val="20"/>
                <w:lang w:val="it-IT"/>
              </w:rPr>
            </w:pPr>
            <w:r w:rsidRPr="003E1E98">
              <w:rPr>
                <w:rFonts w:ascii="Sylfaen" w:hAnsi="Sylfaen" w:cs="NewtonC"/>
                <w:sz w:val="20"/>
                <w:szCs w:val="20"/>
                <w:lang w:val="ru-RU"/>
              </w:rPr>
              <w:t>Рынок и эффективность</w:t>
            </w:r>
          </w:p>
          <w:p w14:paraId="2D2D91EB" w14:textId="77777777" w:rsidR="005F38EC" w:rsidRPr="003E1E98" w:rsidRDefault="005F38EC" w:rsidP="005F38EC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Sylfaen" w:hAnsi="Sylfaen"/>
                <w:sz w:val="20"/>
                <w:szCs w:val="20"/>
                <w:lang w:val="it-IT"/>
              </w:rPr>
            </w:pPr>
            <w:r w:rsidRPr="003E1E98">
              <w:rPr>
                <w:rFonts w:ascii="Sylfaen" w:hAnsi="Sylfaen" w:cs="NewtonC"/>
                <w:sz w:val="20"/>
                <w:szCs w:val="20"/>
                <w:lang w:val="ru-RU"/>
              </w:rPr>
              <w:t>Функции государства: почему рыночного саморегулирования может быть недостаточно?</w:t>
            </w:r>
          </w:p>
          <w:p w14:paraId="2D584B21" w14:textId="77777777" w:rsidR="00F2658E" w:rsidRPr="003E1E98" w:rsidRDefault="005F38EC" w:rsidP="005F38EC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Sylfaen" w:hAnsi="Sylfaen"/>
                <w:sz w:val="20"/>
                <w:szCs w:val="20"/>
                <w:lang w:val="it-IT"/>
              </w:rPr>
            </w:pPr>
            <w:r w:rsidRPr="003E1E98">
              <w:rPr>
                <w:rFonts w:ascii="Sylfaen" w:hAnsi="Sylfaen" w:cs="NewtonC"/>
                <w:sz w:val="20"/>
                <w:szCs w:val="20"/>
                <w:lang w:val="ru-RU"/>
              </w:rPr>
              <w:t>Права собственности и власть закона</w:t>
            </w:r>
          </w:p>
          <w:p w14:paraId="61181DE3" w14:textId="77777777" w:rsidR="005F38EC" w:rsidRPr="003E1E98" w:rsidRDefault="005F38EC" w:rsidP="005F38EC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Sylfaen" w:hAnsi="Sylfaen"/>
                <w:sz w:val="20"/>
                <w:szCs w:val="20"/>
                <w:lang w:val="it-IT"/>
              </w:rPr>
            </w:pPr>
            <w:proofErr w:type="spellStart"/>
            <w:r w:rsidRPr="003E1E98">
              <w:rPr>
                <w:rFonts w:ascii="Sylfaen" w:hAnsi="Sylfaen" w:cs="NewtonC"/>
                <w:sz w:val="20"/>
                <w:szCs w:val="20"/>
              </w:rPr>
              <w:t>Неэффективность</w:t>
            </w:r>
            <w:proofErr w:type="spellEnd"/>
            <w:r w:rsidRPr="003E1E98">
              <w:rPr>
                <w:rFonts w:ascii="Sylfaen" w:hAnsi="Sylfaen" w:cs="NewtonC"/>
                <w:sz w:val="20"/>
                <w:szCs w:val="20"/>
              </w:rPr>
              <w:t xml:space="preserve"> </w:t>
            </w:r>
            <w:proofErr w:type="spellStart"/>
            <w:r w:rsidRPr="003E1E98">
              <w:rPr>
                <w:rFonts w:ascii="Sylfaen" w:hAnsi="Sylfaen" w:cs="NewtonC"/>
                <w:sz w:val="20"/>
                <w:szCs w:val="20"/>
              </w:rPr>
              <w:t>анархии</w:t>
            </w:r>
            <w:proofErr w:type="spellEnd"/>
          </w:p>
          <w:p w14:paraId="5B6E9423" w14:textId="77777777" w:rsidR="005F38EC" w:rsidRPr="003E1E98" w:rsidRDefault="003E1E98" w:rsidP="005F38EC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Sylfaen" w:hAnsi="Sylfaen"/>
                <w:sz w:val="20"/>
                <w:szCs w:val="20"/>
                <w:lang w:val="it-IT"/>
              </w:rPr>
            </w:pPr>
            <w:r w:rsidRPr="003E1E98">
              <w:rPr>
                <w:rFonts w:ascii="Sylfaen" w:hAnsi="Sylfaen" w:cs="NewtonC"/>
                <w:sz w:val="20"/>
                <w:szCs w:val="20"/>
                <w:lang w:val="ru-RU"/>
              </w:rPr>
              <w:t>Частная реакция на фиаско власти закона</w:t>
            </w:r>
          </w:p>
          <w:p w14:paraId="0F75E183" w14:textId="77777777" w:rsidR="003E1E98" w:rsidRPr="003E1E98" w:rsidRDefault="003E1E98" w:rsidP="005F38EC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Sylfaen" w:hAnsi="Sylfaen"/>
                <w:sz w:val="20"/>
                <w:szCs w:val="20"/>
                <w:lang w:val="it-IT"/>
              </w:rPr>
            </w:pPr>
            <w:r w:rsidRPr="003E1E98">
              <w:rPr>
                <w:rFonts w:ascii="Sylfaen" w:hAnsi="Sylfaen" w:cs="NewtonC"/>
                <w:sz w:val="20"/>
                <w:szCs w:val="20"/>
                <w:lang w:val="ru-RU"/>
              </w:rPr>
              <w:t>Негативный взгляд на права собственности</w:t>
            </w:r>
          </w:p>
          <w:p w14:paraId="09DF799B" w14:textId="4FA33EFB" w:rsidR="003E1E98" w:rsidRPr="00CC6D12" w:rsidRDefault="003E1E98" w:rsidP="005F38EC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Sylfaen" w:hAnsi="Sylfaen"/>
                <w:sz w:val="20"/>
                <w:szCs w:val="20"/>
                <w:lang w:val="it-IT"/>
              </w:rPr>
            </w:pPr>
            <w:proofErr w:type="spellStart"/>
            <w:r w:rsidRPr="003E1E98">
              <w:rPr>
                <w:rFonts w:ascii="Sylfaen" w:hAnsi="Sylfaen" w:cs="NewtonC"/>
                <w:sz w:val="20"/>
                <w:szCs w:val="20"/>
              </w:rPr>
              <w:t>Всеобъемлющее</w:t>
            </w:r>
            <w:proofErr w:type="spellEnd"/>
            <w:r w:rsidRPr="003E1E98">
              <w:rPr>
                <w:rFonts w:ascii="Sylfaen" w:hAnsi="Sylfaen" w:cs="NewtonC"/>
                <w:sz w:val="20"/>
                <w:szCs w:val="20"/>
              </w:rPr>
              <w:t xml:space="preserve"> </w:t>
            </w:r>
            <w:proofErr w:type="spellStart"/>
            <w:r w:rsidRPr="003E1E98">
              <w:rPr>
                <w:rFonts w:ascii="Sylfaen" w:hAnsi="Sylfaen" w:cs="NewtonC"/>
                <w:sz w:val="20"/>
                <w:szCs w:val="20"/>
              </w:rPr>
              <w:t>государство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5A9C" w14:textId="0DD0439B" w:rsidR="00F2658E" w:rsidRPr="00277EB7" w:rsidRDefault="001B7196" w:rsidP="008B3A07">
            <w:pPr>
              <w:pStyle w:val="ListParagraph"/>
              <w:numPr>
                <w:ilvl w:val="0"/>
                <w:numId w:val="3"/>
              </w:numPr>
              <w:shd w:val="clear" w:color="auto" w:fill="FFFFFF"/>
              <w:ind w:left="176" w:right="33" w:hanging="176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[2</w:t>
            </w:r>
            <w:r w:rsidR="00F2658E" w:rsidRPr="00277EB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] </w:t>
            </w:r>
            <w:r w:rsidR="003E46BA" w:rsidRPr="00277EB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–</w:t>
            </w:r>
            <w:r w:rsidR="00F2658E" w:rsidRPr="00277EB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</w:t>
            </w:r>
            <w:r w:rsidR="003E46BA" w:rsidRPr="00277EB7">
              <w:rPr>
                <w:rFonts w:ascii="Sylfaen" w:hAnsi="Sylfaen" w:cs="Times New Roman"/>
                <w:sz w:val="20"/>
                <w:szCs w:val="20"/>
                <w:lang w:val="ru-RU"/>
              </w:rPr>
              <w:t>гл</w:t>
            </w:r>
            <w:r w:rsidR="003E46BA" w:rsidRPr="00277EB7">
              <w:rPr>
                <w:rFonts w:ascii="Sylfaen" w:hAnsi="Sylfaen" w:cs="Times New Roman"/>
                <w:sz w:val="20"/>
                <w:szCs w:val="20"/>
                <w:lang w:val="it-IT"/>
              </w:rPr>
              <w:t>.</w:t>
            </w:r>
            <w:r w:rsidR="00CC6D1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</w:t>
            </w:r>
            <w:r w:rsidR="003E1E98">
              <w:rPr>
                <w:rFonts w:ascii="Sylfaen" w:hAnsi="Sylfaen" w:cs="Lucida Sans"/>
                <w:bCs/>
                <w:kern w:val="36"/>
                <w:sz w:val="20"/>
                <w:szCs w:val="20"/>
                <w:lang w:val="ru-RU"/>
              </w:rPr>
              <w:t>1</w:t>
            </w:r>
          </w:p>
          <w:p w14:paraId="5D48D9CB" w14:textId="45A58243" w:rsidR="00F2658E" w:rsidRPr="00277EB7" w:rsidRDefault="00F2658E" w:rsidP="00F2658E">
            <w:pPr>
              <w:pStyle w:val="ListParagraph"/>
              <w:shd w:val="clear" w:color="auto" w:fill="FFFFFF"/>
              <w:ind w:left="461"/>
              <w:outlineLvl w:val="1"/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</w:tr>
      <w:tr w:rsidR="00F2658E" w:rsidRPr="00277EB7" w14:paraId="650DC032" w14:textId="77777777" w:rsidTr="005A6999">
        <w:trPr>
          <w:cantSplit/>
          <w:trHeight w:val="692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5ECF" w14:textId="77777777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it-IT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1931" w14:textId="7436C0DE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5F85" w14:textId="04A403C0" w:rsidR="00F2658E" w:rsidRPr="00277EB7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E72B" w14:textId="21765716" w:rsidR="00F2658E" w:rsidRPr="00277EB7" w:rsidRDefault="003E46BA" w:rsidP="008B3A0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i/>
                <w:sz w:val="20"/>
                <w:szCs w:val="20"/>
                <w:lang w:val="it-IT"/>
              </w:rPr>
            </w:pPr>
            <w:r w:rsidRPr="00277EB7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Устный опрос (</w:t>
            </w:r>
            <w:r w:rsidR="00F2658E" w:rsidRPr="00277EB7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1</w:t>
            </w:r>
            <w:r w:rsidRPr="00277EB7">
              <w:rPr>
                <w:rFonts w:ascii="Sylfaen" w:hAnsi="Sylfaen"/>
                <w:bCs/>
                <w:iCs/>
                <w:sz w:val="20"/>
                <w:szCs w:val="20"/>
                <w:lang w:val="ru-RU"/>
              </w:rPr>
              <w:t>)</w:t>
            </w:r>
            <w:r w:rsidR="00F2658E" w:rsidRPr="00277EB7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;</w:t>
            </w:r>
          </w:p>
          <w:p w14:paraId="624A02EA" w14:textId="77777777" w:rsidR="00F2658E" w:rsidRPr="00277EB7" w:rsidRDefault="003E46BA" w:rsidP="008B3A0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i/>
                <w:sz w:val="20"/>
                <w:szCs w:val="20"/>
                <w:lang w:val="it-IT"/>
              </w:rPr>
            </w:pPr>
            <w:r w:rsidRPr="00277EB7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Решение заданий</w:t>
            </w:r>
            <w:r w:rsidR="00F2658E"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(1);</w:t>
            </w:r>
          </w:p>
          <w:p w14:paraId="7E10284F" w14:textId="3417D7D4" w:rsidR="003E46BA" w:rsidRPr="00277EB7" w:rsidRDefault="003E46BA" w:rsidP="008B3A0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ylfaen" w:hAnsi="Sylfaen"/>
                <w:i/>
                <w:sz w:val="20"/>
                <w:szCs w:val="20"/>
                <w:lang w:val="it-IT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ru-RU"/>
              </w:rPr>
              <w:t>Дискуссия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6B57" w14:textId="77777777" w:rsidR="00F2658E" w:rsidRPr="00277EB7" w:rsidRDefault="00F2658E" w:rsidP="00F2658E">
            <w:pPr>
              <w:rPr>
                <w:rFonts w:ascii="Sylfaen" w:hAnsi="Sylfaen"/>
                <w:i/>
                <w:sz w:val="20"/>
                <w:szCs w:val="20"/>
                <w:lang w:val="it-IT"/>
              </w:rPr>
            </w:pPr>
          </w:p>
        </w:tc>
      </w:tr>
      <w:tr w:rsidR="00F2658E" w:rsidRPr="00EA2F35" w14:paraId="123C0B11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24F7" w14:textId="77777777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it-IT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it-IT"/>
              </w:rPr>
              <w:t>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F9AA" w14:textId="3EE70333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B1BE" w14:textId="23308118" w:rsidR="00F2658E" w:rsidRPr="00277EB7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7F54" w14:textId="533FA48D" w:rsidR="00CC6D12" w:rsidRPr="003E1E98" w:rsidRDefault="00CC6D12" w:rsidP="00085D4C">
            <w:pPr>
              <w:tabs>
                <w:tab w:val="left" w:pos="540"/>
                <w:tab w:val="left" w:pos="1080"/>
              </w:tabs>
              <w:rPr>
                <w:rFonts w:ascii="Sylfaen" w:hAnsi="Sylfaen"/>
                <w:b/>
                <w:caps/>
                <w:sz w:val="20"/>
                <w:szCs w:val="20"/>
                <w:lang w:val="ru-RU"/>
              </w:rPr>
            </w:pPr>
            <w:r w:rsidRPr="003E1E98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Тема 3. </w:t>
            </w:r>
            <w:proofErr w:type="spellStart"/>
            <w:r w:rsidR="003E1E98" w:rsidRPr="003E1E98">
              <w:rPr>
                <w:rFonts w:ascii="Sylfaen" w:hAnsi="Sylfaen" w:cs="NewtonC-Bold"/>
                <w:b/>
                <w:bCs/>
                <w:sz w:val="20"/>
                <w:szCs w:val="20"/>
              </w:rPr>
              <w:t>Коллективные</w:t>
            </w:r>
            <w:proofErr w:type="spellEnd"/>
            <w:r w:rsidR="003E1E98" w:rsidRPr="003E1E98">
              <w:rPr>
                <w:rFonts w:ascii="Sylfaen" w:hAnsi="Sylfaen" w:cs="NewtonC-Bold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E1E98" w:rsidRPr="003E1E98">
              <w:rPr>
                <w:rFonts w:ascii="Sylfaen" w:hAnsi="Sylfaen" w:cs="NewtonC-Bold"/>
                <w:b/>
                <w:bCs/>
                <w:sz w:val="20"/>
                <w:szCs w:val="20"/>
              </w:rPr>
              <w:t>выгоды</w:t>
            </w:r>
            <w:proofErr w:type="spellEnd"/>
          </w:p>
          <w:p w14:paraId="042D7B62" w14:textId="4E1DA070" w:rsidR="00CC6D12" w:rsidRPr="003E1E98" w:rsidRDefault="003E1E98" w:rsidP="00206C48">
            <w:pPr>
              <w:pStyle w:val="TOC2"/>
            </w:pPr>
            <w:r w:rsidRPr="003E1E98">
              <w:t>Общественные блага</w:t>
            </w:r>
          </w:p>
          <w:p w14:paraId="6516BA2B" w14:textId="4AF49972" w:rsidR="003E1E98" w:rsidRPr="003E1E98" w:rsidRDefault="003E1E98" w:rsidP="00206C48">
            <w:pPr>
              <w:pStyle w:val="TOC2"/>
            </w:pPr>
            <w:r w:rsidRPr="003E1E98">
              <w:t>Государственные финансы и государственное снабжение</w:t>
            </w:r>
          </w:p>
          <w:p w14:paraId="7F31C399" w14:textId="3329B81F" w:rsidR="003E1E98" w:rsidRPr="003E1E98" w:rsidRDefault="003E1E98" w:rsidP="00206C48">
            <w:pPr>
              <w:pStyle w:val="TOC2"/>
            </w:pPr>
            <w:r w:rsidRPr="003E1E98">
              <w:t>Информация и общественные блага</w:t>
            </w:r>
          </w:p>
          <w:p w14:paraId="62895AB2" w14:textId="4007B5EA" w:rsidR="003E1E98" w:rsidRPr="003E1E98" w:rsidRDefault="003E1E98" w:rsidP="00206C48">
            <w:pPr>
              <w:pStyle w:val="TOC2"/>
            </w:pPr>
            <w:r w:rsidRPr="003E1E98">
              <w:t>Государственное финансирование общественных благ</w:t>
            </w:r>
          </w:p>
          <w:p w14:paraId="02DAAC4D" w14:textId="5B58972C" w:rsidR="003E1E98" w:rsidRPr="003E1E98" w:rsidRDefault="003E1E98" w:rsidP="00206C48">
            <w:pPr>
              <w:pStyle w:val="TOC2"/>
            </w:pPr>
            <w:r w:rsidRPr="003E1E98">
              <w:t>Налоги и государственное финансирование</w:t>
            </w:r>
          </w:p>
          <w:p w14:paraId="70AC658C" w14:textId="297E43E6" w:rsidR="003E1E98" w:rsidRPr="003E1E98" w:rsidRDefault="003E1E98" w:rsidP="00206C48">
            <w:pPr>
              <w:pStyle w:val="TOC2"/>
            </w:pPr>
            <w:r w:rsidRPr="003E1E98">
              <w:t>Эффект воздействия налогов на экономику в целом</w:t>
            </w:r>
          </w:p>
          <w:p w14:paraId="2564D95A" w14:textId="24AF969D" w:rsidR="003E1E98" w:rsidRPr="003E1E98" w:rsidRDefault="003E1E98" w:rsidP="003E1E98">
            <w:pPr>
              <w:rPr>
                <w:lang w:val="ru-RU" w:eastAsia="ko-KR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20BF" w14:textId="6150BC7C" w:rsidR="009E4D73" w:rsidRPr="003E1E98" w:rsidRDefault="00F2658E" w:rsidP="0061494A">
            <w:pPr>
              <w:pStyle w:val="ListParagraph"/>
              <w:numPr>
                <w:ilvl w:val="0"/>
                <w:numId w:val="24"/>
              </w:numPr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</w:t>
            </w:r>
            <w:r w:rsidR="001B7196">
              <w:rPr>
                <w:rFonts w:ascii="Sylfaen" w:hAnsi="Sylfaen" w:cs="Lucida Sans"/>
                <w:bCs/>
                <w:kern w:val="36"/>
                <w:sz w:val="20"/>
                <w:szCs w:val="20"/>
                <w:lang w:val="ru-RU"/>
              </w:rPr>
              <w:t>2</w:t>
            </w:r>
            <w:r w:rsidRPr="00277EB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] - </w:t>
            </w:r>
            <w:r w:rsidR="003E46BA" w:rsidRPr="00277EB7">
              <w:rPr>
                <w:rFonts w:ascii="Sylfaen" w:hAnsi="Sylfaen" w:cs="Times New Roman"/>
                <w:sz w:val="20"/>
                <w:szCs w:val="20"/>
                <w:lang w:val="ru-RU"/>
              </w:rPr>
              <w:t>гл</w:t>
            </w:r>
            <w:r w:rsidR="003E46BA" w:rsidRPr="00277EB7">
              <w:rPr>
                <w:rFonts w:ascii="Sylfaen" w:hAnsi="Sylfaen" w:cs="Times New Roman"/>
                <w:sz w:val="20"/>
                <w:szCs w:val="20"/>
                <w:lang w:val="ka-GE"/>
              </w:rPr>
              <w:t>.</w:t>
            </w:r>
            <w:r w:rsidR="00CC6D1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</w:t>
            </w:r>
            <w:r w:rsidR="003E1E98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2</w:t>
            </w:r>
          </w:p>
        </w:tc>
      </w:tr>
      <w:tr w:rsidR="00F2658E" w:rsidRPr="00EA2F35" w14:paraId="3D00C1B8" w14:textId="77777777" w:rsidTr="005A6999">
        <w:trPr>
          <w:cantSplit/>
          <w:trHeight w:val="99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5030" w14:textId="77777777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it-IT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0015" w14:textId="4080F705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D369" w14:textId="16D52CDE" w:rsidR="00F2658E" w:rsidRPr="00277EB7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DC78" w14:textId="639B6013" w:rsidR="00923432" w:rsidRPr="00277EB7" w:rsidRDefault="00923432" w:rsidP="008B3A0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ylfaen" w:hAnsi="Sylfaen"/>
                <w:i/>
                <w:sz w:val="20"/>
                <w:szCs w:val="20"/>
                <w:lang w:val="it-IT"/>
              </w:rPr>
            </w:pPr>
            <w:r w:rsidRPr="00277EB7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Устный опрос (2</w:t>
            </w:r>
            <w:r w:rsidRPr="00277EB7">
              <w:rPr>
                <w:rFonts w:ascii="Sylfaen" w:hAnsi="Sylfaen"/>
                <w:bCs/>
                <w:iCs/>
                <w:sz w:val="20"/>
                <w:szCs w:val="20"/>
                <w:lang w:val="ru-RU"/>
              </w:rPr>
              <w:t>)</w:t>
            </w:r>
            <w:r w:rsidRPr="00277EB7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;</w:t>
            </w:r>
          </w:p>
          <w:p w14:paraId="3C31CF38" w14:textId="536BA38D" w:rsidR="00923432" w:rsidRPr="00277EB7" w:rsidRDefault="00923432" w:rsidP="008B3A0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ylfaen" w:hAnsi="Sylfaen"/>
                <w:i/>
                <w:sz w:val="20"/>
                <w:szCs w:val="20"/>
                <w:lang w:val="it-IT"/>
              </w:rPr>
            </w:pPr>
            <w:r w:rsidRPr="00277EB7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Решение заданий</w:t>
            </w: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(</w:t>
            </w:r>
            <w:r w:rsidRPr="00277EB7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);</w:t>
            </w:r>
          </w:p>
          <w:p w14:paraId="010C3C50" w14:textId="04401946" w:rsidR="00F2658E" w:rsidRPr="00277EB7" w:rsidRDefault="00923432" w:rsidP="008B3A0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Квиз 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8262" w14:textId="77777777" w:rsidR="00F2658E" w:rsidRPr="00277EB7" w:rsidRDefault="00F2658E" w:rsidP="00F2658E">
            <w:pPr>
              <w:rPr>
                <w:rFonts w:ascii="Sylfaen" w:hAnsi="Sylfaen"/>
                <w:i/>
                <w:sz w:val="20"/>
                <w:szCs w:val="20"/>
                <w:lang w:val="it-IT"/>
              </w:rPr>
            </w:pPr>
          </w:p>
        </w:tc>
      </w:tr>
      <w:tr w:rsidR="00F2658E" w:rsidRPr="003E1E98" w14:paraId="4067037B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8629" w14:textId="77777777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it-IT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it-IT"/>
              </w:rPr>
              <w:t>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B652" w14:textId="28019E08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696B" w14:textId="0B270E81" w:rsidR="00F2658E" w:rsidRPr="00277EB7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02EA" w14:textId="3A94B61C" w:rsidR="00CC6D12" w:rsidRPr="00206C48" w:rsidRDefault="00CC6D12" w:rsidP="003E1E98">
            <w:pPr>
              <w:tabs>
                <w:tab w:val="left" w:pos="540"/>
                <w:tab w:val="left" w:pos="1080"/>
              </w:tabs>
              <w:rPr>
                <w:rFonts w:ascii="Sylfaen" w:hAnsi="Sylfaen" w:cs="NewtonC-Bold"/>
                <w:b/>
                <w:bCs/>
                <w:sz w:val="20"/>
                <w:szCs w:val="20"/>
              </w:rPr>
            </w:pPr>
            <w:r w:rsidRPr="00206C48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Тема 4</w:t>
            </w:r>
            <w:r w:rsidRPr="00206C48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: </w:t>
            </w:r>
            <w:proofErr w:type="spellStart"/>
            <w:r w:rsidR="003E1E98" w:rsidRPr="00206C48">
              <w:rPr>
                <w:rFonts w:ascii="Sylfaen" w:hAnsi="Sylfaen" w:cs="NewtonC-Bold"/>
                <w:b/>
                <w:bCs/>
                <w:sz w:val="20"/>
                <w:szCs w:val="20"/>
              </w:rPr>
              <w:t>Рыночные</w:t>
            </w:r>
            <w:proofErr w:type="spellEnd"/>
            <w:r w:rsidR="003E1E98" w:rsidRPr="00206C48">
              <w:rPr>
                <w:rFonts w:ascii="Sylfaen" w:hAnsi="Sylfaen" w:cs="NewtonC-Bold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E1E98" w:rsidRPr="00206C48">
              <w:rPr>
                <w:rFonts w:ascii="Sylfaen" w:hAnsi="Sylfaen" w:cs="NewtonC-Bold"/>
                <w:b/>
                <w:bCs/>
                <w:sz w:val="20"/>
                <w:szCs w:val="20"/>
              </w:rPr>
              <w:t>связи</w:t>
            </w:r>
            <w:proofErr w:type="spellEnd"/>
          </w:p>
          <w:p w14:paraId="761B2417" w14:textId="679EC949" w:rsidR="003E1E98" w:rsidRPr="00206C48" w:rsidRDefault="003E1E98" w:rsidP="00206C48">
            <w:pPr>
              <w:pStyle w:val="TOC2"/>
              <w:rPr>
                <w:rFonts w:ascii="Sylfaen" w:hAnsi="Sylfaen"/>
              </w:rPr>
            </w:pPr>
            <w:r w:rsidRPr="00206C48">
              <w:rPr>
                <w:rFonts w:ascii="Sylfaen" w:hAnsi="Sylfaen"/>
              </w:rPr>
              <w:t>Частные решения в ответ на экстерналии</w:t>
            </w:r>
          </w:p>
          <w:p w14:paraId="519CECBB" w14:textId="2DA8EBC5" w:rsidR="003E1E98" w:rsidRPr="00206C48" w:rsidRDefault="003E1E98" w:rsidP="00206C48">
            <w:pPr>
              <w:pStyle w:val="TOC2"/>
              <w:rPr>
                <w:rFonts w:ascii="Sylfaen" w:hAnsi="Sylfaen"/>
              </w:rPr>
            </w:pPr>
            <w:r w:rsidRPr="00206C48">
              <w:rPr>
                <w:rFonts w:ascii="Sylfaen" w:hAnsi="Sylfaen"/>
              </w:rPr>
              <w:t>Социальные взаимосвязи и рыночные экстерналии</w:t>
            </w:r>
          </w:p>
          <w:p w14:paraId="3CEDF080" w14:textId="19DAAE09" w:rsidR="003E1E98" w:rsidRPr="00206C48" w:rsidRDefault="003E1E98" w:rsidP="00206C48">
            <w:pPr>
              <w:pStyle w:val="TOC2"/>
              <w:rPr>
                <w:rFonts w:ascii="Sylfaen" w:hAnsi="Sylfaen"/>
              </w:rPr>
            </w:pPr>
            <w:r w:rsidRPr="00206C48">
              <w:rPr>
                <w:rFonts w:ascii="Sylfaen" w:hAnsi="Sylfaen"/>
              </w:rPr>
              <w:t>Законные права, частные переговоры и теорема Коуза</w:t>
            </w:r>
          </w:p>
          <w:p w14:paraId="75534EF5" w14:textId="3DF9B241" w:rsidR="003E1E98" w:rsidRPr="00206C48" w:rsidRDefault="003E1E98" w:rsidP="00206C48">
            <w:pPr>
              <w:pStyle w:val="TOC2"/>
              <w:rPr>
                <w:rFonts w:ascii="Sylfaen" w:hAnsi="Sylfaen"/>
              </w:rPr>
            </w:pPr>
            <w:r w:rsidRPr="00206C48">
              <w:rPr>
                <w:rFonts w:ascii="Sylfaen" w:hAnsi="Sylfaen"/>
              </w:rPr>
              <w:t>Провалы (фиаско) теоремы Коуза</w:t>
            </w:r>
          </w:p>
          <w:p w14:paraId="2F3830AB" w14:textId="45D96D2C" w:rsidR="003E1E98" w:rsidRPr="00206C48" w:rsidRDefault="003E1E98" w:rsidP="00206C48">
            <w:pPr>
              <w:pStyle w:val="TOC2"/>
              <w:rPr>
                <w:rFonts w:ascii="Sylfaen" w:hAnsi="Sylfaen"/>
              </w:rPr>
            </w:pPr>
            <w:r w:rsidRPr="00206C48">
              <w:rPr>
                <w:rFonts w:ascii="Sylfaen" w:hAnsi="Sylfaen"/>
              </w:rPr>
              <w:t>Политика государства и экстерналии</w:t>
            </w:r>
          </w:p>
          <w:p w14:paraId="413E1743" w14:textId="370E3C68" w:rsidR="003E1E98" w:rsidRPr="00206C48" w:rsidRDefault="00206C48" w:rsidP="00206C48">
            <w:pPr>
              <w:pStyle w:val="TOC2"/>
              <w:rPr>
                <w:rFonts w:ascii="Sylfaen" w:hAnsi="Sylfaen"/>
              </w:rPr>
            </w:pPr>
            <w:r w:rsidRPr="00206C48">
              <w:rPr>
                <w:rFonts w:ascii="Sylfaen" w:hAnsi="Sylfaen"/>
              </w:rPr>
              <w:t>Запреты рынков</w:t>
            </w:r>
          </w:p>
          <w:p w14:paraId="635C54F7" w14:textId="395A1B7B" w:rsidR="00F2658E" w:rsidRPr="00CC6D12" w:rsidRDefault="00206C48" w:rsidP="00206C48">
            <w:pPr>
              <w:pStyle w:val="TOC2"/>
              <w:rPr>
                <w:rFonts w:ascii="Sylfaen" w:hAnsi="Sylfaen" w:cs="Sylfaen"/>
                <w:bCs/>
                <w:color w:val="000000"/>
              </w:rPr>
            </w:pPr>
            <w:r w:rsidRPr="00206C48">
              <w:rPr>
                <w:rFonts w:ascii="Sylfaen" w:hAnsi="Sylfaen"/>
              </w:rPr>
              <w:t>Ценности общества и социальные нормы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7B31" w14:textId="345C89E7" w:rsidR="00F2658E" w:rsidRPr="00277EB7" w:rsidRDefault="00F2658E" w:rsidP="0061494A">
            <w:pPr>
              <w:pStyle w:val="ListParagraph"/>
              <w:numPr>
                <w:ilvl w:val="0"/>
                <w:numId w:val="25"/>
              </w:num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</w:t>
            </w:r>
            <w:r w:rsidR="001B7196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2</w:t>
            </w:r>
            <w:r w:rsidR="009E4D73" w:rsidRPr="00277EB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] – </w:t>
            </w:r>
            <w:r w:rsidR="003E1E98">
              <w:rPr>
                <w:rFonts w:ascii="Sylfaen" w:hAnsi="Sylfaen" w:cs="Lucida Sans"/>
                <w:bCs/>
                <w:kern w:val="36"/>
                <w:sz w:val="20"/>
                <w:szCs w:val="20"/>
                <w:lang w:val="ru-RU"/>
              </w:rPr>
              <w:t>Гл. 4</w:t>
            </w:r>
          </w:p>
        </w:tc>
      </w:tr>
      <w:tr w:rsidR="00F2658E" w:rsidRPr="003E1E98" w14:paraId="17575A0C" w14:textId="77777777" w:rsidTr="005A6999">
        <w:trPr>
          <w:cantSplit/>
          <w:trHeight w:val="626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691D" w14:textId="77777777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6D17" w14:textId="169217EA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13C5" w14:textId="77777777" w:rsidR="00F2658E" w:rsidRPr="00277EB7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  <w:p w14:paraId="5278A04E" w14:textId="77777777" w:rsidR="00F2658E" w:rsidRPr="00277EB7" w:rsidRDefault="00F2658E" w:rsidP="00F2658E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4FE8" w14:textId="4C70DC84" w:rsidR="00EC0C06" w:rsidRPr="00277EB7" w:rsidRDefault="00EC0C06" w:rsidP="008B3A0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ylfaen" w:hAnsi="Sylfaen"/>
                <w:i/>
                <w:sz w:val="20"/>
                <w:szCs w:val="20"/>
                <w:lang w:val="it-IT"/>
              </w:rPr>
            </w:pPr>
            <w:r w:rsidRPr="00277EB7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Устный опрос (</w:t>
            </w:r>
            <w:r w:rsidRPr="00277EB7">
              <w:rPr>
                <w:rFonts w:ascii="Sylfaen" w:hAnsi="Sylfaen"/>
                <w:bCs/>
                <w:iCs/>
                <w:sz w:val="20"/>
                <w:szCs w:val="20"/>
                <w:lang w:val="ru-RU"/>
              </w:rPr>
              <w:t>3)</w:t>
            </w:r>
            <w:r w:rsidRPr="00277EB7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;</w:t>
            </w:r>
          </w:p>
          <w:p w14:paraId="69575DEE" w14:textId="4B10DE1B" w:rsidR="00EC0C06" w:rsidRPr="00277EB7" w:rsidRDefault="00EC0C06" w:rsidP="008B3A0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ylfaen" w:hAnsi="Sylfaen"/>
                <w:i/>
                <w:sz w:val="20"/>
                <w:szCs w:val="20"/>
                <w:lang w:val="it-IT"/>
              </w:rPr>
            </w:pPr>
            <w:r w:rsidRPr="00277EB7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Решение заданий</w:t>
            </w: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(</w:t>
            </w:r>
            <w:r w:rsidRPr="00277EB7">
              <w:rPr>
                <w:rFonts w:ascii="Sylfaen" w:hAnsi="Sylfaen"/>
                <w:iCs/>
                <w:sz w:val="20"/>
                <w:szCs w:val="20"/>
                <w:lang w:val="ru-RU"/>
              </w:rPr>
              <w:t>3</w:t>
            </w: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);</w:t>
            </w:r>
          </w:p>
          <w:p w14:paraId="78AAAB12" w14:textId="7B599D67" w:rsidR="00F2658E" w:rsidRPr="00277EB7" w:rsidRDefault="00F2658E" w:rsidP="00EC0C06">
            <w:pPr>
              <w:pStyle w:val="ListParagraph"/>
              <w:jc w:val="both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D078" w14:textId="77777777" w:rsidR="00F2658E" w:rsidRPr="00277EB7" w:rsidRDefault="00F2658E" w:rsidP="00F2658E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F2658E" w:rsidRPr="00277EB7" w14:paraId="17E07E18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38A8" w14:textId="77777777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</w:rPr>
              <w:t>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44A6" w14:textId="0FFA6C7C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4FF2" w14:textId="3E577383" w:rsidR="00F2658E" w:rsidRPr="00277EB7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2A65" w14:textId="055EF7B8" w:rsidR="00CC6D12" w:rsidRPr="003D3B03" w:rsidRDefault="00CC6D12" w:rsidP="00CC6D12">
            <w:pPr>
              <w:shd w:val="clear" w:color="auto" w:fill="FFFFFF"/>
              <w:tabs>
                <w:tab w:val="left" w:pos="540"/>
                <w:tab w:val="left" w:pos="1080"/>
              </w:tabs>
              <w:adjustRightInd w:val="0"/>
              <w:rPr>
                <w:rFonts w:ascii="Sylfaen" w:hAnsi="Sylfaen"/>
                <w:b/>
                <w:bCs/>
                <w:caps/>
                <w:sz w:val="20"/>
                <w:szCs w:val="20"/>
                <w:lang w:val="ru-RU"/>
              </w:rPr>
            </w:pPr>
            <w:r w:rsidRPr="003D3B03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Тема 5</w:t>
            </w:r>
            <w:r w:rsidRPr="003D3B03">
              <w:rPr>
                <w:rFonts w:ascii="Sylfaen" w:hAnsi="Sylfaen"/>
                <w:sz w:val="20"/>
                <w:szCs w:val="20"/>
                <w:lang w:val="ru-RU"/>
              </w:rPr>
              <w:t xml:space="preserve">. </w:t>
            </w:r>
            <w:r w:rsidR="00206C48" w:rsidRPr="003D3B03">
              <w:rPr>
                <w:rFonts w:ascii="Sylfaen" w:hAnsi="Sylfaen" w:cs="NewtonC-Bold"/>
                <w:b/>
                <w:bCs/>
                <w:sz w:val="20"/>
                <w:szCs w:val="20"/>
                <w:lang w:val="ru-RU"/>
              </w:rPr>
              <w:t>Социальная справедливость</w:t>
            </w:r>
          </w:p>
          <w:p w14:paraId="2F7179B0" w14:textId="77777777" w:rsidR="00BE3606" w:rsidRPr="00BE3606" w:rsidRDefault="00206C48" w:rsidP="0061494A">
            <w:pPr>
              <w:pStyle w:val="TOC2"/>
              <w:numPr>
                <w:ilvl w:val="0"/>
                <w:numId w:val="31"/>
              </w:numPr>
              <w:rPr>
                <w:rFonts w:ascii="Sylfaen" w:hAnsi="Sylfaen"/>
              </w:rPr>
            </w:pPr>
            <w:r w:rsidRPr="003D3B03">
              <w:rPr>
                <w:rFonts w:ascii="Sylfaen" w:hAnsi="Sylfaen" w:cs="NewtonC"/>
              </w:rPr>
              <w:t>Общественное благосостояние и социальное страхование</w:t>
            </w:r>
          </w:p>
          <w:p w14:paraId="2E2B3EC1" w14:textId="17DD3F03" w:rsidR="00F2658E" w:rsidRPr="00BE3606" w:rsidRDefault="00206C48" w:rsidP="0061494A">
            <w:pPr>
              <w:pStyle w:val="TOC2"/>
              <w:numPr>
                <w:ilvl w:val="0"/>
                <w:numId w:val="31"/>
              </w:numPr>
              <w:rPr>
                <w:rFonts w:ascii="Sylfaen" w:hAnsi="Sylfaen"/>
              </w:rPr>
            </w:pPr>
            <w:r w:rsidRPr="00BE3606">
              <w:rPr>
                <w:rFonts w:ascii="Sylfaen" w:hAnsi="Sylfaen" w:cs="NewtonC"/>
              </w:rPr>
              <w:t>Эффективность перераспределения доходов</w:t>
            </w:r>
          </w:p>
          <w:p w14:paraId="183451B6" w14:textId="77777777" w:rsidR="00206C48" w:rsidRPr="003D3B03" w:rsidRDefault="00206C48" w:rsidP="0061494A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="NewtonC"/>
                <w:sz w:val="20"/>
                <w:szCs w:val="20"/>
                <w:lang w:val="ru-RU"/>
              </w:rPr>
            </w:pPr>
            <w:r w:rsidRPr="003D3B03">
              <w:rPr>
                <w:rFonts w:ascii="Sylfaen" w:hAnsi="Sylfaen" w:cs="NewtonC"/>
                <w:sz w:val="20"/>
                <w:szCs w:val="20"/>
                <w:lang w:val="ru-RU"/>
              </w:rPr>
              <w:t>Государство как страхователь в последней инстанции</w:t>
            </w:r>
          </w:p>
          <w:p w14:paraId="0E152781" w14:textId="77777777" w:rsidR="00206C48" w:rsidRPr="003D3B03" w:rsidRDefault="00206C48" w:rsidP="0061494A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="NewtonC"/>
                <w:sz w:val="20"/>
                <w:szCs w:val="20"/>
              </w:rPr>
            </w:pPr>
            <w:proofErr w:type="spellStart"/>
            <w:r w:rsidRPr="003D3B03">
              <w:rPr>
                <w:rFonts w:ascii="Sylfaen" w:hAnsi="Sylfaen" w:cs="NewtonC"/>
                <w:sz w:val="20"/>
                <w:szCs w:val="20"/>
              </w:rPr>
              <w:t>Глобальное</w:t>
            </w:r>
            <w:proofErr w:type="spellEnd"/>
            <w:r w:rsidRPr="003D3B03">
              <w:rPr>
                <w:rFonts w:ascii="Sylfaen" w:hAnsi="Sylfaen" w:cs="NewtonC"/>
                <w:sz w:val="20"/>
                <w:szCs w:val="20"/>
              </w:rPr>
              <w:t xml:space="preserve"> </w:t>
            </w:r>
            <w:proofErr w:type="spellStart"/>
            <w:r w:rsidRPr="003D3B03">
              <w:rPr>
                <w:rFonts w:ascii="Sylfaen" w:hAnsi="Sylfaen" w:cs="NewtonC"/>
                <w:sz w:val="20"/>
                <w:szCs w:val="20"/>
              </w:rPr>
              <w:t>социальное</w:t>
            </w:r>
            <w:proofErr w:type="spellEnd"/>
            <w:r w:rsidRPr="003D3B03">
              <w:rPr>
                <w:rFonts w:ascii="Sylfaen" w:hAnsi="Sylfaen" w:cs="NewtonC"/>
                <w:sz w:val="20"/>
                <w:szCs w:val="20"/>
              </w:rPr>
              <w:t xml:space="preserve"> </w:t>
            </w:r>
            <w:proofErr w:type="spellStart"/>
            <w:r w:rsidRPr="003D3B03">
              <w:rPr>
                <w:rFonts w:ascii="Sylfaen" w:hAnsi="Sylfaen" w:cs="NewtonC"/>
                <w:sz w:val="20"/>
                <w:szCs w:val="20"/>
              </w:rPr>
              <w:t>страхование</w:t>
            </w:r>
            <w:proofErr w:type="spellEnd"/>
          </w:p>
          <w:p w14:paraId="3FF49CCC" w14:textId="77777777" w:rsidR="00206C48" w:rsidRPr="003D3B03" w:rsidRDefault="00206C48" w:rsidP="0061494A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="NewtonC"/>
                <w:sz w:val="20"/>
                <w:szCs w:val="20"/>
              </w:rPr>
            </w:pPr>
            <w:proofErr w:type="spellStart"/>
            <w:r w:rsidRPr="003D3B03">
              <w:rPr>
                <w:rFonts w:ascii="Sylfaen" w:hAnsi="Sylfaen" w:cs="NewtonC"/>
                <w:sz w:val="20"/>
                <w:szCs w:val="20"/>
              </w:rPr>
              <w:t>Субсидии</w:t>
            </w:r>
            <w:proofErr w:type="spellEnd"/>
            <w:r w:rsidRPr="003D3B03">
              <w:rPr>
                <w:rFonts w:ascii="Sylfaen" w:hAnsi="Sylfaen" w:cs="NewtonC"/>
                <w:sz w:val="20"/>
                <w:szCs w:val="20"/>
              </w:rPr>
              <w:t xml:space="preserve"> и </w:t>
            </w:r>
            <w:proofErr w:type="spellStart"/>
            <w:r w:rsidRPr="003D3B03">
              <w:rPr>
                <w:rFonts w:ascii="Sylfaen" w:hAnsi="Sylfaen" w:cs="NewtonC"/>
                <w:sz w:val="20"/>
                <w:szCs w:val="20"/>
              </w:rPr>
              <w:t>стимулы</w:t>
            </w:r>
            <w:proofErr w:type="spellEnd"/>
          </w:p>
          <w:p w14:paraId="7A953E62" w14:textId="77777777" w:rsidR="00206C48" w:rsidRPr="003D3B03" w:rsidRDefault="00206C48" w:rsidP="0061494A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="NewtonC"/>
                <w:sz w:val="20"/>
                <w:szCs w:val="20"/>
                <w:lang w:val="ru-RU"/>
              </w:rPr>
            </w:pPr>
            <w:r w:rsidRPr="003D3B03">
              <w:rPr>
                <w:rFonts w:ascii="Sylfaen" w:hAnsi="Sylfaen" w:cs="NewtonC"/>
                <w:sz w:val="20"/>
                <w:szCs w:val="20"/>
                <w:lang w:val="ru-RU"/>
              </w:rPr>
              <w:t>Моральный риск и социальная поддержка</w:t>
            </w:r>
          </w:p>
          <w:p w14:paraId="74D12689" w14:textId="77777777" w:rsidR="00206C48" w:rsidRPr="003D3B03" w:rsidRDefault="003D3B03" w:rsidP="0061494A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="NewtonC"/>
                <w:sz w:val="20"/>
                <w:szCs w:val="20"/>
              </w:rPr>
            </w:pPr>
            <w:proofErr w:type="spellStart"/>
            <w:r w:rsidRPr="003D3B03">
              <w:rPr>
                <w:rFonts w:ascii="Sylfaen" w:hAnsi="Sylfaen" w:cs="NewtonC"/>
                <w:sz w:val="20"/>
                <w:szCs w:val="20"/>
              </w:rPr>
              <w:t>Страхование</w:t>
            </w:r>
            <w:proofErr w:type="spellEnd"/>
            <w:r w:rsidRPr="003D3B03">
              <w:rPr>
                <w:rFonts w:ascii="Sylfaen" w:hAnsi="Sylfaen" w:cs="NewtonC"/>
                <w:sz w:val="20"/>
                <w:szCs w:val="20"/>
              </w:rPr>
              <w:t xml:space="preserve"> </w:t>
            </w:r>
            <w:proofErr w:type="spellStart"/>
            <w:r w:rsidRPr="003D3B03">
              <w:rPr>
                <w:rFonts w:ascii="Sylfaen" w:hAnsi="Sylfaen" w:cs="NewtonC"/>
                <w:sz w:val="20"/>
                <w:szCs w:val="20"/>
              </w:rPr>
              <w:t>по</w:t>
            </w:r>
            <w:proofErr w:type="spellEnd"/>
            <w:r w:rsidRPr="003D3B03">
              <w:rPr>
                <w:rFonts w:ascii="Sylfaen" w:hAnsi="Sylfaen" w:cs="NewtonC"/>
                <w:sz w:val="20"/>
                <w:szCs w:val="20"/>
              </w:rPr>
              <w:t xml:space="preserve"> </w:t>
            </w:r>
            <w:proofErr w:type="spellStart"/>
            <w:r w:rsidRPr="003D3B03">
              <w:rPr>
                <w:rFonts w:ascii="Sylfaen" w:hAnsi="Sylfaen" w:cs="NewtonC"/>
                <w:sz w:val="20"/>
                <w:szCs w:val="20"/>
              </w:rPr>
              <w:t>безработице</w:t>
            </w:r>
            <w:proofErr w:type="spellEnd"/>
          </w:p>
          <w:p w14:paraId="1D3DCCCB" w14:textId="77777777" w:rsidR="003D3B03" w:rsidRPr="003D3B03" w:rsidRDefault="003D3B03" w:rsidP="0061494A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="NewtonC"/>
                <w:sz w:val="20"/>
                <w:szCs w:val="20"/>
                <w:lang w:val="ru-RU"/>
              </w:rPr>
            </w:pPr>
            <w:r w:rsidRPr="003D3B03">
              <w:rPr>
                <w:rFonts w:ascii="Sylfaen" w:hAnsi="Sylfaen" w:cs="NewtonC"/>
                <w:sz w:val="20"/>
                <w:szCs w:val="20"/>
                <w:lang w:val="ru-RU"/>
              </w:rPr>
              <w:t>Выбор между денежным и натуральным трансфертом</w:t>
            </w:r>
          </w:p>
          <w:p w14:paraId="2217E960" w14:textId="77777777" w:rsidR="003D3B03" w:rsidRPr="003D3B03" w:rsidRDefault="003D3B03" w:rsidP="0061494A">
            <w:pPr>
              <w:pStyle w:val="ListParagraph"/>
              <w:numPr>
                <w:ilvl w:val="0"/>
                <w:numId w:val="31"/>
              </w:numPr>
              <w:rPr>
                <w:rFonts w:ascii="Sylfaen" w:hAnsi="Sylfaen" w:cs="NewtonC"/>
                <w:sz w:val="20"/>
                <w:szCs w:val="20"/>
                <w:lang w:val="ru-RU"/>
              </w:rPr>
            </w:pPr>
            <w:r w:rsidRPr="003D3B03">
              <w:rPr>
                <w:rFonts w:ascii="Sylfaen" w:hAnsi="Sylfaen" w:cs="NewtonC"/>
                <w:sz w:val="20"/>
                <w:szCs w:val="20"/>
                <w:lang w:val="ru-RU"/>
              </w:rPr>
              <w:t>Социальная справедливость без вмешательства государства</w:t>
            </w:r>
          </w:p>
          <w:p w14:paraId="4B7CA710" w14:textId="199A4310" w:rsidR="003D3B03" w:rsidRPr="0061494A" w:rsidRDefault="003D3B03" w:rsidP="0061494A">
            <w:pPr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E87B" w14:textId="6E47F8EE" w:rsidR="00F2658E" w:rsidRPr="00277EB7" w:rsidRDefault="00F2658E" w:rsidP="0061494A">
            <w:pPr>
              <w:pStyle w:val="ListParagraph"/>
              <w:numPr>
                <w:ilvl w:val="0"/>
                <w:numId w:val="27"/>
              </w:numPr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</w:t>
            </w:r>
            <w:r w:rsidR="001B7196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2</w:t>
            </w:r>
            <w:r w:rsidRPr="00277EB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] - </w:t>
            </w:r>
            <w:r w:rsidR="00277EB7" w:rsidRPr="00277EB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Гл. </w:t>
            </w:r>
            <w:r w:rsidR="003D3B03">
              <w:rPr>
                <w:rFonts w:ascii="Sylfaen" w:hAnsi="Sylfaen" w:cs="Lucida Sans"/>
                <w:bCs/>
                <w:kern w:val="36"/>
                <w:sz w:val="20"/>
                <w:szCs w:val="20"/>
                <w:lang w:val="ru-RU"/>
              </w:rPr>
              <w:t>5</w:t>
            </w:r>
          </w:p>
        </w:tc>
      </w:tr>
      <w:tr w:rsidR="00F2658E" w:rsidRPr="00277EB7" w14:paraId="7943D878" w14:textId="77777777" w:rsidTr="003727DC">
        <w:trPr>
          <w:cantSplit/>
          <w:trHeight w:val="712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162B" w14:textId="77777777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AC55" w14:textId="52BBC1A0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47AD" w14:textId="77777777" w:rsidR="00F2658E" w:rsidRPr="00277EB7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  <w:p w14:paraId="318D20BA" w14:textId="77777777" w:rsidR="00F2658E" w:rsidRPr="00277EB7" w:rsidRDefault="00F2658E" w:rsidP="00F2658E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D710" w14:textId="0B2BFFBB" w:rsidR="00277EB7" w:rsidRPr="00277EB7" w:rsidRDefault="00277EB7" w:rsidP="00277E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ylfaen" w:hAnsi="Sylfaen"/>
                <w:i/>
                <w:sz w:val="20"/>
                <w:szCs w:val="20"/>
                <w:lang w:val="it-IT"/>
              </w:rPr>
            </w:pPr>
            <w:r w:rsidRPr="00277EB7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Устный опрос (4</w:t>
            </w:r>
            <w:r w:rsidRPr="00277EB7">
              <w:rPr>
                <w:rFonts w:ascii="Sylfaen" w:hAnsi="Sylfaen"/>
                <w:bCs/>
                <w:iCs/>
                <w:sz w:val="20"/>
                <w:szCs w:val="20"/>
                <w:lang w:val="ru-RU"/>
              </w:rPr>
              <w:t>)</w:t>
            </w:r>
            <w:r w:rsidRPr="00277EB7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;</w:t>
            </w:r>
          </w:p>
          <w:p w14:paraId="145080DE" w14:textId="06EC9128" w:rsidR="00277EB7" w:rsidRPr="00277EB7" w:rsidRDefault="00277EB7" w:rsidP="00277EB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ylfaen" w:hAnsi="Sylfaen"/>
                <w:i/>
                <w:sz w:val="20"/>
                <w:szCs w:val="20"/>
                <w:lang w:val="it-IT"/>
              </w:rPr>
            </w:pPr>
            <w:r w:rsidRPr="00277EB7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Решение заданий</w:t>
            </w: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(4);</w:t>
            </w:r>
          </w:p>
          <w:p w14:paraId="31B9BB6D" w14:textId="12412945" w:rsidR="00F2658E" w:rsidRPr="00277EB7" w:rsidRDefault="00F2658E" w:rsidP="00277EB7">
            <w:pPr>
              <w:ind w:left="360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2302" w14:textId="77777777" w:rsidR="00F2658E" w:rsidRPr="00277EB7" w:rsidRDefault="00F2658E" w:rsidP="00F2658E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F2658E" w:rsidRPr="00277EB7" w14:paraId="2DB506D0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5E24" w14:textId="77777777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</w:rPr>
              <w:t>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704F" w14:textId="1E2C5BF6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4963" w14:textId="18857E95" w:rsidR="00F2658E" w:rsidRPr="00277EB7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E4D8" w14:textId="70D55F1C" w:rsidR="00CC6D12" w:rsidRPr="003D3B03" w:rsidRDefault="00CC6D12" w:rsidP="00CC6D12">
            <w:pPr>
              <w:shd w:val="clear" w:color="auto" w:fill="FFFFFF"/>
              <w:tabs>
                <w:tab w:val="left" w:pos="540"/>
                <w:tab w:val="left" w:pos="1080"/>
              </w:tabs>
              <w:adjustRightInd w:val="0"/>
              <w:rPr>
                <w:rFonts w:ascii="Sylfaen" w:hAnsi="Sylfaen" w:cs="NewtonC-Bold"/>
                <w:b/>
                <w:bCs/>
                <w:sz w:val="20"/>
                <w:szCs w:val="20"/>
              </w:rPr>
            </w:pPr>
            <w:r w:rsidRPr="003D3B03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Тема 6</w:t>
            </w:r>
            <w:r w:rsidRPr="003D3B03">
              <w:rPr>
                <w:rFonts w:ascii="Sylfaen" w:hAnsi="Sylfaen"/>
                <w:sz w:val="20"/>
                <w:szCs w:val="20"/>
                <w:lang w:val="ru-RU"/>
              </w:rPr>
              <w:t xml:space="preserve">: </w:t>
            </w:r>
            <w:proofErr w:type="spellStart"/>
            <w:r w:rsidR="003D3B03" w:rsidRPr="003D3B03">
              <w:rPr>
                <w:rFonts w:ascii="Sylfaen" w:hAnsi="Sylfaen" w:cs="NewtonC-Bold"/>
                <w:b/>
                <w:bCs/>
                <w:sz w:val="20"/>
                <w:szCs w:val="20"/>
              </w:rPr>
              <w:t>Политика</w:t>
            </w:r>
            <w:proofErr w:type="spellEnd"/>
            <w:r w:rsidR="003D3B03" w:rsidRPr="003D3B03">
              <w:rPr>
                <w:rFonts w:ascii="Sylfaen" w:hAnsi="Sylfaen" w:cs="NewtonC-Bold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="003D3B03" w:rsidRPr="003D3B03">
              <w:rPr>
                <w:rFonts w:ascii="Sylfaen" w:hAnsi="Sylfaen" w:cs="NewtonC-Bold"/>
                <w:b/>
                <w:bCs/>
                <w:sz w:val="20"/>
                <w:szCs w:val="20"/>
              </w:rPr>
              <w:t>перераспределение</w:t>
            </w:r>
            <w:proofErr w:type="spellEnd"/>
          </w:p>
          <w:p w14:paraId="00BB2C15" w14:textId="2FE9DF1F" w:rsidR="00CC6D12" w:rsidRPr="003D3B03" w:rsidRDefault="003D3B03" w:rsidP="0061494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  <w:lang w:val="ru-RU"/>
              </w:rPr>
            </w:pPr>
            <w:r w:rsidRPr="003D3B03">
              <w:rPr>
                <w:rFonts w:ascii="Sylfaen" w:hAnsi="Sylfaen" w:cs="NewtonC"/>
                <w:sz w:val="20"/>
                <w:szCs w:val="20"/>
                <w:lang w:val="ru-RU"/>
              </w:rPr>
              <w:t>Распределение дохода при голосовании по принципу простого Большинства</w:t>
            </w:r>
          </w:p>
          <w:p w14:paraId="204800A0" w14:textId="79D566A2" w:rsidR="003D3B03" w:rsidRPr="003D3B03" w:rsidRDefault="003D3B03" w:rsidP="0061494A">
            <w:pPr>
              <w:pStyle w:val="ListParagraph"/>
              <w:numPr>
                <w:ilvl w:val="0"/>
                <w:numId w:val="32"/>
              </w:numPr>
              <w:shd w:val="clear" w:color="auto" w:fill="FFFFFF"/>
              <w:tabs>
                <w:tab w:val="left" w:pos="540"/>
                <w:tab w:val="left" w:pos="1080"/>
              </w:tabs>
              <w:adjustRightInd w:val="0"/>
              <w:rPr>
                <w:rFonts w:ascii="Sylfaen" w:hAnsi="Sylfaen" w:cs="NewtonC"/>
                <w:sz w:val="20"/>
                <w:szCs w:val="20"/>
                <w:lang w:val="ru-RU"/>
              </w:rPr>
            </w:pPr>
            <w:r w:rsidRPr="003D3B03">
              <w:rPr>
                <w:rFonts w:ascii="Sylfaen" w:hAnsi="Sylfaen" w:cs="NewtonC"/>
                <w:sz w:val="20"/>
                <w:szCs w:val="20"/>
                <w:lang w:val="ru-RU"/>
              </w:rPr>
              <w:t>Личные выгоды от государственных расходов</w:t>
            </w:r>
          </w:p>
          <w:p w14:paraId="0ACF4AB8" w14:textId="705A02C8" w:rsidR="003D3B03" w:rsidRPr="003D3B03" w:rsidRDefault="003D3B03" w:rsidP="0061494A">
            <w:pPr>
              <w:pStyle w:val="ListParagraph"/>
              <w:numPr>
                <w:ilvl w:val="0"/>
                <w:numId w:val="32"/>
              </w:numPr>
              <w:shd w:val="clear" w:color="auto" w:fill="FFFFFF"/>
              <w:tabs>
                <w:tab w:val="left" w:pos="540"/>
                <w:tab w:val="left" w:pos="1080"/>
              </w:tabs>
              <w:adjustRightInd w:val="0"/>
              <w:rPr>
                <w:rFonts w:ascii="Sylfaen" w:hAnsi="Sylfaen" w:cs="NewtonC"/>
                <w:sz w:val="20"/>
                <w:szCs w:val="20"/>
              </w:rPr>
            </w:pPr>
            <w:proofErr w:type="spellStart"/>
            <w:r w:rsidRPr="003D3B03">
              <w:rPr>
                <w:rFonts w:ascii="Sylfaen" w:hAnsi="Sylfaen" w:cs="NewtonC"/>
                <w:sz w:val="20"/>
                <w:szCs w:val="20"/>
              </w:rPr>
              <w:t>Распределение</w:t>
            </w:r>
            <w:proofErr w:type="spellEnd"/>
            <w:r w:rsidRPr="003D3B03">
              <w:rPr>
                <w:rFonts w:ascii="Sylfaen" w:hAnsi="Sylfaen" w:cs="NewtonC"/>
                <w:sz w:val="20"/>
                <w:szCs w:val="20"/>
              </w:rPr>
              <w:t xml:space="preserve"> </w:t>
            </w:r>
            <w:proofErr w:type="spellStart"/>
            <w:r w:rsidRPr="003D3B03">
              <w:rPr>
                <w:rFonts w:ascii="Sylfaen" w:hAnsi="Sylfaen" w:cs="NewtonC"/>
                <w:sz w:val="20"/>
                <w:szCs w:val="20"/>
              </w:rPr>
              <w:t>доходов</w:t>
            </w:r>
            <w:proofErr w:type="spellEnd"/>
            <w:r w:rsidRPr="003D3B03">
              <w:rPr>
                <w:rFonts w:ascii="Sylfaen" w:hAnsi="Sylfaen" w:cs="NewtonC"/>
                <w:sz w:val="20"/>
                <w:szCs w:val="20"/>
              </w:rPr>
              <w:t xml:space="preserve"> в </w:t>
            </w:r>
            <w:proofErr w:type="spellStart"/>
            <w:r w:rsidRPr="003D3B03">
              <w:rPr>
                <w:rFonts w:ascii="Sylfaen" w:hAnsi="Sylfaen" w:cs="NewtonC"/>
                <w:sz w:val="20"/>
                <w:szCs w:val="20"/>
              </w:rPr>
              <w:t>демократическом</w:t>
            </w:r>
            <w:proofErr w:type="spellEnd"/>
            <w:r w:rsidRPr="003D3B03">
              <w:rPr>
                <w:rFonts w:ascii="Sylfaen" w:hAnsi="Sylfaen" w:cs="NewtonC"/>
                <w:sz w:val="20"/>
                <w:szCs w:val="20"/>
              </w:rPr>
              <w:t xml:space="preserve"> </w:t>
            </w:r>
            <w:proofErr w:type="spellStart"/>
            <w:r w:rsidRPr="003D3B03">
              <w:rPr>
                <w:rFonts w:ascii="Sylfaen" w:hAnsi="Sylfaen" w:cs="NewtonC"/>
                <w:sz w:val="20"/>
                <w:szCs w:val="20"/>
              </w:rPr>
              <w:t>обществе</w:t>
            </w:r>
            <w:proofErr w:type="spellEnd"/>
          </w:p>
          <w:p w14:paraId="48299869" w14:textId="5E5FD640" w:rsidR="003D3B03" w:rsidRPr="003D3B03" w:rsidRDefault="003D3B03" w:rsidP="0061494A">
            <w:pPr>
              <w:pStyle w:val="ListParagraph"/>
              <w:numPr>
                <w:ilvl w:val="0"/>
                <w:numId w:val="32"/>
              </w:numPr>
              <w:shd w:val="clear" w:color="auto" w:fill="FFFFFF"/>
              <w:tabs>
                <w:tab w:val="left" w:pos="540"/>
                <w:tab w:val="left" w:pos="1080"/>
              </w:tabs>
              <w:adjustRightInd w:val="0"/>
              <w:rPr>
                <w:rFonts w:ascii="Sylfaen" w:hAnsi="Sylfaen" w:cs="NewtonC"/>
                <w:sz w:val="20"/>
                <w:szCs w:val="20"/>
              </w:rPr>
            </w:pPr>
            <w:proofErr w:type="spellStart"/>
            <w:r w:rsidRPr="003D3B03">
              <w:rPr>
                <w:rFonts w:ascii="Sylfaen" w:hAnsi="Sylfaen" w:cs="NewtonC"/>
                <w:sz w:val="20"/>
                <w:szCs w:val="20"/>
              </w:rPr>
              <w:t>Политическое</w:t>
            </w:r>
            <w:proofErr w:type="spellEnd"/>
            <w:r w:rsidRPr="003D3B03">
              <w:rPr>
                <w:rFonts w:ascii="Sylfaen" w:hAnsi="Sylfaen" w:cs="NewtonC"/>
                <w:sz w:val="20"/>
                <w:szCs w:val="20"/>
              </w:rPr>
              <w:t xml:space="preserve"> </w:t>
            </w:r>
            <w:proofErr w:type="spellStart"/>
            <w:r w:rsidRPr="003D3B03">
              <w:rPr>
                <w:rFonts w:ascii="Sylfaen" w:hAnsi="Sylfaen" w:cs="NewtonC"/>
                <w:sz w:val="20"/>
                <w:szCs w:val="20"/>
              </w:rPr>
              <w:t>поведение</w:t>
            </w:r>
            <w:proofErr w:type="spellEnd"/>
            <w:r w:rsidRPr="003D3B03">
              <w:rPr>
                <w:rFonts w:ascii="Sylfaen" w:hAnsi="Sylfaen" w:cs="NewtonC"/>
                <w:sz w:val="20"/>
                <w:szCs w:val="20"/>
              </w:rPr>
              <w:t xml:space="preserve"> и </w:t>
            </w:r>
            <w:proofErr w:type="spellStart"/>
            <w:r w:rsidRPr="003D3B03">
              <w:rPr>
                <w:rFonts w:ascii="Sylfaen" w:hAnsi="Sylfaen" w:cs="NewtonC"/>
                <w:sz w:val="20"/>
                <w:szCs w:val="20"/>
              </w:rPr>
              <w:t>общественная</w:t>
            </w:r>
            <w:proofErr w:type="spellEnd"/>
            <w:r w:rsidRPr="003D3B03">
              <w:rPr>
                <w:rFonts w:ascii="Sylfaen" w:hAnsi="Sylfaen" w:cs="NewtonC"/>
                <w:sz w:val="20"/>
                <w:szCs w:val="20"/>
              </w:rPr>
              <w:t xml:space="preserve"> </w:t>
            </w:r>
            <w:proofErr w:type="spellStart"/>
            <w:r w:rsidRPr="003D3B03">
              <w:rPr>
                <w:rFonts w:ascii="Sylfaen" w:hAnsi="Sylfaen" w:cs="NewtonC"/>
                <w:sz w:val="20"/>
                <w:szCs w:val="20"/>
              </w:rPr>
              <w:t>политика</w:t>
            </w:r>
            <w:proofErr w:type="spellEnd"/>
          </w:p>
          <w:p w14:paraId="1DAB3F47" w14:textId="53A7CAD9" w:rsidR="003D3B03" w:rsidRPr="003D3B03" w:rsidRDefault="003D3B03" w:rsidP="0061494A">
            <w:pPr>
              <w:pStyle w:val="ListParagraph"/>
              <w:numPr>
                <w:ilvl w:val="0"/>
                <w:numId w:val="32"/>
              </w:numPr>
              <w:shd w:val="clear" w:color="auto" w:fill="FFFFFF"/>
              <w:tabs>
                <w:tab w:val="left" w:pos="540"/>
                <w:tab w:val="left" w:pos="1080"/>
              </w:tabs>
              <w:adjustRightInd w:val="0"/>
              <w:rPr>
                <w:rFonts w:ascii="Sylfaen" w:hAnsi="Sylfaen" w:cs="NewtonC"/>
                <w:sz w:val="20"/>
                <w:szCs w:val="20"/>
              </w:rPr>
            </w:pPr>
            <w:proofErr w:type="spellStart"/>
            <w:r w:rsidRPr="003D3B03">
              <w:rPr>
                <w:rFonts w:ascii="Sylfaen" w:hAnsi="Sylfaen" w:cs="NewtonC"/>
                <w:sz w:val="20"/>
                <w:szCs w:val="20"/>
              </w:rPr>
              <w:t>Общественные</w:t>
            </w:r>
            <w:proofErr w:type="spellEnd"/>
            <w:r w:rsidRPr="003D3B03">
              <w:rPr>
                <w:rFonts w:ascii="Sylfaen" w:hAnsi="Sylfaen" w:cs="NewtonC"/>
                <w:sz w:val="20"/>
                <w:szCs w:val="20"/>
              </w:rPr>
              <w:t xml:space="preserve"> и </w:t>
            </w:r>
            <w:proofErr w:type="spellStart"/>
            <w:r w:rsidRPr="003D3B03">
              <w:rPr>
                <w:rFonts w:ascii="Sylfaen" w:hAnsi="Sylfaen" w:cs="NewtonC"/>
                <w:sz w:val="20"/>
                <w:szCs w:val="20"/>
              </w:rPr>
              <w:t>особые</w:t>
            </w:r>
            <w:proofErr w:type="spellEnd"/>
            <w:r w:rsidRPr="003D3B03">
              <w:rPr>
                <w:rFonts w:ascii="Sylfaen" w:hAnsi="Sylfaen" w:cs="NewtonC"/>
                <w:sz w:val="20"/>
                <w:szCs w:val="20"/>
              </w:rPr>
              <w:t xml:space="preserve"> </w:t>
            </w:r>
            <w:proofErr w:type="spellStart"/>
            <w:r w:rsidRPr="003D3B03">
              <w:rPr>
                <w:rFonts w:ascii="Sylfaen" w:hAnsi="Sylfaen" w:cs="NewtonC"/>
                <w:sz w:val="20"/>
                <w:szCs w:val="20"/>
              </w:rPr>
              <w:t>интересы</w:t>
            </w:r>
            <w:proofErr w:type="spellEnd"/>
          </w:p>
          <w:p w14:paraId="671DB92D" w14:textId="4C4272DB" w:rsidR="003D3B03" w:rsidRPr="003D3B03" w:rsidRDefault="003D3B03" w:rsidP="0061494A">
            <w:pPr>
              <w:pStyle w:val="ListParagraph"/>
              <w:numPr>
                <w:ilvl w:val="0"/>
                <w:numId w:val="32"/>
              </w:numPr>
              <w:shd w:val="clear" w:color="auto" w:fill="FFFFFF"/>
              <w:tabs>
                <w:tab w:val="left" w:pos="540"/>
                <w:tab w:val="left" w:pos="1080"/>
              </w:tabs>
              <w:adjustRightInd w:val="0"/>
              <w:rPr>
                <w:rFonts w:ascii="Sylfaen" w:hAnsi="Sylfaen"/>
                <w:sz w:val="20"/>
                <w:szCs w:val="20"/>
                <w:lang w:val="ru-RU"/>
              </w:rPr>
            </w:pPr>
            <w:proofErr w:type="spellStart"/>
            <w:r w:rsidRPr="003D3B03">
              <w:rPr>
                <w:rFonts w:ascii="Sylfaen" w:hAnsi="Sylfaen" w:cs="NewtonC"/>
                <w:sz w:val="20"/>
                <w:szCs w:val="20"/>
              </w:rPr>
              <w:t>Государственная</w:t>
            </w:r>
            <w:proofErr w:type="spellEnd"/>
            <w:r w:rsidRPr="003D3B03">
              <w:rPr>
                <w:rFonts w:ascii="Sylfaen" w:hAnsi="Sylfaen" w:cs="NewtonC"/>
                <w:sz w:val="20"/>
                <w:szCs w:val="20"/>
              </w:rPr>
              <w:t xml:space="preserve"> </w:t>
            </w:r>
            <w:proofErr w:type="spellStart"/>
            <w:r w:rsidRPr="003D3B03">
              <w:rPr>
                <w:rFonts w:ascii="Sylfaen" w:hAnsi="Sylfaen" w:cs="NewtonC"/>
                <w:sz w:val="20"/>
                <w:szCs w:val="20"/>
              </w:rPr>
              <w:t>политика</w:t>
            </w:r>
            <w:proofErr w:type="spellEnd"/>
            <w:r w:rsidRPr="003D3B03">
              <w:rPr>
                <w:rFonts w:ascii="Sylfaen" w:hAnsi="Sylfaen" w:cs="NewtonC"/>
                <w:sz w:val="20"/>
                <w:szCs w:val="20"/>
              </w:rPr>
              <w:t xml:space="preserve"> и </w:t>
            </w:r>
            <w:proofErr w:type="spellStart"/>
            <w:r w:rsidRPr="003D3B03">
              <w:rPr>
                <w:rFonts w:ascii="Sylfaen" w:hAnsi="Sylfaen" w:cs="NewtonC"/>
                <w:sz w:val="20"/>
                <w:szCs w:val="20"/>
              </w:rPr>
              <w:t>рентоориентированное</w:t>
            </w:r>
            <w:proofErr w:type="spellEnd"/>
            <w:r w:rsidRPr="003D3B03">
              <w:rPr>
                <w:rFonts w:ascii="Sylfaen" w:hAnsi="Sylfaen" w:cs="NewtonC"/>
                <w:sz w:val="20"/>
                <w:szCs w:val="20"/>
              </w:rPr>
              <w:t xml:space="preserve"> </w:t>
            </w:r>
            <w:proofErr w:type="spellStart"/>
            <w:r w:rsidRPr="003D3B03">
              <w:rPr>
                <w:rFonts w:ascii="Sylfaen" w:hAnsi="Sylfaen" w:cs="NewtonC"/>
                <w:sz w:val="20"/>
                <w:szCs w:val="20"/>
              </w:rPr>
              <w:t>поведение</w:t>
            </w:r>
            <w:proofErr w:type="spellEnd"/>
          </w:p>
          <w:p w14:paraId="1B5527C5" w14:textId="2439F364" w:rsidR="00F2658E" w:rsidRPr="008C6C37" w:rsidRDefault="00F2658E" w:rsidP="00316538">
            <w:pPr>
              <w:pStyle w:val="ListParagraph"/>
              <w:spacing w:after="240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7966" w14:textId="18CE960F" w:rsidR="00F2658E" w:rsidRPr="00277EB7" w:rsidRDefault="001B7196" w:rsidP="0061494A">
            <w:pPr>
              <w:pStyle w:val="ListParagraph"/>
              <w:numPr>
                <w:ilvl w:val="0"/>
                <w:numId w:val="28"/>
              </w:numPr>
              <w:rPr>
                <w:rFonts w:ascii="Sylfaen" w:hAnsi="Sylfaen"/>
                <w:i/>
                <w:sz w:val="20"/>
                <w:szCs w:val="20"/>
                <w:lang w:val="ka-GE"/>
              </w:rPr>
            </w:pPr>
            <w:r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[2</w:t>
            </w:r>
            <w:r w:rsidR="00F2658E" w:rsidRPr="00277EB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] - </w:t>
            </w:r>
            <w:r w:rsidR="00277EB7" w:rsidRPr="00277EB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Гл. </w:t>
            </w:r>
            <w:r w:rsidR="003D3B03">
              <w:rPr>
                <w:rFonts w:ascii="Sylfaen" w:hAnsi="Sylfaen" w:cs="Lucida Sans"/>
                <w:bCs/>
                <w:kern w:val="36"/>
                <w:sz w:val="20"/>
                <w:szCs w:val="20"/>
                <w:lang w:val="ru-RU"/>
              </w:rPr>
              <w:t>6</w:t>
            </w:r>
          </w:p>
        </w:tc>
      </w:tr>
      <w:tr w:rsidR="00F2658E" w:rsidRPr="00277EB7" w14:paraId="0025C829" w14:textId="77777777" w:rsidTr="005A6999">
        <w:trPr>
          <w:cantSplit/>
          <w:trHeight w:val="926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1B5A" w14:textId="77777777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2CD8" w14:textId="04BFD7E2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2387" w14:textId="5455DF96" w:rsidR="00F2658E" w:rsidRPr="00277EB7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5D25" w14:textId="41BE82F6" w:rsidR="00277EB7" w:rsidRPr="00277EB7" w:rsidRDefault="00277EB7" w:rsidP="00277EB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ylfaen" w:hAnsi="Sylfaen"/>
                <w:i/>
                <w:sz w:val="20"/>
                <w:szCs w:val="20"/>
                <w:lang w:val="it-IT"/>
              </w:rPr>
            </w:pPr>
            <w:r w:rsidRPr="00277EB7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Устный опрос (5</w:t>
            </w:r>
            <w:r w:rsidRPr="00277EB7">
              <w:rPr>
                <w:rFonts w:ascii="Sylfaen" w:hAnsi="Sylfaen"/>
                <w:bCs/>
                <w:iCs/>
                <w:sz w:val="20"/>
                <w:szCs w:val="20"/>
                <w:lang w:val="ru-RU"/>
              </w:rPr>
              <w:t>)</w:t>
            </w:r>
            <w:r w:rsidRPr="00277EB7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;</w:t>
            </w:r>
          </w:p>
          <w:p w14:paraId="1321C059" w14:textId="317AC916" w:rsidR="00F2658E" w:rsidRPr="00277EB7" w:rsidRDefault="00277EB7" w:rsidP="00277EB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Квиз 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C2B1" w14:textId="438177FE" w:rsidR="00F2658E" w:rsidRPr="00277EB7" w:rsidRDefault="00F2658E" w:rsidP="00F2658E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F2658E" w:rsidRPr="00BE3606" w14:paraId="7B515766" w14:textId="77777777" w:rsidTr="005A6999">
        <w:trPr>
          <w:cantSplit/>
          <w:trHeight w:val="107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87CA" w14:textId="77777777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</w:rPr>
              <w:t>VII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2161" w14:textId="30D821DE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7C06" w14:textId="7D6F65F0" w:rsidR="00F2658E" w:rsidRPr="00277EB7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5CE6" w14:textId="5590C082" w:rsidR="00BE3606" w:rsidRDefault="00BE3606" w:rsidP="001B7196">
            <w:pPr>
              <w:autoSpaceDE w:val="0"/>
              <w:autoSpaceDN w:val="0"/>
              <w:adjustRightInd w:val="0"/>
              <w:rPr>
                <w:rFonts w:ascii="Sylfaen" w:hAnsi="Sylfaen"/>
                <w:b/>
                <w:lang w:val="ru-RU" w:eastAsia="ko-KR"/>
              </w:rPr>
            </w:pPr>
            <w:r>
              <w:rPr>
                <w:rFonts w:ascii="Sylfaen" w:hAnsi="Sylfaen"/>
                <w:b/>
                <w:lang w:val="ru-RU" w:eastAsia="ko-KR"/>
              </w:rPr>
              <w:t xml:space="preserve">Тема 7. </w:t>
            </w:r>
            <w:r w:rsidR="002F6CED">
              <w:rPr>
                <w:rFonts w:ascii="Sylfaen" w:hAnsi="Sylfaen"/>
                <w:b/>
                <w:lang w:val="ru-RU" w:eastAsia="ko-KR"/>
              </w:rPr>
              <w:t>Модели государственного регулирования рыночной экономики</w:t>
            </w:r>
          </w:p>
          <w:p w14:paraId="2D3616A4" w14:textId="5B4E53ED" w:rsidR="007266F3" w:rsidRPr="007266F3" w:rsidRDefault="007266F3" w:rsidP="0061494A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Sylfaen" w:hAnsi="Sylfaen" w:cs="TextBookC"/>
                <w:sz w:val="20"/>
                <w:szCs w:val="20"/>
                <w:lang w:val="ru-RU"/>
              </w:rPr>
            </w:pPr>
            <w:r w:rsidRPr="007266F3">
              <w:rPr>
                <w:rFonts w:ascii="Sylfaen" w:hAnsi="Sylfaen" w:cs="TextBookC"/>
                <w:sz w:val="20"/>
                <w:szCs w:val="20"/>
                <w:lang w:val="ru-RU"/>
              </w:rPr>
              <w:t>Классическая модель взаимодействия экономики и государства</w:t>
            </w:r>
          </w:p>
          <w:p w14:paraId="66F68130" w14:textId="1DC1AA27" w:rsidR="007266F3" w:rsidRPr="007266F3" w:rsidRDefault="007266F3" w:rsidP="0061494A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Sylfaen" w:hAnsi="Sylfaen" w:cs="TextBookC"/>
                <w:sz w:val="20"/>
                <w:szCs w:val="20"/>
              </w:rPr>
            </w:pPr>
            <w:proofErr w:type="spellStart"/>
            <w:r w:rsidRPr="007266F3">
              <w:rPr>
                <w:rFonts w:ascii="Sylfaen" w:hAnsi="Sylfaen" w:cs="TextBookC"/>
                <w:sz w:val="20"/>
                <w:szCs w:val="20"/>
              </w:rPr>
              <w:t>Кейнсианская</w:t>
            </w:r>
            <w:proofErr w:type="spellEnd"/>
            <w:r w:rsidRPr="007266F3">
              <w:rPr>
                <w:rFonts w:ascii="Sylfaen" w:hAnsi="Sylfaen" w:cs="TextBookC"/>
                <w:sz w:val="20"/>
                <w:szCs w:val="20"/>
              </w:rPr>
              <w:t xml:space="preserve"> </w:t>
            </w:r>
            <w:proofErr w:type="spellStart"/>
            <w:r w:rsidRPr="007266F3">
              <w:rPr>
                <w:rFonts w:ascii="Sylfaen" w:hAnsi="Sylfaen" w:cs="TextBookC"/>
                <w:sz w:val="20"/>
                <w:szCs w:val="20"/>
              </w:rPr>
              <w:t>модель</w:t>
            </w:r>
            <w:proofErr w:type="spellEnd"/>
            <w:r w:rsidRPr="007266F3">
              <w:rPr>
                <w:rFonts w:ascii="Sylfaen" w:hAnsi="Sylfaen" w:cs="TextBookC"/>
                <w:sz w:val="20"/>
                <w:szCs w:val="20"/>
              </w:rPr>
              <w:t xml:space="preserve"> </w:t>
            </w:r>
            <w:proofErr w:type="spellStart"/>
            <w:r w:rsidRPr="007266F3">
              <w:rPr>
                <w:rFonts w:ascii="Sylfaen" w:hAnsi="Sylfaen" w:cs="TextBookC"/>
                <w:sz w:val="20"/>
                <w:szCs w:val="20"/>
              </w:rPr>
              <w:t>государственного</w:t>
            </w:r>
            <w:proofErr w:type="spellEnd"/>
            <w:r w:rsidRPr="007266F3">
              <w:rPr>
                <w:rFonts w:ascii="Sylfaen" w:hAnsi="Sylfaen" w:cs="TextBookC"/>
                <w:sz w:val="20"/>
                <w:szCs w:val="20"/>
              </w:rPr>
              <w:t xml:space="preserve"> </w:t>
            </w:r>
            <w:proofErr w:type="spellStart"/>
            <w:r w:rsidRPr="007266F3">
              <w:rPr>
                <w:rFonts w:ascii="Sylfaen" w:hAnsi="Sylfaen" w:cs="TextBookC"/>
                <w:sz w:val="20"/>
                <w:szCs w:val="20"/>
              </w:rPr>
              <w:t>регулирования</w:t>
            </w:r>
            <w:proofErr w:type="spellEnd"/>
            <w:r w:rsidRPr="007266F3">
              <w:rPr>
                <w:rFonts w:ascii="Sylfaen" w:hAnsi="Sylfaen" w:cs="TextBookC"/>
                <w:sz w:val="20"/>
                <w:szCs w:val="20"/>
              </w:rPr>
              <w:t xml:space="preserve"> </w:t>
            </w:r>
            <w:proofErr w:type="spellStart"/>
            <w:r w:rsidRPr="007266F3">
              <w:rPr>
                <w:rFonts w:ascii="Sylfaen" w:hAnsi="Sylfaen" w:cs="TextBookC"/>
                <w:sz w:val="20"/>
                <w:szCs w:val="20"/>
              </w:rPr>
              <w:t>экономики</w:t>
            </w:r>
            <w:proofErr w:type="spellEnd"/>
          </w:p>
          <w:p w14:paraId="5C905B5F" w14:textId="77777777" w:rsidR="007266F3" w:rsidRPr="007266F3" w:rsidRDefault="007266F3" w:rsidP="0061494A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Sylfaen" w:hAnsi="Sylfaen" w:cs="TextBookC"/>
                <w:sz w:val="20"/>
                <w:szCs w:val="20"/>
              </w:rPr>
            </w:pPr>
            <w:proofErr w:type="spellStart"/>
            <w:r w:rsidRPr="007266F3">
              <w:rPr>
                <w:rFonts w:ascii="Sylfaen" w:hAnsi="Sylfaen" w:cs="TextBookC"/>
                <w:sz w:val="20"/>
                <w:szCs w:val="20"/>
              </w:rPr>
              <w:t>Неоконсервативная</w:t>
            </w:r>
            <w:proofErr w:type="spellEnd"/>
            <w:r w:rsidRPr="007266F3">
              <w:rPr>
                <w:rFonts w:ascii="Sylfaen" w:hAnsi="Sylfaen" w:cs="TextBookC"/>
                <w:sz w:val="20"/>
                <w:szCs w:val="20"/>
              </w:rPr>
              <w:t xml:space="preserve"> </w:t>
            </w:r>
            <w:proofErr w:type="spellStart"/>
            <w:r w:rsidRPr="007266F3">
              <w:rPr>
                <w:rFonts w:ascii="Sylfaen" w:hAnsi="Sylfaen" w:cs="TextBookC"/>
                <w:sz w:val="20"/>
                <w:szCs w:val="20"/>
              </w:rPr>
              <w:t>модель</w:t>
            </w:r>
            <w:proofErr w:type="spellEnd"/>
            <w:r w:rsidRPr="007266F3">
              <w:rPr>
                <w:rFonts w:ascii="Sylfaen" w:hAnsi="Sylfaen" w:cs="TextBookC"/>
                <w:sz w:val="20"/>
                <w:szCs w:val="20"/>
              </w:rPr>
              <w:t xml:space="preserve"> </w:t>
            </w:r>
            <w:proofErr w:type="spellStart"/>
            <w:r w:rsidRPr="007266F3">
              <w:rPr>
                <w:rFonts w:ascii="Sylfaen" w:hAnsi="Sylfaen" w:cs="TextBookC"/>
                <w:sz w:val="20"/>
                <w:szCs w:val="20"/>
              </w:rPr>
              <w:t>государственного</w:t>
            </w:r>
            <w:proofErr w:type="spellEnd"/>
            <w:r w:rsidRPr="007266F3">
              <w:rPr>
                <w:rFonts w:ascii="Sylfaen" w:hAnsi="Sylfaen" w:cs="TextBookC"/>
                <w:sz w:val="20"/>
                <w:szCs w:val="20"/>
              </w:rPr>
              <w:t xml:space="preserve"> </w:t>
            </w:r>
            <w:proofErr w:type="spellStart"/>
            <w:r w:rsidRPr="007266F3">
              <w:rPr>
                <w:rFonts w:ascii="Sylfaen" w:hAnsi="Sylfaen" w:cs="TextBookC"/>
                <w:sz w:val="20"/>
                <w:szCs w:val="20"/>
              </w:rPr>
              <w:t>регулирования</w:t>
            </w:r>
            <w:proofErr w:type="spellEnd"/>
          </w:p>
          <w:p w14:paraId="29A95631" w14:textId="290E2BB9" w:rsidR="007266F3" w:rsidRPr="007266F3" w:rsidRDefault="007266F3" w:rsidP="0061494A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Sylfaen" w:hAnsi="Sylfaen"/>
                <w:b/>
                <w:sz w:val="20"/>
                <w:szCs w:val="20"/>
                <w:lang w:val="ru-RU" w:eastAsia="ko-KR"/>
              </w:rPr>
            </w:pPr>
            <w:proofErr w:type="spellStart"/>
            <w:r w:rsidRPr="007266F3">
              <w:rPr>
                <w:rFonts w:ascii="Sylfaen" w:hAnsi="Sylfaen" w:cs="TextBookC"/>
                <w:sz w:val="20"/>
                <w:szCs w:val="20"/>
              </w:rPr>
              <w:t>экономики</w:t>
            </w:r>
            <w:proofErr w:type="spellEnd"/>
          </w:p>
          <w:p w14:paraId="0A0209CC" w14:textId="0F9B9B74" w:rsidR="002F6CED" w:rsidRPr="00BE3606" w:rsidRDefault="002F6CED" w:rsidP="001B7196">
            <w:pPr>
              <w:autoSpaceDE w:val="0"/>
              <w:autoSpaceDN w:val="0"/>
              <w:adjustRightInd w:val="0"/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97C7" w14:textId="19825EB0" w:rsidR="00F2658E" w:rsidRPr="00BE3606" w:rsidRDefault="00F2658E" w:rsidP="00F2658E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</w:t>
            </w:r>
            <w:r w:rsidR="001B7196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1</w:t>
            </w:r>
            <w:r w:rsidRPr="00277EB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] - </w:t>
            </w:r>
            <w:r w:rsidR="00277EB7" w:rsidRPr="00277EB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Гл. </w:t>
            </w:r>
            <w:r w:rsidR="002F6CED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</w:t>
            </w:r>
            <w:r w:rsidR="002F6CED">
              <w:rPr>
                <w:rFonts w:ascii="Sylfaen" w:hAnsi="Sylfaen" w:cs="Lucida Sans"/>
                <w:bCs/>
                <w:kern w:val="36"/>
                <w:sz w:val="20"/>
                <w:szCs w:val="20"/>
                <w:lang w:val="ru-RU"/>
              </w:rPr>
              <w:t>2</w:t>
            </w:r>
            <w:r w:rsidRPr="00277EB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</w:tc>
      </w:tr>
      <w:tr w:rsidR="00F2658E" w:rsidRPr="00277EB7" w14:paraId="376A4C15" w14:textId="77777777" w:rsidTr="005A6999">
        <w:trPr>
          <w:cantSplit/>
          <w:trHeight w:val="63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E767" w14:textId="77777777" w:rsidR="00F2658E" w:rsidRPr="00BE3606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BE0C" w14:textId="2AF12FCD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AB88" w14:textId="35A6B055" w:rsidR="00F2658E" w:rsidRPr="00277EB7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CFB2" w14:textId="06EBBBEB" w:rsidR="00277EB7" w:rsidRPr="00277EB7" w:rsidRDefault="00277EB7" w:rsidP="00277EB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i/>
                <w:sz w:val="20"/>
                <w:szCs w:val="20"/>
                <w:lang w:val="it-IT"/>
              </w:rPr>
            </w:pPr>
            <w:r w:rsidRPr="00277EB7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Устный опрос (6</w:t>
            </w:r>
            <w:r w:rsidRPr="00277EB7">
              <w:rPr>
                <w:rFonts w:ascii="Sylfaen" w:hAnsi="Sylfaen"/>
                <w:bCs/>
                <w:iCs/>
                <w:sz w:val="20"/>
                <w:szCs w:val="20"/>
                <w:lang w:val="ru-RU"/>
              </w:rPr>
              <w:t>)</w:t>
            </w:r>
            <w:r w:rsidRPr="00277EB7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;</w:t>
            </w:r>
          </w:p>
          <w:p w14:paraId="3C988C66" w14:textId="0C646D14" w:rsidR="00277EB7" w:rsidRPr="00277EB7" w:rsidRDefault="00277EB7" w:rsidP="00277EB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i/>
                <w:sz w:val="20"/>
                <w:szCs w:val="20"/>
                <w:lang w:val="it-IT"/>
              </w:rPr>
            </w:pPr>
            <w:r w:rsidRPr="00277EB7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Решение заданий</w:t>
            </w: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(</w:t>
            </w:r>
            <w:r w:rsidRPr="00277EB7">
              <w:rPr>
                <w:rFonts w:ascii="Sylfaen" w:hAnsi="Sylfaen"/>
                <w:iCs/>
                <w:sz w:val="20"/>
                <w:szCs w:val="20"/>
                <w:lang w:val="ru-RU"/>
              </w:rPr>
              <w:t>5</w:t>
            </w: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);</w:t>
            </w:r>
          </w:p>
          <w:p w14:paraId="3900E443" w14:textId="121B64AC" w:rsidR="00277EB7" w:rsidRPr="00277EB7" w:rsidRDefault="00277EB7" w:rsidP="00277EB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Sylfaen" w:hAnsi="Sylfaen"/>
                <w:i/>
                <w:sz w:val="20"/>
                <w:szCs w:val="20"/>
              </w:rPr>
            </w:pPr>
            <w:r w:rsidRPr="00277EB7">
              <w:rPr>
                <w:rFonts w:ascii="Sylfaen" w:hAnsi="Sylfaen"/>
                <w:bCs/>
                <w:iCs/>
                <w:sz w:val="20"/>
                <w:szCs w:val="20"/>
                <w:lang w:val="ru-RU"/>
              </w:rPr>
              <w:t>Дискуссия</w:t>
            </w:r>
          </w:p>
          <w:p w14:paraId="430B29C4" w14:textId="3FF1D06F" w:rsidR="00F2658E" w:rsidRPr="00277EB7" w:rsidRDefault="00F2658E" w:rsidP="00277EB7">
            <w:pPr>
              <w:jc w:val="both"/>
              <w:rPr>
                <w:rStyle w:val="tlid-translation"/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283C" w14:textId="77777777" w:rsidR="00F2658E" w:rsidRPr="00277EB7" w:rsidRDefault="00F2658E" w:rsidP="00F2658E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F2658E" w:rsidRPr="00277EB7" w14:paraId="08B850E5" w14:textId="77777777" w:rsidTr="003727DC">
        <w:trPr>
          <w:cantSplit/>
          <w:trHeight w:val="48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83A5" w14:textId="77777777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VIII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0563" w14:textId="77777777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ACDD" w14:textId="3FC74FAC" w:rsidR="00F2658E" w:rsidRPr="00277EB7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2 სთ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276B" w14:textId="2F68363F" w:rsidR="00F2658E" w:rsidRPr="00277EB7" w:rsidRDefault="009E4D73" w:rsidP="00F2658E">
            <w:pPr>
              <w:jc w:val="center"/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ru-RU"/>
              </w:rPr>
            </w:pPr>
            <w:r w:rsidRPr="00277EB7"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ru-RU"/>
              </w:rPr>
              <w:t>Промежуточный экзамен</w:t>
            </w:r>
          </w:p>
          <w:p w14:paraId="768B6489" w14:textId="5F032FA6" w:rsidR="00F2658E" w:rsidRPr="00277EB7" w:rsidRDefault="00F2658E" w:rsidP="00F2658E">
            <w:pPr>
              <w:jc w:val="center"/>
              <w:rPr>
                <w:rStyle w:val="tlid-translation"/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277EB7">
              <w:rPr>
                <w:rStyle w:val="tlid-translation"/>
                <w:rFonts w:ascii="Sylfaen" w:hAnsi="Sylfaen" w:cs="Sylfaen"/>
                <w:b/>
                <w:sz w:val="20"/>
                <w:szCs w:val="20"/>
                <w:lang w:val="ka-GE"/>
              </w:rPr>
              <w:t xml:space="preserve">(1-7 </w:t>
            </w:r>
            <w:r w:rsidR="009E4D73" w:rsidRPr="00277EB7">
              <w:rPr>
                <w:rStyle w:val="tlid-translation"/>
                <w:rFonts w:ascii="Sylfaen" w:hAnsi="Sylfaen" w:cs="Sylfaen"/>
                <w:b/>
                <w:sz w:val="20"/>
                <w:szCs w:val="20"/>
                <w:lang w:val="ka-GE"/>
              </w:rPr>
              <w:t>темы</w:t>
            </w:r>
            <w:r w:rsidRPr="00277EB7">
              <w:rPr>
                <w:rStyle w:val="tlid-translation"/>
                <w:rFonts w:ascii="Sylfaen" w:hAnsi="Sylfaen" w:cs="Sylfaen"/>
                <w:b/>
                <w:sz w:val="20"/>
                <w:szCs w:val="20"/>
                <w:lang w:val="ka-GE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DC32" w14:textId="77777777" w:rsidR="00F2658E" w:rsidRPr="00277EB7" w:rsidRDefault="00F2658E" w:rsidP="00F2658E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F2658E" w:rsidRPr="006660E3" w14:paraId="5DAF598F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15CB" w14:textId="77777777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</w:rPr>
              <w:t>IX</w:t>
            </w:r>
          </w:p>
          <w:p w14:paraId="11C4D3DB" w14:textId="77777777" w:rsidR="00F2658E" w:rsidRPr="00277EB7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47003A7F" w14:textId="77777777" w:rsidR="00F2658E" w:rsidRPr="00277EB7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ED0EDFB" w14:textId="77777777" w:rsidR="00F2658E" w:rsidRPr="00277EB7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04699D6" w14:textId="77777777" w:rsidR="00F2658E" w:rsidRPr="00277EB7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0F889710" w14:textId="77777777" w:rsidR="00F2658E" w:rsidRPr="00277EB7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0617FF02" w14:textId="77777777" w:rsidR="00F2658E" w:rsidRPr="00277EB7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  <w:p w14:paraId="619E9A0F" w14:textId="77777777" w:rsidR="00F2658E" w:rsidRPr="00277EB7" w:rsidRDefault="00F2658E" w:rsidP="00F2658E">
            <w:pPr>
              <w:tabs>
                <w:tab w:val="left" w:pos="437"/>
              </w:tabs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2358" w14:textId="5CBC7812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9E0A" w14:textId="5C4844F0" w:rsidR="00F2658E" w:rsidRPr="00277EB7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1B18" w14:textId="1B9743DC" w:rsidR="00CC6D12" w:rsidRDefault="00CC6D12" w:rsidP="007266F3">
            <w:pPr>
              <w:shd w:val="clear" w:color="auto" w:fill="FFFFFF"/>
              <w:tabs>
                <w:tab w:val="left" w:pos="540"/>
                <w:tab w:val="left" w:pos="1080"/>
              </w:tabs>
              <w:rPr>
                <w:rFonts w:ascii="Sylfaen" w:hAnsi="Sylfaen"/>
                <w:b/>
                <w:lang w:val="ru-RU"/>
              </w:rPr>
            </w:pPr>
            <w:r w:rsidRPr="006660E3">
              <w:rPr>
                <w:rFonts w:ascii="Sylfaen" w:hAnsi="Sylfaen"/>
                <w:b/>
                <w:bCs/>
                <w:lang w:val="ru-RU"/>
              </w:rPr>
              <w:t>Тема</w:t>
            </w:r>
            <w:r>
              <w:rPr>
                <w:rFonts w:ascii="Sylfaen" w:hAnsi="Sylfaen"/>
                <w:b/>
                <w:bCs/>
                <w:lang w:val="ru-RU"/>
              </w:rPr>
              <w:t xml:space="preserve"> 8</w:t>
            </w:r>
            <w:r w:rsidRPr="006660E3">
              <w:rPr>
                <w:rFonts w:ascii="Sylfaen" w:hAnsi="Sylfaen"/>
                <w:lang w:val="ru-RU"/>
              </w:rPr>
              <w:t>:</w:t>
            </w:r>
            <w:r>
              <w:rPr>
                <w:rFonts w:ascii="Sylfaen" w:hAnsi="Sylfaen"/>
                <w:lang w:val="ru-RU"/>
              </w:rPr>
              <w:t xml:space="preserve"> </w:t>
            </w:r>
            <w:r w:rsidR="007266F3">
              <w:rPr>
                <w:rFonts w:ascii="Sylfaen" w:hAnsi="Sylfaen"/>
                <w:b/>
                <w:lang w:val="ru-RU"/>
              </w:rPr>
              <w:t>Антициклическая политика</w:t>
            </w:r>
          </w:p>
          <w:p w14:paraId="5A5FC6BF" w14:textId="77777777" w:rsidR="006660E3" w:rsidRDefault="006660E3" w:rsidP="0061494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Sylfaen" w:hAnsi="Sylfaen" w:cs="TextBookC"/>
                <w:sz w:val="20"/>
                <w:szCs w:val="20"/>
                <w:lang w:val="ru-RU"/>
              </w:rPr>
            </w:pPr>
            <w:r w:rsidRPr="006660E3">
              <w:rPr>
                <w:rFonts w:ascii="Sylfaen" w:hAnsi="Sylfaen" w:cs="TextBookC"/>
                <w:sz w:val="20"/>
                <w:szCs w:val="20"/>
                <w:lang w:val="ru-RU"/>
              </w:rPr>
              <w:t>Поли</w:t>
            </w:r>
            <w:r>
              <w:rPr>
                <w:rFonts w:ascii="Sylfaen" w:hAnsi="Sylfaen" w:cs="TextBookC"/>
                <w:sz w:val="20"/>
                <w:szCs w:val="20"/>
                <w:lang w:val="ru-RU"/>
              </w:rPr>
              <w:t>тика краткосрочной стабилизации</w:t>
            </w:r>
          </w:p>
          <w:p w14:paraId="259F557C" w14:textId="261A3443" w:rsidR="006660E3" w:rsidRPr="006660E3" w:rsidRDefault="006660E3" w:rsidP="0061494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Sylfaen" w:hAnsi="Sylfaen" w:cs="TextBookC"/>
                <w:sz w:val="20"/>
                <w:szCs w:val="20"/>
                <w:lang w:val="ru-RU"/>
              </w:rPr>
            </w:pPr>
            <w:r w:rsidRPr="006660E3">
              <w:rPr>
                <w:rFonts w:ascii="Sylfaen" w:hAnsi="Sylfaen" w:cs="TextBookC"/>
                <w:sz w:val="20"/>
                <w:szCs w:val="20"/>
                <w:lang w:val="ru-RU"/>
              </w:rPr>
              <w:t>Противодействие</w:t>
            </w:r>
            <w:r>
              <w:rPr>
                <w:rFonts w:ascii="Sylfaen" w:hAnsi="Sylfaen" w:cs="TextBookC"/>
                <w:sz w:val="20"/>
                <w:szCs w:val="20"/>
                <w:lang w:val="ru-RU"/>
              </w:rPr>
              <w:t xml:space="preserve"> </w:t>
            </w:r>
            <w:r w:rsidRPr="006660E3">
              <w:rPr>
                <w:rFonts w:ascii="Sylfaen" w:hAnsi="Sylfaen" w:cs="TextBookC"/>
                <w:sz w:val="20"/>
                <w:szCs w:val="20"/>
                <w:lang w:val="ru-RU"/>
              </w:rPr>
              <w:t xml:space="preserve">колебаниям экономической конъюнктуры </w:t>
            </w:r>
          </w:p>
          <w:p w14:paraId="04E31FDB" w14:textId="06E97D36" w:rsidR="006660E3" w:rsidRPr="006660E3" w:rsidRDefault="006660E3" w:rsidP="0061494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Sylfaen" w:hAnsi="Sylfaen" w:cs="TextBookC"/>
                <w:sz w:val="20"/>
                <w:szCs w:val="20"/>
                <w:lang w:val="ru-RU"/>
              </w:rPr>
            </w:pPr>
            <w:r w:rsidRPr="006660E3">
              <w:rPr>
                <w:rFonts w:ascii="Sylfaen" w:hAnsi="Sylfaen" w:cs="TextBookC"/>
                <w:sz w:val="20"/>
                <w:szCs w:val="20"/>
                <w:lang w:val="ru-RU"/>
              </w:rPr>
              <w:t>Модели антициклического регулирования экономики</w:t>
            </w:r>
          </w:p>
          <w:p w14:paraId="1849B78E" w14:textId="01895493" w:rsidR="006660E3" w:rsidRPr="006660E3" w:rsidRDefault="006660E3" w:rsidP="0061494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Sylfaen" w:hAnsi="Sylfaen" w:cs="TextBookC"/>
                <w:sz w:val="20"/>
                <w:szCs w:val="20"/>
                <w:lang w:val="ru-RU"/>
              </w:rPr>
            </w:pPr>
            <w:r w:rsidRPr="006660E3">
              <w:rPr>
                <w:rFonts w:ascii="Sylfaen" w:hAnsi="Sylfaen" w:cs="TextBookC"/>
                <w:sz w:val="20"/>
                <w:szCs w:val="20"/>
                <w:lang w:val="ru-RU"/>
              </w:rPr>
              <w:t>Противоречивость антициклического регулирования.</w:t>
            </w:r>
          </w:p>
          <w:p w14:paraId="1512FD88" w14:textId="6E23AB88" w:rsidR="007266F3" w:rsidRPr="006660E3" w:rsidRDefault="006660E3" w:rsidP="0061494A">
            <w:pPr>
              <w:pStyle w:val="ListParagraph"/>
              <w:numPr>
                <w:ilvl w:val="0"/>
                <w:numId w:val="34"/>
              </w:numPr>
              <w:shd w:val="clear" w:color="auto" w:fill="FFFFFF"/>
              <w:tabs>
                <w:tab w:val="left" w:pos="540"/>
                <w:tab w:val="left" w:pos="1080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 w:cs="TextBookC"/>
                <w:sz w:val="20"/>
                <w:szCs w:val="20"/>
                <w:lang w:val="ru-RU"/>
              </w:rPr>
              <w:t>Политико-</w:t>
            </w:r>
            <w:r w:rsidRPr="006660E3">
              <w:rPr>
                <w:rFonts w:ascii="Sylfaen" w:hAnsi="Sylfaen" w:cs="TextBookC"/>
                <w:sz w:val="20"/>
                <w:szCs w:val="20"/>
                <w:lang w:val="ru-RU"/>
              </w:rPr>
              <w:t>экономический цикл ..</w:t>
            </w:r>
          </w:p>
          <w:p w14:paraId="0F44D2E2" w14:textId="7E879E66" w:rsidR="00F2658E" w:rsidRPr="00277EB7" w:rsidRDefault="00F2658E" w:rsidP="00277EB7">
            <w:pPr>
              <w:pStyle w:val="ListParagraph"/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A400" w14:textId="5BB99EFC" w:rsidR="007266F3" w:rsidRPr="006660E3" w:rsidRDefault="00F2658E" w:rsidP="0061494A">
            <w:pPr>
              <w:pStyle w:val="ListParagraph"/>
              <w:numPr>
                <w:ilvl w:val="0"/>
                <w:numId w:val="22"/>
              </w:numPr>
              <w:shd w:val="clear" w:color="auto" w:fill="FFFFFF"/>
              <w:ind w:left="176" w:right="33" w:hanging="176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</w:t>
            </w:r>
            <w:r w:rsidR="00277EB7" w:rsidRPr="00277EB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Гл. </w:t>
            </w:r>
            <w:r w:rsidR="00EA2F35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</w:t>
            </w:r>
            <w:r w:rsidR="007266F3">
              <w:rPr>
                <w:rFonts w:ascii="Sylfaen" w:hAnsi="Sylfaen" w:cs="Lucida Sans"/>
                <w:bCs/>
                <w:kern w:val="36"/>
                <w:sz w:val="20"/>
                <w:szCs w:val="20"/>
                <w:lang w:val="ru-RU"/>
              </w:rPr>
              <w:t>4</w:t>
            </w:r>
          </w:p>
          <w:p w14:paraId="5E5AD522" w14:textId="1494FD23" w:rsidR="00F2658E" w:rsidRPr="006660E3" w:rsidRDefault="00F2658E" w:rsidP="0061494A">
            <w:pPr>
              <w:pStyle w:val="ListParagraph"/>
              <w:numPr>
                <w:ilvl w:val="0"/>
                <w:numId w:val="22"/>
              </w:numPr>
              <w:shd w:val="clear" w:color="auto" w:fill="FFFFFF"/>
              <w:ind w:left="176" w:right="33" w:hanging="176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ru-RU"/>
              </w:rPr>
            </w:pPr>
          </w:p>
        </w:tc>
      </w:tr>
      <w:tr w:rsidR="00F2658E" w:rsidRPr="00277EB7" w14:paraId="167E5954" w14:textId="77777777" w:rsidTr="003727DC">
        <w:trPr>
          <w:cantSplit/>
          <w:trHeight w:val="674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A57B" w14:textId="77777777" w:rsidR="00F2658E" w:rsidRPr="006660E3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C4CC" w14:textId="45C16CBD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81A7" w14:textId="77777777" w:rsidR="00F2658E" w:rsidRPr="00277EB7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  <w:p w14:paraId="04FEDA19" w14:textId="77777777" w:rsidR="00F2658E" w:rsidRPr="00277EB7" w:rsidRDefault="00F2658E" w:rsidP="00F2658E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4733" w14:textId="51B4E41D" w:rsidR="00277EB7" w:rsidRPr="00277EB7" w:rsidRDefault="00277EB7" w:rsidP="00277EB7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ylfaen" w:hAnsi="Sylfaen"/>
                <w:i/>
                <w:sz w:val="20"/>
                <w:szCs w:val="20"/>
                <w:lang w:val="it-IT"/>
              </w:rPr>
            </w:pPr>
            <w:r w:rsidRPr="00277EB7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Решение заданий</w:t>
            </w: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(</w:t>
            </w:r>
            <w:r w:rsidRPr="00277EB7">
              <w:rPr>
                <w:rFonts w:ascii="Sylfaen" w:hAnsi="Sylfaen"/>
                <w:iCs/>
                <w:sz w:val="20"/>
                <w:szCs w:val="20"/>
                <w:lang w:val="ru-RU"/>
              </w:rPr>
              <w:t>6</w:t>
            </w: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);</w:t>
            </w:r>
          </w:p>
          <w:p w14:paraId="175B32EC" w14:textId="42704146" w:rsidR="00F2658E" w:rsidRPr="00277EB7" w:rsidRDefault="00277EB7" w:rsidP="00277EB7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277EB7">
              <w:rPr>
                <w:rFonts w:ascii="Sylfaen" w:hAnsi="Sylfaen"/>
                <w:bCs/>
                <w:iCs/>
                <w:sz w:val="20"/>
                <w:szCs w:val="20"/>
                <w:lang w:val="ru-RU"/>
              </w:rPr>
              <w:t>Дискуссия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3A9D" w14:textId="77777777" w:rsidR="00F2658E" w:rsidRPr="00277EB7" w:rsidRDefault="00F2658E" w:rsidP="00F2658E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F2658E" w:rsidRPr="00EA2F35" w14:paraId="0BE16302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9927" w14:textId="77777777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</w:rPr>
              <w:t>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1209" w14:textId="7FB2352E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A4D5" w14:textId="453FD509" w:rsidR="00F2658E" w:rsidRPr="00277EB7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272C" w14:textId="57E0102E" w:rsidR="00CC6D12" w:rsidRPr="00BE0693" w:rsidRDefault="00CC6D12" w:rsidP="00CC6D12">
            <w:pPr>
              <w:shd w:val="clear" w:color="auto" w:fill="FFFFFF"/>
              <w:tabs>
                <w:tab w:val="left" w:pos="540"/>
                <w:tab w:val="left" w:pos="1080"/>
                <w:tab w:val="left" w:pos="2694"/>
              </w:tabs>
              <w:ind w:right="-1"/>
              <w:rPr>
                <w:rFonts w:ascii="Sylfaen" w:hAnsi="Sylfaen"/>
                <w:b/>
                <w:color w:val="000000"/>
                <w:spacing w:val="-5"/>
                <w:sz w:val="20"/>
                <w:szCs w:val="20"/>
                <w:lang w:val="ru-RU"/>
              </w:rPr>
            </w:pPr>
            <w:r w:rsidRPr="00BE0693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Тема 9</w:t>
            </w:r>
            <w:r w:rsidRPr="00BE0693">
              <w:rPr>
                <w:rFonts w:ascii="Sylfaen" w:hAnsi="Sylfaen"/>
                <w:sz w:val="20"/>
                <w:szCs w:val="20"/>
                <w:lang w:val="ru-RU"/>
              </w:rPr>
              <w:t>:</w:t>
            </w:r>
            <w:r w:rsidRPr="00BE0693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 </w:t>
            </w:r>
            <w:r w:rsidR="006660E3" w:rsidRPr="00BE0693">
              <w:rPr>
                <w:rFonts w:ascii="Sylfaen" w:hAnsi="Sylfaen"/>
                <w:b/>
                <w:sz w:val="20"/>
                <w:szCs w:val="20"/>
                <w:lang w:val="ru-RU"/>
              </w:rPr>
              <w:t>Фискальная политика</w:t>
            </w:r>
          </w:p>
          <w:p w14:paraId="575BBE49" w14:textId="77777777" w:rsidR="006660E3" w:rsidRPr="006660E3" w:rsidRDefault="006660E3" w:rsidP="0061494A">
            <w:pPr>
              <w:pStyle w:val="ListParagraph"/>
              <w:numPr>
                <w:ilvl w:val="0"/>
                <w:numId w:val="35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6660E3">
              <w:rPr>
                <w:rFonts w:ascii="Sylfaen" w:hAnsi="Sylfaen" w:cs="Sylfaen"/>
                <w:sz w:val="20"/>
                <w:szCs w:val="20"/>
                <w:lang w:val="ru-RU"/>
              </w:rPr>
              <w:t xml:space="preserve">Сущность, цели, инструменты и модели фискальной политики </w:t>
            </w:r>
          </w:p>
          <w:p w14:paraId="759FD899" w14:textId="77777777" w:rsidR="006660E3" w:rsidRPr="006660E3" w:rsidRDefault="006660E3" w:rsidP="0061494A">
            <w:pPr>
              <w:pStyle w:val="ListParagraph"/>
              <w:numPr>
                <w:ilvl w:val="0"/>
                <w:numId w:val="35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6660E3">
              <w:rPr>
                <w:rFonts w:ascii="Sylfaen" w:hAnsi="Sylfaen" w:cs="Sylfaen"/>
                <w:sz w:val="20"/>
                <w:szCs w:val="20"/>
                <w:lang w:val="ru-RU"/>
              </w:rPr>
              <w:t>Дискреционная фискальная политика</w:t>
            </w:r>
          </w:p>
          <w:p w14:paraId="10455CDF" w14:textId="77777777" w:rsidR="006660E3" w:rsidRPr="006660E3" w:rsidRDefault="006660E3" w:rsidP="0061494A">
            <w:pPr>
              <w:pStyle w:val="ListParagraph"/>
              <w:numPr>
                <w:ilvl w:val="0"/>
                <w:numId w:val="35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6660E3">
              <w:rPr>
                <w:rFonts w:ascii="Sylfaen" w:hAnsi="Sylfaen" w:cs="Sylfaen"/>
                <w:sz w:val="20"/>
                <w:szCs w:val="20"/>
                <w:lang w:val="ru-RU"/>
              </w:rPr>
              <w:t>Недискреционная фискальная политика. Встроенные стабилизаторы</w:t>
            </w:r>
          </w:p>
          <w:p w14:paraId="50089115" w14:textId="77777777" w:rsidR="006660E3" w:rsidRPr="006660E3" w:rsidRDefault="006660E3" w:rsidP="0061494A">
            <w:pPr>
              <w:pStyle w:val="ListParagraph"/>
              <w:numPr>
                <w:ilvl w:val="0"/>
                <w:numId w:val="35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6660E3">
              <w:rPr>
                <w:rFonts w:ascii="Sylfaen" w:hAnsi="Sylfaen" w:cs="Sylfaen"/>
                <w:sz w:val="20"/>
                <w:szCs w:val="20"/>
                <w:lang w:val="ru-RU"/>
              </w:rPr>
              <w:t>Фискальная политика, ориентированная на предложение.</w:t>
            </w:r>
          </w:p>
          <w:p w14:paraId="10D1AF49" w14:textId="73B2A3B3" w:rsidR="00F2658E" w:rsidRPr="006660E3" w:rsidRDefault="006660E3" w:rsidP="0061494A">
            <w:pPr>
              <w:pStyle w:val="ListParagraph"/>
              <w:numPr>
                <w:ilvl w:val="0"/>
                <w:numId w:val="35"/>
              </w:numPr>
              <w:tabs>
                <w:tab w:val="left" w:pos="1560"/>
              </w:tabs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6660E3">
              <w:rPr>
                <w:rFonts w:ascii="Sylfaen" w:hAnsi="Sylfaen" w:cs="Sylfaen"/>
                <w:sz w:val="20"/>
                <w:szCs w:val="20"/>
                <w:lang w:val="ru-RU"/>
              </w:rPr>
              <w:t>Эффект Лаффера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E47F" w14:textId="29FE35EA" w:rsidR="00F2658E" w:rsidRPr="00277EB7" w:rsidRDefault="00F2658E" w:rsidP="0061494A">
            <w:pPr>
              <w:pStyle w:val="ListParagraph"/>
              <w:numPr>
                <w:ilvl w:val="0"/>
                <w:numId w:val="23"/>
              </w:numPr>
              <w:shd w:val="clear" w:color="auto" w:fill="FFFFFF"/>
              <w:ind w:left="176" w:right="33" w:hanging="176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</w:t>
            </w:r>
            <w:r w:rsidR="00277EB7" w:rsidRPr="00277EB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Гл. </w:t>
            </w:r>
            <w:r w:rsidR="006660E3">
              <w:rPr>
                <w:rFonts w:ascii="Sylfaen" w:hAnsi="Sylfaen" w:cs="Lucida Sans"/>
                <w:bCs/>
                <w:kern w:val="36"/>
                <w:sz w:val="20"/>
                <w:szCs w:val="20"/>
                <w:lang w:val="ru-RU"/>
              </w:rPr>
              <w:t>5</w:t>
            </w:r>
          </w:p>
          <w:p w14:paraId="573E4B73" w14:textId="77777777" w:rsidR="00F2658E" w:rsidRPr="00277EB7" w:rsidRDefault="00F2658E" w:rsidP="00F2658E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F2658E" w:rsidRPr="00EA2F35" w14:paraId="58C0A4F9" w14:textId="77777777" w:rsidTr="005A6999">
        <w:trPr>
          <w:cantSplit/>
          <w:trHeight w:val="57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EA3D" w14:textId="77777777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799E" w14:textId="3D59069A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7C8A" w14:textId="3CDC8D4A" w:rsidR="00F2658E" w:rsidRPr="00277EB7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E52E" w14:textId="76188E62" w:rsidR="00277EB7" w:rsidRPr="00277EB7" w:rsidRDefault="00277EB7" w:rsidP="00277EB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Sylfaen" w:hAnsi="Sylfaen"/>
                <w:i/>
                <w:sz w:val="20"/>
                <w:szCs w:val="20"/>
                <w:lang w:val="it-IT"/>
              </w:rPr>
            </w:pPr>
            <w:r w:rsidRPr="00277EB7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Устный опрос (</w:t>
            </w:r>
            <w:r w:rsidRPr="00277EB7">
              <w:rPr>
                <w:rFonts w:ascii="Sylfaen" w:hAnsi="Sylfaen"/>
                <w:bCs/>
                <w:iCs/>
                <w:sz w:val="20"/>
                <w:szCs w:val="20"/>
                <w:lang w:val="ru-RU"/>
              </w:rPr>
              <w:t>7)</w:t>
            </w:r>
            <w:r w:rsidRPr="00277EB7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;</w:t>
            </w:r>
          </w:p>
          <w:p w14:paraId="173AC955" w14:textId="4F904B77" w:rsidR="00277EB7" w:rsidRPr="00277EB7" w:rsidRDefault="00277EB7" w:rsidP="00277EB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Квиз 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919A" w14:textId="77777777" w:rsidR="00F2658E" w:rsidRPr="00277EB7" w:rsidRDefault="00F2658E" w:rsidP="00F2658E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F2658E" w:rsidRPr="00277EB7" w14:paraId="5124DB15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D11A" w14:textId="77777777" w:rsidR="00F2658E" w:rsidRPr="00EA2F35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bookmarkStart w:id="1" w:name="_Hlk31126657"/>
            <w:r w:rsidRPr="00277EB7">
              <w:rPr>
                <w:rFonts w:ascii="Sylfaen" w:hAnsi="Sylfaen"/>
                <w:b/>
                <w:iCs/>
                <w:sz w:val="20"/>
                <w:szCs w:val="20"/>
              </w:rPr>
              <w:t>XI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BAD2" w14:textId="22693D41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E52D" w14:textId="7425339C" w:rsidR="00F2658E" w:rsidRPr="00277EB7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98C4" w14:textId="6FA0A3D8" w:rsidR="00CC6D12" w:rsidRPr="00BE0693" w:rsidRDefault="00CC6D12" w:rsidP="00CC6D12">
            <w:pPr>
              <w:tabs>
                <w:tab w:val="left" w:pos="540"/>
                <w:tab w:val="left" w:pos="1080"/>
              </w:tabs>
              <w:rPr>
                <w:rFonts w:ascii="Sylfaen" w:hAnsi="Sylfaen"/>
                <w:b/>
                <w:caps/>
                <w:sz w:val="20"/>
                <w:szCs w:val="20"/>
                <w:lang w:val="ru-RU"/>
              </w:rPr>
            </w:pPr>
            <w:r w:rsidRPr="00BE0693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Тема 10</w:t>
            </w:r>
            <w:r w:rsidRPr="00BE0693">
              <w:rPr>
                <w:rFonts w:ascii="Sylfaen" w:hAnsi="Sylfaen"/>
                <w:sz w:val="20"/>
                <w:szCs w:val="20"/>
                <w:lang w:val="ru-RU"/>
              </w:rPr>
              <w:t xml:space="preserve">: </w:t>
            </w:r>
            <w:r w:rsidR="006660E3" w:rsidRPr="00BE0693">
              <w:rPr>
                <w:rFonts w:ascii="Sylfaen" w:hAnsi="Sylfaen"/>
                <w:b/>
                <w:sz w:val="20"/>
                <w:szCs w:val="20"/>
                <w:lang w:val="ru-RU"/>
              </w:rPr>
              <w:t>Денежно-кредитн</w:t>
            </w:r>
            <w:r w:rsidRPr="00BE0693">
              <w:rPr>
                <w:rFonts w:ascii="Sylfaen" w:hAnsi="Sylfaen"/>
                <w:b/>
                <w:sz w:val="20"/>
                <w:szCs w:val="20"/>
                <w:lang w:val="ru-RU"/>
              </w:rPr>
              <w:t>ая политика</w:t>
            </w:r>
          </w:p>
          <w:p w14:paraId="782643BE" w14:textId="6EC71EBF" w:rsidR="006660E3" w:rsidRPr="00BE0693" w:rsidRDefault="00BE0693" w:rsidP="0061494A">
            <w:pPr>
              <w:pStyle w:val="ListParagraph"/>
              <w:numPr>
                <w:ilvl w:val="0"/>
                <w:numId w:val="36"/>
              </w:numPr>
              <w:shd w:val="clear" w:color="auto" w:fill="FFFFFF"/>
              <w:tabs>
                <w:tab w:val="left" w:pos="540"/>
                <w:tab w:val="left" w:pos="1080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Сущность, цели и режимы денежно-</w:t>
            </w:r>
            <w:r w:rsidR="006660E3" w:rsidRPr="00BE0693">
              <w:rPr>
                <w:rFonts w:ascii="Sylfaen" w:hAnsi="Sylfaen"/>
                <w:sz w:val="20"/>
                <w:szCs w:val="20"/>
                <w:lang w:val="ru-RU"/>
              </w:rPr>
              <w:t>кредитной политики</w:t>
            </w:r>
          </w:p>
          <w:p w14:paraId="6F01D3D2" w14:textId="77777777" w:rsidR="006660E3" w:rsidRPr="00BE0693" w:rsidRDefault="006660E3" w:rsidP="0061494A">
            <w:pPr>
              <w:pStyle w:val="ListParagraph"/>
              <w:numPr>
                <w:ilvl w:val="0"/>
                <w:numId w:val="36"/>
              </w:numPr>
              <w:shd w:val="clear" w:color="auto" w:fill="FFFFFF"/>
              <w:tabs>
                <w:tab w:val="left" w:pos="540"/>
                <w:tab w:val="left" w:pos="1080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  <w:r w:rsidRPr="00BE0693">
              <w:rPr>
                <w:rFonts w:ascii="Sylfaen" w:hAnsi="Sylfaen"/>
                <w:sz w:val="20"/>
                <w:szCs w:val="20"/>
                <w:lang w:val="ru-RU"/>
              </w:rPr>
              <w:t xml:space="preserve">Функции центрального банка </w:t>
            </w:r>
          </w:p>
          <w:p w14:paraId="34280C9C" w14:textId="77777777" w:rsidR="006660E3" w:rsidRPr="00BE0693" w:rsidRDefault="006660E3" w:rsidP="0061494A">
            <w:pPr>
              <w:pStyle w:val="ListParagraph"/>
              <w:numPr>
                <w:ilvl w:val="0"/>
                <w:numId w:val="36"/>
              </w:numPr>
              <w:shd w:val="clear" w:color="auto" w:fill="FFFFFF"/>
              <w:tabs>
                <w:tab w:val="left" w:pos="540"/>
                <w:tab w:val="left" w:pos="1080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  <w:r w:rsidRPr="00BE0693">
              <w:rPr>
                <w:rFonts w:ascii="Sylfaen" w:hAnsi="Sylfaen"/>
                <w:sz w:val="20"/>
                <w:szCs w:val="20"/>
                <w:lang w:val="ru-RU"/>
              </w:rPr>
              <w:t xml:space="preserve">Инструменты монетарной политики </w:t>
            </w:r>
          </w:p>
          <w:p w14:paraId="7F78971B" w14:textId="4CA1365D" w:rsidR="006660E3" w:rsidRPr="00BE0693" w:rsidRDefault="00BE0693" w:rsidP="0061494A">
            <w:pPr>
              <w:pStyle w:val="ListParagraph"/>
              <w:numPr>
                <w:ilvl w:val="0"/>
                <w:numId w:val="36"/>
              </w:numPr>
              <w:shd w:val="clear" w:color="auto" w:fill="FFFFFF"/>
              <w:tabs>
                <w:tab w:val="left" w:pos="540"/>
                <w:tab w:val="left" w:pos="1080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Кейнсианская денежно-</w:t>
            </w:r>
            <w:r w:rsidR="006660E3" w:rsidRPr="00BE0693">
              <w:rPr>
                <w:rFonts w:ascii="Sylfaen" w:hAnsi="Sylfaen"/>
                <w:sz w:val="20"/>
                <w:szCs w:val="20"/>
                <w:lang w:val="ru-RU"/>
              </w:rPr>
              <w:t xml:space="preserve">кредитная политика. Ликвидная ловушка </w:t>
            </w:r>
          </w:p>
          <w:p w14:paraId="5049F03A" w14:textId="7A119455" w:rsidR="006660E3" w:rsidRPr="00BE0693" w:rsidRDefault="006660E3" w:rsidP="0061494A">
            <w:pPr>
              <w:pStyle w:val="ListParagraph"/>
              <w:numPr>
                <w:ilvl w:val="0"/>
                <w:numId w:val="36"/>
              </w:numPr>
              <w:shd w:val="clear" w:color="auto" w:fill="FFFFFF"/>
              <w:tabs>
                <w:tab w:val="left" w:pos="540"/>
                <w:tab w:val="left" w:pos="1080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  <w:r w:rsidRPr="00BE0693">
              <w:rPr>
                <w:rFonts w:ascii="Sylfaen" w:hAnsi="Sylfaen"/>
                <w:sz w:val="20"/>
                <w:szCs w:val="20"/>
                <w:lang w:val="ru-RU"/>
              </w:rPr>
              <w:t xml:space="preserve">Монетаристская денежная политика. Уравнение Фридмена </w:t>
            </w:r>
          </w:p>
          <w:p w14:paraId="2EEED5DA" w14:textId="2CC6CCE8" w:rsidR="00F2658E" w:rsidRPr="006660E3" w:rsidRDefault="00BE0693" w:rsidP="0061494A">
            <w:pPr>
              <w:pStyle w:val="ListParagraph"/>
              <w:numPr>
                <w:ilvl w:val="0"/>
                <w:numId w:val="36"/>
              </w:num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Противоречия денежно-</w:t>
            </w:r>
            <w:r w:rsidR="006660E3" w:rsidRPr="00BE0693">
              <w:rPr>
                <w:rFonts w:ascii="Sylfaen" w:hAnsi="Sylfaen"/>
                <w:sz w:val="20"/>
                <w:szCs w:val="20"/>
                <w:lang w:val="ru-RU"/>
              </w:rPr>
              <w:t>кредитной политики  Сравнительная эффективность монетарной и фискальной политики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D241" w14:textId="577188BF" w:rsidR="00F2658E" w:rsidRPr="00277EB7" w:rsidRDefault="00F2658E" w:rsidP="0061494A">
            <w:pPr>
              <w:pStyle w:val="ListParagraph"/>
              <w:numPr>
                <w:ilvl w:val="0"/>
                <w:numId w:val="26"/>
              </w:numPr>
              <w:shd w:val="clear" w:color="auto" w:fill="FFFFFF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</w:t>
            </w:r>
            <w:r w:rsidR="00277EB7" w:rsidRPr="00277EB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Гл. </w:t>
            </w:r>
            <w:r w:rsidR="00EA2F35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32</w:t>
            </w:r>
            <w:r w:rsidRPr="00277EB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</w:tc>
      </w:tr>
      <w:tr w:rsidR="00F2658E" w:rsidRPr="00277EB7" w14:paraId="38B7E726" w14:textId="77777777" w:rsidTr="003727DC">
        <w:trPr>
          <w:cantSplit/>
          <w:trHeight w:val="829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9BCF" w14:textId="77777777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A1A1" w14:textId="0177F13B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470F" w14:textId="5239DECF" w:rsidR="00F2658E" w:rsidRPr="00277EB7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D88F" w14:textId="5040687F" w:rsidR="00277EB7" w:rsidRPr="00277EB7" w:rsidRDefault="00277EB7" w:rsidP="00277EB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Sylfaen" w:hAnsi="Sylfaen"/>
                <w:i/>
                <w:sz w:val="20"/>
                <w:szCs w:val="20"/>
                <w:lang w:val="it-IT"/>
              </w:rPr>
            </w:pPr>
            <w:r w:rsidRPr="00277EB7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Решение заданий</w:t>
            </w: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(</w:t>
            </w:r>
            <w:r w:rsidRPr="00277EB7">
              <w:rPr>
                <w:rFonts w:ascii="Sylfaen" w:hAnsi="Sylfaen"/>
                <w:iCs/>
                <w:sz w:val="20"/>
                <w:szCs w:val="20"/>
                <w:lang w:val="ru-RU"/>
              </w:rPr>
              <w:t>7</w:t>
            </w: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);</w:t>
            </w:r>
          </w:p>
          <w:p w14:paraId="15D7E6EA" w14:textId="23139781" w:rsidR="00277EB7" w:rsidRPr="00277EB7" w:rsidRDefault="00277EB7" w:rsidP="00277EB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noProof/>
                <w:sz w:val="20"/>
                <w:szCs w:val="20"/>
                <w:lang w:val="ru-RU"/>
              </w:rPr>
              <w:t>Дискуссия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5808" w14:textId="77777777" w:rsidR="00F2658E" w:rsidRPr="00277EB7" w:rsidRDefault="00F2658E" w:rsidP="00F2658E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bookmarkEnd w:id="1"/>
      <w:tr w:rsidR="00F2658E" w:rsidRPr="00EA2F35" w14:paraId="3A510E31" w14:textId="77777777" w:rsidTr="005A6999">
        <w:trPr>
          <w:cantSplit/>
          <w:trHeight w:val="113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7825" w14:textId="77777777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</w:rPr>
              <w:t>XII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E707" w14:textId="05F6D8DC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CB3D" w14:textId="11257DD9" w:rsidR="00F2658E" w:rsidRPr="00277EB7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C5E6" w14:textId="6D94C330" w:rsidR="00FA7857" w:rsidRPr="00BE0693" w:rsidRDefault="00FA7857" w:rsidP="00FA7857">
            <w:pPr>
              <w:shd w:val="clear" w:color="auto" w:fill="FFFFFF"/>
              <w:tabs>
                <w:tab w:val="left" w:pos="540"/>
                <w:tab w:val="left" w:pos="1080"/>
                <w:tab w:val="left" w:pos="2977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  <w:proofErr w:type="spellStart"/>
            <w:r w:rsidRPr="00BE0693">
              <w:rPr>
                <w:rFonts w:ascii="Sylfaen" w:hAnsi="Sylfaen"/>
                <w:b/>
                <w:bCs/>
                <w:sz w:val="20"/>
                <w:szCs w:val="20"/>
              </w:rPr>
              <w:t>Тема</w:t>
            </w:r>
            <w:proofErr w:type="spellEnd"/>
            <w:r w:rsidRPr="00BE0693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11 </w:t>
            </w:r>
            <w:r w:rsidRPr="00BE0693">
              <w:rPr>
                <w:rFonts w:ascii="Sylfaen" w:hAnsi="Sylfaen"/>
                <w:b/>
                <w:sz w:val="20"/>
                <w:szCs w:val="20"/>
              </w:rPr>
              <w:t>:</w:t>
            </w:r>
            <w:r w:rsidRPr="00BE0693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 </w:t>
            </w:r>
            <w:r w:rsidR="006660E3" w:rsidRPr="00BE0693">
              <w:rPr>
                <w:rFonts w:ascii="Sylfaen" w:hAnsi="Sylfaen"/>
                <w:b/>
                <w:sz w:val="20"/>
                <w:szCs w:val="20"/>
                <w:lang w:val="ru-RU"/>
              </w:rPr>
              <w:t>Антиинфла</w:t>
            </w:r>
            <w:r w:rsidRPr="00BE0693">
              <w:rPr>
                <w:rFonts w:ascii="Sylfaen" w:hAnsi="Sylfaen"/>
                <w:b/>
                <w:sz w:val="20"/>
                <w:szCs w:val="20"/>
                <w:lang w:val="ru-RU"/>
              </w:rPr>
              <w:t>ционная политика</w:t>
            </w:r>
          </w:p>
          <w:p w14:paraId="60D5E93F" w14:textId="40A2B770" w:rsidR="006660E3" w:rsidRPr="00BE0693" w:rsidRDefault="006660E3" w:rsidP="0061494A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BE0693">
              <w:rPr>
                <w:rFonts w:ascii="Sylfaen" w:hAnsi="Sylfaen"/>
                <w:sz w:val="20"/>
                <w:szCs w:val="20"/>
                <w:lang w:val="ru-RU"/>
              </w:rPr>
              <w:t xml:space="preserve">Цели и ограничения антиинфляционной политики </w:t>
            </w:r>
          </w:p>
          <w:p w14:paraId="096204C9" w14:textId="77777777" w:rsidR="006660E3" w:rsidRPr="00BE0693" w:rsidRDefault="006660E3" w:rsidP="0061494A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BE0693">
              <w:rPr>
                <w:rFonts w:ascii="Sylfaen" w:hAnsi="Sylfaen"/>
                <w:sz w:val="20"/>
                <w:szCs w:val="20"/>
                <w:lang w:val="ru-RU"/>
              </w:rPr>
              <w:t xml:space="preserve">Антиинфляционная стратегия </w:t>
            </w:r>
          </w:p>
          <w:p w14:paraId="105E3FE8" w14:textId="77777777" w:rsidR="006660E3" w:rsidRPr="00BE0693" w:rsidRDefault="006660E3" w:rsidP="0061494A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BE0693">
              <w:rPr>
                <w:rFonts w:ascii="Sylfaen" w:hAnsi="Sylfaen"/>
                <w:sz w:val="20"/>
                <w:szCs w:val="20"/>
                <w:lang w:val="ru-RU"/>
              </w:rPr>
              <w:t xml:space="preserve">Антиинфляционная тактика </w:t>
            </w:r>
          </w:p>
          <w:p w14:paraId="1DACCFE2" w14:textId="0AC65331" w:rsidR="00F2658E" w:rsidRPr="00277EB7" w:rsidRDefault="006660E3" w:rsidP="0061494A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ylfaen" w:hAnsi="Sylfaen"/>
                <w:b/>
                <w:i/>
                <w:sz w:val="20"/>
                <w:szCs w:val="20"/>
                <w:lang w:val="ru-RU"/>
              </w:rPr>
            </w:pPr>
            <w:r w:rsidRPr="00BE0693">
              <w:rPr>
                <w:rFonts w:ascii="Sylfaen" w:hAnsi="Sylfaen"/>
                <w:sz w:val="20"/>
                <w:szCs w:val="20"/>
                <w:lang w:val="ru-RU"/>
              </w:rPr>
              <w:t>Модели антиинфляционной политики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DA29" w14:textId="16C68560" w:rsidR="00F2658E" w:rsidRPr="00277EB7" w:rsidRDefault="00F2658E" w:rsidP="00EA2F35">
            <w:pPr>
              <w:pStyle w:val="ListParagraph"/>
              <w:shd w:val="clear" w:color="auto" w:fill="FFFFFF"/>
              <w:ind w:left="319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</w:t>
            </w:r>
            <w:r w:rsidR="00277EB7" w:rsidRPr="00277EB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Гл. </w:t>
            </w:r>
            <w:r w:rsidR="00EA2F35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3</w:t>
            </w:r>
            <w:r w:rsidR="00EA2F35">
              <w:rPr>
                <w:rFonts w:ascii="Sylfaen" w:hAnsi="Sylfaen" w:cs="Lucida Sans"/>
                <w:bCs/>
                <w:kern w:val="36"/>
                <w:sz w:val="20"/>
                <w:szCs w:val="20"/>
              </w:rPr>
              <w:t>3</w:t>
            </w:r>
            <w:r w:rsidRPr="00277EB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;</w:t>
            </w:r>
          </w:p>
        </w:tc>
      </w:tr>
      <w:tr w:rsidR="00F2658E" w:rsidRPr="00EA2F35" w14:paraId="2CC09A69" w14:textId="77777777" w:rsidTr="003727DC">
        <w:trPr>
          <w:cantSplit/>
          <w:trHeight w:val="58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4996" w14:textId="77777777" w:rsidR="00F2658E" w:rsidRPr="00EA2F35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A1CB" w14:textId="2927E5C4" w:rsidR="00F2658E" w:rsidRPr="00EA2F35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AEB8" w14:textId="77777777" w:rsidR="00F2658E" w:rsidRPr="00277EB7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  <w:p w14:paraId="5BF59F35" w14:textId="77777777" w:rsidR="00F2658E" w:rsidRPr="00EA2F35" w:rsidRDefault="00F2658E" w:rsidP="00F2658E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563E" w14:textId="20B1D5C8" w:rsidR="00277EB7" w:rsidRPr="00277EB7" w:rsidRDefault="00277EB7" w:rsidP="00277EB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ylfaen" w:hAnsi="Sylfaen"/>
                <w:i/>
                <w:sz w:val="20"/>
                <w:szCs w:val="20"/>
                <w:lang w:val="it-IT"/>
              </w:rPr>
            </w:pPr>
            <w:r w:rsidRPr="00277EB7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Устный опрос (8</w:t>
            </w:r>
            <w:r w:rsidRPr="00277EB7">
              <w:rPr>
                <w:rFonts w:ascii="Sylfaen" w:hAnsi="Sylfaen"/>
                <w:bCs/>
                <w:iCs/>
                <w:sz w:val="20"/>
                <w:szCs w:val="20"/>
                <w:lang w:val="ru-RU"/>
              </w:rPr>
              <w:t>)</w:t>
            </w:r>
            <w:r w:rsidRPr="00277EB7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;</w:t>
            </w:r>
          </w:p>
          <w:p w14:paraId="63F6CDAD" w14:textId="17FCED27" w:rsidR="00277EB7" w:rsidRPr="00EA2F35" w:rsidRDefault="00277EB7" w:rsidP="00277EB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Квиз 4</w:t>
            </w:r>
          </w:p>
          <w:p w14:paraId="78E99A01" w14:textId="7324F26E" w:rsidR="00F2658E" w:rsidRPr="00EA2F35" w:rsidRDefault="00277EB7" w:rsidP="00277EB7">
            <w:pPr>
              <w:pStyle w:val="ListParagraph"/>
              <w:numPr>
                <w:ilvl w:val="0"/>
                <w:numId w:val="14"/>
              </w:numPr>
              <w:rPr>
                <w:rFonts w:ascii="Sylfaen" w:hAnsi="Sylfaen"/>
                <w:i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Cs/>
                <w:iCs/>
                <w:sz w:val="20"/>
                <w:szCs w:val="20"/>
                <w:lang w:val="ru-RU"/>
              </w:rPr>
              <w:t>Дискуссия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0BD4" w14:textId="1270E6CD" w:rsidR="00F2658E" w:rsidRPr="00EA2F35" w:rsidRDefault="00F2658E" w:rsidP="00F2658E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F2658E" w:rsidRPr="00277EB7" w14:paraId="7742EB78" w14:textId="77777777" w:rsidTr="005A6999">
        <w:trPr>
          <w:cantSplit/>
          <w:trHeight w:val="113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722D" w14:textId="77777777" w:rsidR="00F2658E" w:rsidRPr="00EA2F35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XIII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25DA" w14:textId="576265F5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FF9F" w14:textId="1990AE39" w:rsidR="00F2658E" w:rsidRPr="00277EB7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C032" w14:textId="28ED3BCD" w:rsidR="00FA7857" w:rsidRPr="00320942" w:rsidRDefault="00FA7857" w:rsidP="00FA7857">
            <w:pPr>
              <w:pStyle w:val="Heading3"/>
              <w:tabs>
                <w:tab w:val="left" w:pos="540"/>
                <w:tab w:val="left" w:pos="1080"/>
              </w:tabs>
              <w:spacing w:before="0"/>
              <w:outlineLvl w:val="2"/>
              <w:rPr>
                <w:rFonts w:ascii="Sylfaen" w:hAnsi="Sylfaen"/>
                <w:b/>
                <w:bCs/>
                <w:iCs/>
                <w:caps/>
                <w:color w:val="auto"/>
                <w:sz w:val="20"/>
                <w:szCs w:val="20"/>
                <w:lang w:val="ru-RU"/>
              </w:rPr>
            </w:pPr>
            <w:r w:rsidRPr="00320942">
              <w:rPr>
                <w:rFonts w:ascii="Sylfaen" w:hAnsi="Sylfaen"/>
                <w:b/>
                <w:bCs/>
                <w:color w:val="auto"/>
                <w:sz w:val="20"/>
                <w:szCs w:val="20"/>
                <w:lang w:val="ru-RU"/>
              </w:rPr>
              <w:t>Тема12</w:t>
            </w:r>
            <w:r w:rsidR="00320942" w:rsidRPr="00320942">
              <w:rPr>
                <w:rFonts w:ascii="Sylfaen" w:hAnsi="Sylfaen"/>
                <w:b/>
                <w:color w:val="auto"/>
                <w:sz w:val="20"/>
                <w:szCs w:val="20"/>
                <w:lang w:val="ru-RU"/>
              </w:rPr>
              <w:t>: П</w:t>
            </w:r>
            <w:r w:rsidRPr="00320942">
              <w:rPr>
                <w:rFonts w:ascii="Sylfaen" w:hAnsi="Sylfaen"/>
                <w:b/>
                <w:color w:val="auto"/>
                <w:sz w:val="20"/>
                <w:szCs w:val="20"/>
                <w:lang w:val="ru-RU"/>
              </w:rPr>
              <w:t>олитика</w:t>
            </w:r>
            <w:r w:rsidR="00320942" w:rsidRPr="00320942">
              <w:rPr>
                <w:rFonts w:ascii="Sylfaen" w:hAnsi="Sylfaen"/>
                <w:b/>
                <w:color w:val="auto"/>
                <w:sz w:val="20"/>
                <w:szCs w:val="20"/>
                <w:lang w:val="ru-RU"/>
              </w:rPr>
              <w:t xml:space="preserve"> занятости</w:t>
            </w:r>
          </w:p>
          <w:p w14:paraId="259A7010" w14:textId="77777777" w:rsidR="00320942" w:rsidRPr="00320942" w:rsidRDefault="00320942" w:rsidP="0061494A">
            <w:pPr>
              <w:pStyle w:val="ListParagraph"/>
              <w:numPr>
                <w:ilvl w:val="0"/>
                <w:numId w:val="38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320942">
              <w:rPr>
                <w:rFonts w:ascii="Sylfaen" w:hAnsi="Sylfaen"/>
                <w:sz w:val="20"/>
                <w:szCs w:val="20"/>
                <w:lang w:val="ru-RU"/>
              </w:rPr>
              <w:t>Государственное регулирование рынка труда.</w:t>
            </w:r>
          </w:p>
          <w:p w14:paraId="30C9D68D" w14:textId="77777777" w:rsidR="00320942" w:rsidRPr="00320942" w:rsidRDefault="00320942" w:rsidP="0061494A">
            <w:pPr>
              <w:pStyle w:val="ListParagraph"/>
              <w:numPr>
                <w:ilvl w:val="0"/>
                <w:numId w:val="38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320942">
              <w:rPr>
                <w:rFonts w:ascii="Sylfaen" w:hAnsi="Sylfaen"/>
                <w:sz w:val="20"/>
                <w:szCs w:val="20"/>
                <w:lang w:val="ru-RU"/>
              </w:rPr>
              <w:t xml:space="preserve">Активная политика занятости </w:t>
            </w:r>
          </w:p>
          <w:p w14:paraId="4A38B6AA" w14:textId="77777777" w:rsidR="00320942" w:rsidRPr="00320942" w:rsidRDefault="00320942" w:rsidP="0061494A">
            <w:pPr>
              <w:pStyle w:val="ListParagraph"/>
              <w:numPr>
                <w:ilvl w:val="0"/>
                <w:numId w:val="38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320942">
              <w:rPr>
                <w:rFonts w:ascii="Sylfaen" w:hAnsi="Sylfaen"/>
                <w:sz w:val="20"/>
                <w:szCs w:val="20"/>
                <w:lang w:val="ru-RU"/>
              </w:rPr>
              <w:t xml:space="preserve">Пассивная политика занятости </w:t>
            </w:r>
          </w:p>
          <w:p w14:paraId="7CC4709F" w14:textId="77777777" w:rsidR="00320942" w:rsidRPr="00320942" w:rsidRDefault="00320942" w:rsidP="0061494A">
            <w:pPr>
              <w:pStyle w:val="ListParagraph"/>
              <w:numPr>
                <w:ilvl w:val="0"/>
                <w:numId w:val="38"/>
              </w:numPr>
              <w:rPr>
                <w:rFonts w:ascii="Sylfaen" w:hAnsi="Sylfaen"/>
                <w:sz w:val="20"/>
                <w:szCs w:val="20"/>
                <w:lang w:val="ru-RU"/>
              </w:rPr>
            </w:pPr>
            <w:r w:rsidRPr="00320942">
              <w:rPr>
                <w:rFonts w:ascii="Sylfaen" w:hAnsi="Sylfaen"/>
                <w:sz w:val="20"/>
                <w:szCs w:val="20"/>
                <w:lang w:val="ru-RU"/>
              </w:rPr>
              <w:t>Кейнсианская и неоклассическая политика занятости.</w:t>
            </w:r>
          </w:p>
          <w:p w14:paraId="29147864" w14:textId="6100C8D2" w:rsidR="00F2658E" w:rsidRPr="00320942" w:rsidRDefault="00320942" w:rsidP="0061494A">
            <w:pPr>
              <w:pStyle w:val="ListParagraph"/>
              <w:numPr>
                <w:ilvl w:val="0"/>
                <w:numId w:val="38"/>
              </w:numPr>
              <w:rPr>
                <w:rFonts w:ascii="Sylfaen" w:eastAsia="Calibri" w:hAnsi="Sylfaen"/>
                <w:b/>
                <w:sz w:val="20"/>
                <w:szCs w:val="20"/>
                <w:lang w:val="ru-RU"/>
              </w:rPr>
            </w:pPr>
            <w:r w:rsidRPr="00320942">
              <w:rPr>
                <w:rFonts w:ascii="Sylfaen" w:hAnsi="Sylfaen"/>
                <w:sz w:val="20"/>
                <w:szCs w:val="20"/>
                <w:lang w:val="ru-RU"/>
              </w:rPr>
              <w:t xml:space="preserve">Дерегулирование рынка труда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5119" w14:textId="784626D3" w:rsidR="00F2658E" w:rsidRPr="00277EB7" w:rsidRDefault="00F2658E" w:rsidP="00F2658E">
            <w:pPr>
              <w:pStyle w:val="ListParagraph"/>
              <w:ind w:left="319"/>
              <w:rPr>
                <w:rFonts w:ascii="Sylfaen" w:hAnsi="Sylfaen"/>
                <w:i/>
                <w:sz w:val="20"/>
                <w:szCs w:val="20"/>
              </w:rPr>
            </w:pPr>
            <w:r w:rsidRPr="00277EB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</w:t>
            </w:r>
            <w:r w:rsidR="00277EB7" w:rsidRPr="00277EB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Гл. </w:t>
            </w:r>
            <w:r w:rsidR="0032094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10</w:t>
            </w:r>
          </w:p>
        </w:tc>
      </w:tr>
      <w:tr w:rsidR="00F2658E" w:rsidRPr="00277EB7" w14:paraId="4952B8B5" w14:textId="77777777" w:rsidTr="005A6999">
        <w:trPr>
          <w:cantSplit/>
          <w:trHeight w:val="84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4E0F" w14:textId="77777777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0180" w14:textId="580655CE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8902" w14:textId="5E789154" w:rsidR="00F2658E" w:rsidRPr="00277EB7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59B1" w14:textId="3994E8C8" w:rsidR="00277EB7" w:rsidRPr="00277EB7" w:rsidRDefault="00277EB7" w:rsidP="00277EB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Sylfaen" w:hAnsi="Sylfaen"/>
                <w:i/>
                <w:sz w:val="20"/>
                <w:szCs w:val="20"/>
                <w:lang w:val="it-IT"/>
              </w:rPr>
            </w:pPr>
            <w:r w:rsidRPr="00277EB7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Устный опрос (9</w:t>
            </w:r>
            <w:r w:rsidRPr="00277EB7">
              <w:rPr>
                <w:rFonts w:ascii="Sylfaen" w:hAnsi="Sylfaen"/>
                <w:bCs/>
                <w:iCs/>
                <w:sz w:val="20"/>
                <w:szCs w:val="20"/>
                <w:lang w:val="ru-RU"/>
              </w:rPr>
              <w:t>)</w:t>
            </w:r>
            <w:r w:rsidRPr="00277EB7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;</w:t>
            </w:r>
          </w:p>
          <w:p w14:paraId="0FE7C5DA" w14:textId="57A94785" w:rsidR="00277EB7" w:rsidRPr="00277EB7" w:rsidRDefault="00277EB7" w:rsidP="00277EB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Sylfaen" w:hAnsi="Sylfaen"/>
                <w:i/>
                <w:sz w:val="20"/>
                <w:szCs w:val="20"/>
                <w:lang w:val="it-IT"/>
              </w:rPr>
            </w:pPr>
            <w:r w:rsidRPr="00277EB7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Решение заданий</w:t>
            </w: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(</w:t>
            </w:r>
            <w:r w:rsidRPr="00277EB7">
              <w:rPr>
                <w:rFonts w:ascii="Sylfaen" w:hAnsi="Sylfaen"/>
                <w:iCs/>
                <w:sz w:val="20"/>
                <w:szCs w:val="20"/>
                <w:lang w:val="ru-RU"/>
              </w:rPr>
              <w:t>8</w:t>
            </w: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);</w:t>
            </w:r>
          </w:p>
          <w:p w14:paraId="1F73CECC" w14:textId="73DD7ECE" w:rsidR="00277EB7" w:rsidRPr="00277EB7" w:rsidRDefault="00277EB7" w:rsidP="00277EB7">
            <w:pPr>
              <w:pStyle w:val="ListParagraph"/>
              <w:numPr>
                <w:ilvl w:val="0"/>
                <w:numId w:val="16"/>
              </w:numPr>
              <w:rPr>
                <w:rFonts w:ascii="Sylfaen" w:hAnsi="Sylfaen"/>
                <w:i/>
                <w:sz w:val="20"/>
                <w:szCs w:val="20"/>
              </w:rPr>
            </w:pPr>
            <w:r w:rsidRPr="00277EB7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Дискуссия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D02" w14:textId="77777777" w:rsidR="00F2658E" w:rsidRPr="00277EB7" w:rsidRDefault="00F2658E" w:rsidP="00F2658E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F2658E" w:rsidRPr="00320942" w14:paraId="6DC7701E" w14:textId="77777777" w:rsidTr="008C6C37">
        <w:trPr>
          <w:cantSplit/>
          <w:trHeight w:val="2807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CF93" w14:textId="77777777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</w:rPr>
              <w:t>XIV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E962" w14:textId="749A1F0B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2A2B" w14:textId="526C2E70" w:rsidR="00F2658E" w:rsidRPr="00277EB7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2C11" w14:textId="15DBD7C9" w:rsidR="00320942" w:rsidRPr="00320942" w:rsidRDefault="00FA7857" w:rsidP="00320942">
            <w:pPr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A7857">
              <w:rPr>
                <w:rFonts w:ascii="Sylfaen" w:hAnsi="Sylfaen"/>
                <w:b/>
                <w:bCs/>
                <w:lang w:val="ru-RU"/>
              </w:rPr>
              <w:t>Тема</w:t>
            </w:r>
            <w:r w:rsidR="00320942">
              <w:rPr>
                <w:rFonts w:ascii="Sylfaen" w:hAnsi="Sylfaen"/>
                <w:b/>
                <w:bCs/>
                <w:lang w:val="ru-RU"/>
              </w:rPr>
              <w:t xml:space="preserve"> </w:t>
            </w:r>
            <w:r w:rsidRPr="00FA7857">
              <w:rPr>
                <w:rFonts w:ascii="Sylfaen" w:hAnsi="Sylfaen"/>
                <w:b/>
                <w:bCs/>
                <w:lang w:val="ru-RU"/>
              </w:rPr>
              <w:t>13</w:t>
            </w:r>
            <w:r w:rsidR="00320942">
              <w:rPr>
                <w:rFonts w:ascii="Sylfaen" w:hAnsi="Sylfaen"/>
                <w:b/>
                <w:lang w:val="ru-RU"/>
              </w:rPr>
              <w:t xml:space="preserve">: </w:t>
            </w:r>
            <w:r w:rsidR="00320942" w:rsidRPr="00320942">
              <w:rPr>
                <w:rFonts w:cs="Times New Roman"/>
                <w:b/>
                <w:sz w:val="20"/>
                <w:szCs w:val="20"/>
                <w:lang w:val="ru-RU"/>
              </w:rPr>
              <w:t>Государстенное регудирование экономического роста</w:t>
            </w:r>
          </w:p>
          <w:p w14:paraId="7B374769" w14:textId="77777777" w:rsidR="00320942" w:rsidRPr="00320942" w:rsidRDefault="00320942" w:rsidP="0061494A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320942"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Содержание и цели политики содействия экономическому росту </w:t>
            </w:r>
          </w:p>
          <w:p w14:paraId="12BB930A" w14:textId="77777777" w:rsidR="00320942" w:rsidRPr="00320942" w:rsidRDefault="00320942" w:rsidP="0061494A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320942">
              <w:rPr>
                <w:rFonts w:ascii="Sylfaen" w:hAnsi="Sylfaen" w:cs="Times New Roman"/>
                <w:sz w:val="20"/>
                <w:szCs w:val="20"/>
                <w:lang w:val="ru-RU"/>
              </w:rPr>
              <w:t>Оптимизация сберегательной квоты и ее соотношения</w:t>
            </w:r>
            <w:r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 </w:t>
            </w:r>
            <w:r w:rsidRPr="00320942"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с нормой инвестиций </w:t>
            </w:r>
          </w:p>
          <w:p w14:paraId="41049EE7" w14:textId="77777777" w:rsidR="00320942" w:rsidRPr="00320942" w:rsidRDefault="00320942" w:rsidP="0061494A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320942"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Структурная политика государства в механизме обеспечения устойчивого экономического роста </w:t>
            </w:r>
          </w:p>
          <w:p w14:paraId="3CBF9E18" w14:textId="6950ED91" w:rsidR="00F2658E" w:rsidRPr="00BF72AE" w:rsidRDefault="00320942" w:rsidP="0061494A">
            <w:pPr>
              <w:pStyle w:val="ListParagraph"/>
              <w:numPr>
                <w:ilvl w:val="0"/>
                <w:numId w:val="29"/>
              </w:numPr>
              <w:spacing w:after="240"/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320942">
              <w:rPr>
                <w:rFonts w:ascii="Sylfaen" w:hAnsi="Sylfaen" w:cs="Times New Roman"/>
                <w:sz w:val="20"/>
                <w:szCs w:val="20"/>
                <w:lang w:val="ru-RU"/>
              </w:rPr>
              <w:t>Улучшение качества экономической политики в стратегии</w:t>
            </w:r>
            <w:r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 </w:t>
            </w:r>
            <w:r w:rsidRPr="00320942">
              <w:rPr>
                <w:rFonts w:ascii="Sylfaen" w:hAnsi="Sylfaen" w:cs="Times New Roman"/>
                <w:sz w:val="20"/>
                <w:szCs w:val="20"/>
                <w:lang w:val="ru-RU"/>
              </w:rPr>
              <w:t>назревших перемен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DCE8" w14:textId="79CFC1B3" w:rsidR="00F2658E" w:rsidRPr="00320942" w:rsidRDefault="00F2658E" w:rsidP="00F2658E">
            <w:pPr>
              <w:pStyle w:val="ListParagraph"/>
              <w:shd w:val="clear" w:color="auto" w:fill="FFFFFF"/>
              <w:spacing w:after="160" w:line="259" w:lineRule="auto"/>
              <w:ind w:left="319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[1] - </w:t>
            </w:r>
            <w:r w:rsidR="00277EB7" w:rsidRPr="00277EB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Гл. </w:t>
            </w:r>
            <w:r w:rsidR="0032094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1</w:t>
            </w:r>
            <w:r w:rsidR="00320942">
              <w:rPr>
                <w:rFonts w:ascii="Sylfaen" w:hAnsi="Sylfaen" w:cs="Lucida Sans"/>
                <w:bCs/>
                <w:kern w:val="36"/>
                <w:sz w:val="20"/>
                <w:szCs w:val="20"/>
                <w:lang w:val="ru-RU"/>
              </w:rPr>
              <w:t>2</w:t>
            </w:r>
          </w:p>
        </w:tc>
      </w:tr>
      <w:tr w:rsidR="00F2658E" w:rsidRPr="00320942" w14:paraId="1608021D" w14:textId="77777777" w:rsidTr="003727DC">
        <w:trPr>
          <w:cantSplit/>
          <w:trHeight w:val="578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25D0" w14:textId="77777777" w:rsidR="00F2658E" w:rsidRPr="00EA2F35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4FB8" w14:textId="2BBC1767" w:rsidR="00F2658E" w:rsidRPr="00EA2F35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360E" w14:textId="1B3E603F" w:rsidR="00F2658E" w:rsidRPr="00277EB7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04EF" w14:textId="6BD50DF4" w:rsidR="00277EB7" w:rsidRPr="00277EB7" w:rsidRDefault="00277EB7" w:rsidP="00277EB7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Sylfaen" w:hAnsi="Sylfaen"/>
                <w:i/>
                <w:sz w:val="20"/>
                <w:szCs w:val="20"/>
                <w:lang w:val="it-IT"/>
              </w:rPr>
            </w:pPr>
            <w:r w:rsidRPr="00277EB7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Решение заданий</w:t>
            </w: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(</w:t>
            </w:r>
            <w:r w:rsidRPr="00277EB7">
              <w:rPr>
                <w:rFonts w:ascii="Sylfaen" w:hAnsi="Sylfaen"/>
                <w:iCs/>
                <w:sz w:val="20"/>
                <w:szCs w:val="20"/>
                <w:lang w:val="ru-RU"/>
              </w:rPr>
              <w:t>9</w:t>
            </w: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);</w:t>
            </w:r>
          </w:p>
          <w:p w14:paraId="67852ABF" w14:textId="5C78FA5C" w:rsidR="00277EB7" w:rsidRPr="00277EB7" w:rsidRDefault="00277EB7" w:rsidP="00277EB7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Sylfaen" w:hAnsi="Sylfaen"/>
                <w:i/>
                <w:sz w:val="20"/>
                <w:szCs w:val="20"/>
                <w:lang w:val="it-IT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ru-RU"/>
              </w:rPr>
              <w:t>Дискуссия</w:t>
            </w:r>
          </w:p>
          <w:p w14:paraId="008B6D30" w14:textId="24D3C90F" w:rsidR="00277EB7" w:rsidRPr="00EA2F35" w:rsidRDefault="00277EB7" w:rsidP="00277EB7">
            <w:pPr>
              <w:pStyle w:val="HTMLPreformatted"/>
              <w:numPr>
                <w:ilvl w:val="0"/>
                <w:numId w:val="17"/>
              </w:numPr>
              <w:spacing w:line="276" w:lineRule="auto"/>
              <w:jc w:val="both"/>
              <w:rPr>
                <w:rFonts w:ascii="Sylfaen" w:hAnsi="Sylfaen" w:cstheme="minorBidi"/>
                <w:i/>
                <w:lang w:val="ru-RU"/>
              </w:rPr>
            </w:pPr>
            <w:r w:rsidRPr="00277EB7">
              <w:rPr>
                <w:rFonts w:ascii="Sylfaen" w:hAnsi="Sylfaen"/>
                <w:bCs/>
                <w:iCs/>
                <w:lang w:val="ka-GE"/>
              </w:rPr>
              <w:t>Квиз 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8374" w14:textId="77777777" w:rsidR="00F2658E" w:rsidRPr="00EA2F35" w:rsidRDefault="00F2658E" w:rsidP="00F2658E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F2658E" w:rsidRPr="00277EB7" w14:paraId="45EFB352" w14:textId="77777777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D30C" w14:textId="77777777" w:rsidR="00F2658E" w:rsidRPr="00EA2F35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</w:rPr>
              <w:t>XV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5C43" w14:textId="42826872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3534" w14:textId="42FF1765" w:rsidR="00F2658E" w:rsidRPr="00277EB7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358E" w14:textId="251E57BC" w:rsidR="00F2658E" w:rsidRPr="0061494A" w:rsidRDefault="00BF72AE" w:rsidP="00320942">
            <w:pPr>
              <w:jc w:val="both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61494A">
              <w:rPr>
                <w:rFonts w:ascii="Sylfaen" w:hAnsi="Sylfaen" w:cs="Times New Roman"/>
                <w:b/>
                <w:bCs/>
                <w:sz w:val="20"/>
                <w:szCs w:val="20"/>
                <w:lang w:val="ru-RU"/>
              </w:rPr>
              <w:t>Тема 14</w:t>
            </w:r>
            <w:r w:rsidR="00320942" w:rsidRPr="0061494A">
              <w:rPr>
                <w:rFonts w:ascii="Sylfaen" w:hAnsi="Sylfaen" w:cs="Times New Roman"/>
                <w:b/>
                <w:bCs/>
                <w:sz w:val="20"/>
                <w:szCs w:val="20"/>
                <w:lang w:val="ru-RU"/>
              </w:rPr>
              <w:t>.</w:t>
            </w:r>
            <w:r w:rsidR="00320942" w:rsidRPr="0061494A"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 </w:t>
            </w:r>
            <w:r w:rsidR="00527F4E" w:rsidRPr="0061494A">
              <w:rPr>
                <w:rFonts w:ascii="Sylfaen" w:hAnsi="Sylfaen" w:cs="NewtonC-Bold"/>
                <w:b/>
                <w:bCs/>
                <w:sz w:val="20"/>
                <w:szCs w:val="20"/>
                <w:lang w:val="ru-RU"/>
              </w:rPr>
              <w:t>«Сколько» правительства надо?</w:t>
            </w:r>
          </w:p>
          <w:p w14:paraId="2BA29A1B" w14:textId="6BFD3992" w:rsidR="00320942" w:rsidRPr="0061494A" w:rsidRDefault="00527F4E" w:rsidP="0061494A">
            <w:pPr>
              <w:pStyle w:val="Caption"/>
              <w:numPr>
                <w:ilvl w:val="0"/>
                <w:numId w:val="40"/>
              </w:numPr>
              <w:jc w:val="left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61494A">
              <w:rPr>
                <w:rFonts w:ascii="Sylfaen" w:hAnsi="Sylfaen"/>
                <w:sz w:val="20"/>
                <w:szCs w:val="20"/>
                <w:lang w:val="ru-RU"/>
              </w:rPr>
              <w:t>Множественность власти</w:t>
            </w:r>
          </w:p>
          <w:p w14:paraId="2007C599" w14:textId="77777777" w:rsidR="00527F4E" w:rsidRPr="0061494A" w:rsidRDefault="00527F4E" w:rsidP="0061494A">
            <w:pPr>
              <w:pStyle w:val="Caption"/>
              <w:numPr>
                <w:ilvl w:val="0"/>
                <w:numId w:val="40"/>
              </w:numPr>
              <w:jc w:val="left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61494A">
              <w:rPr>
                <w:rFonts w:ascii="Sylfaen" w:hAnsi="Sylfaen"/>
                <w:sz w:val="20"/>
                <w:szCs w:val="20"/>
                <w:lang w:val="ru-RU"/>
              </w:rPr>
              <w:t>Кооперация и доверие как альтернатива правительству</w:t>
            </w:r>
          </w:p>
          <w:p w14:paraId="7E429407" w14:textId="77777777" w:rsidR="0061494A" w:rsidRPr="0061494A" w:rsidRDefault="0061494A" w:rsidP="0061494A">
            <w:pPr>
              <w:pStyle w:val="Caption"/>
              <w:numPr>
                <w:ilvl w:val="0"/>
                <w:numId w:val="40"/>
              </w:numPr>
              <w:jc w:val="left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61494A">
              <w:rPr>
                <w:rFonts w:ascii="Sylfaen" w:hAnsi="Sylfaen"/>
                <w:sz w:val="20"/>
                <w:szCs w:val="20"/>
                <w:lang w:val="ru-RU"/>
              </w:rPr>
              <w:t>Рост правительства и конституционные ограничения</w:t>
            </w:r>
          </w:p>
          <w:p w14:paraId="6C16FE32" w14:textId="77777777" w:rsidR="0061494A" w:rsidRPr="0061494A" w:rsidRDefault="0061494A" w:rsidP="0061494A">
            <w:pPr>
              <w:pStyle w:val="Caption"/>
              <w:numPr>
                <w:ilvl w:val="0"/>
                <w:numId w:val="40"/>
              </w:numPr>
              <w:jc w:val="left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61494A">
              <w:rPr>
                <w:rFonts w:ascii="Sylfaen" w:hAnsi="Sylfaen"/>
                <w:sz w:val="20"/>
                <w:szCs w:val="20"/>
                <w:lang w:val="ru-RU"/>
              </w:rPr>
              <w:t>Общественная полезность и рост правительства</w:t>
            </w:r>
          </w:p>
          <w:p w14:paraId="6C93F4F0" w14:textId="547E0B36" w:rsidR="0061494A" w:rsidRPr="00320942" w:rsidRDefault="0061494A" w:rsidP="0061494A">
            <w:pPr>
              <w:pStyle w:val="Caption"/>
              <w:numPr>
                <w:ilvl w:val="0"/>
                <w:numId w:val="40"/>
              </w:numPr>
              <w:jc w:val="left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61494A">
              <w:rPr>
                <w:rFonts w:ascii="Sylfaen" w:hAnsi="Sylfaen"/>
                <w:sz w:val="20"/>
                <w:szCs w:val="20"/>
              </w:rPr>
              <w:t>Конституционные</w:t>
            </w:r>
            <w:proofErr w:type="spellEnd"/>
            <w:r w:rsidRPr="0061494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1494A">
              <w:rPr>
                <w:rFonts w:ascii="Sylfaen" w:hAnsi="Sylfaen"/>
                <w:sz w:val="20"/>
                <w:szCs w:val="20"/>
              </w:rPr>
              <w:t>ограничения</w:t>
            </w:r>
            <w:proofErr w:type="spellEnd"/>
            <w:r w:rsidRPr="0061494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1494A">
              <w:rPr>
                <w:rFonts w:ascii="Sylfaen" w:hAnsi="Sylfaen"/>
                <w:sz w:val="20"/>
                <w:szCs w:val="20"/>
              </w:rPr>
              <w:t>действий</w:t>
            </w:r>
            <w:proofErr w:type="spellEnd"/>
            <w:r w:rsidRPr="0061494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61494A">
              <w:rPr>
                <w:rFonts w:ascii="Sylfaen" w:hAnsi="Sylfaen"/>
                <w:sz w:val="20"/>
                <w:szCs w:val="20"/>
              </w:rPr>
              <w:t>правительства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FB8A" w14:textId="2A12FCFD" w:rsidR="00F2658E" w:rsidRPr="00277EB7" w:rsidRDefault="00F2658E" w:rsidP="008B3A07">
            <w:pPr>
              <w:pStyle w:val="ListParagraph"/>
              <w:numPr>
                <w:ilvl w:val="0"/>
                <w:numId w:val="15"/>
              </w:numPr>
              <w:shd w:val="clear" w:color="auto" w:fill="FFFFFF"/>
              <w:ind w:left="176" w:right="33" w:hanging="176"/>
              <w:jc w:val="both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[</w:t>
            </w:r>
            <w:r w:rsidR="00320942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2</w:t>
            </w:r>
            <w:r w:rsidRPr="00277EB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] </w:t>
            </w:r>
            <w:r w:rsidR="00277EB7" w:rsidRPr="00277EB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>–</w:t>
            </w:r>
            <w:r w:rsidRPr="00277EB7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 </w:t>
            </w:r>
            <w:r w:rsidR="00EA2F35"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  <w:t xml:space="preserve">Гл. </w:t>
            </w:r>
            <w:r w:rsidR="0061494A">
              <w:rPr>
                <w:rFonts w:ascii="Sylfaen" w:hAnsi="Sylfaen" w:cs="Lucida Sans"/>
                <w:bCs/>
                <w:kern w:val="36"/>
                <w:sz w:val="20"/>
                <w:szCs w:val="20"/>
                <w:lang w:val="ru-RU"/>
              </w:rPr>
              <w:t>9</w:t>
            </w:r>
          </w:p>
          <w:p w14:paraId="03288E82" w14:textId="32AFF397" w:rsidR="00F2658E" w:rsidRPr="00277EB7" w:rsidRDefault="00F2658E" w:rsidP="00F2658E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F2658E" w:rsidRPr="00277EB7" w14:paraId="2BFBEA56" w14:textId="77777777" w:rsidTr="003727DC">
        <w:trPr>
          <w:cantSplit/>
          <w:trHeight w:val="735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1D12" w14:textId="77777777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7C60" w14:textId="7F52FDE4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549C" w14:textId="77777777" w:rsidR="00F2658E" w:rsidRPr="00277EB7" w:rsidRDefault="00F2658E" w:rsidP="00F2658E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</w:p>
          <w:p w14:paraId="3DC047F9" w14:textId="3287B31F" w:rsidR="00F2658E" w:rsidRPr="00277EB7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FBD5" w14:textId="6432C787" w:rsidR="00277EB7" w:rsidRPr="00277EB7" w:rsidRDefault="00277EB7" w:rsidP="00277EB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Sylfaen" w:hAnsi="Sylfaen"/>
                <w:i/>
                <w:sz w:val="20"/>
                <w:szCs w:val="20"/>
                <w:lang w:val="it-IT"/>
              </w:rPr>
            </w:pPr>
            <w:r w:rsidRPr="00277EB7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Устный опрос (10</w:t>
            </w:r>
            <w:r w:rsidRPr="00277EB7">
              <w:rPr>
                <w:rFonts w:ascii="Sylfaen" w:hAnsi="Sylfaen"/>
                <w:bCs/>
                <w:iCs/>
                <w:sz w:val="20"/>
                <w:szCs w:val="20"/>
                <w:lang w:val="ru-RU"/>
              </w:rPr>
              <w:t>)</w:t>
            </w:r>
            <w:r w:rsidRPr="00277EB7">
              <w:rPr>
                <w:rFonts w:ascii="Sylfaen" w:hAnsi="Sylfaen"/>
                <w:bCs/>
                <w:iCs/>
                <w:sz w:val="20"/>
                <w:szCs w:val="20"/>
                <w:lang w:val="ka-GE"/>
              </w:rPr>
              <w:t>;</w:t>
            </w:r>
          </w:p>
          <w:p w14:paraId="59D7E60E" w14:textId="6CB3DE2A" w:rsidR="00277EB7" w:rsidRPr="00277EB7" w:rsidRDefault="00277EB7" w:rsidP="00277EB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Sylfaen" w:hAnsi="Sylfaen"/>
                <w:i/>
                <w:sz w:val="20"/>
                <w:szCs w:val="20"/>
                <w:lang w:val="it-IT"/>
              </w:rPr>
            </w:pPr>
            <w:r w:rsidRPr="00277EB7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ka-GE"/>
              </w:rPr>
              <w:t>Решение заданий</w:t>
            </w: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(</w:t>
            </w:r>
            <w:r w:rsidRPr="00277EB7">
              <w:rPr>
                <w:rFonts w:ascii="Sylfaen" w:hAnsi="Sylfaen"/>
                <w:iCs/>
                <w:sz w:val="20"/>
                <w:szCs w:val="20"/>
                <w:lang w:val="ru-RU"/>
              </w:rPr>
              <w:t>10</w:t>
            </w: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);</w:t>
            </w:r>
          </w:p>
          <w:p w14:paraId="1495E2F1" w14:textId="183AB94D" w:rsidR="00277EB7" w:rsidRPr="00277EB7" w:rsidRDefault="00277EB7" w:rsidP="00277EB7">
            <w:pPr>
              <w:pStyle w:val="HTMLPreformatted"/>
              <w:numPr>
                <w:ilvl w:val="0"/>
                <w:numId w:val="18"/>
              </w:numPr>
              <w:spacing w:line="276" w:lineRule="auto"/>
              <w:jc w:val="both"/>
              <w:rPr>
                <w:rFonts w:ascii="Sylfaen" w:hAnsi="Sylfaen" w:cstheme="minorBidi"/>
                <w:iCs/>
                <w:lang w:val="ru-RU"/>
              </w:rPr>
            </w:pPr>
            <w:r w:rsidRPr="00277EB7">
              <w:rPr>
                <w:rFonts w:ascii="Sylfaen" w:hAnsi="Sylfaen"/>
                <w:bCs/>
                <w:iCs/>
                <w:lang w:val="ka-GE"/>
              </w:rPr>
              <w:t>Дискуссия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F5F7" w14:textId="77777777" w:rsidR="00F2658E" w:rsidRPr="00277EB7" w:rsidRDefault="00F2658E" w:rsidP="00F2658E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F2658E" w:rsidRPr="00292092" w14:paraId="186EDD29" w14:textId="77777777" w:rsidTr="003727DC">
        <w:trPr>
          <w:cantSplit/>
          <w:trHeight w:val="66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9A467" w14:textId="77777777" w:rsidR="00F2658E" w:rsidRPr="00277EB7" w:rsidRDefault="00F2658E" w:rsidP="00F2658E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</w:rPr>
              <w:t>XVI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0857" w14:textId="7FACF27C" w:rsidR="00F2658E" w:rsidRPr="00277EB7" w:rsidRDefault="00F2658E" w:rsidP="00F2658E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D470" w14:textId="1AEF8CEC" w:rsidR="00F2658E" w:rsidRPr="00277EB7" w:rsidRDefault="00F2658E" w:rsidP="00F2658E">
            <w:pPr>
              <w:jc w:val="center"/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3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9691" w14:textId="5F8304E6" w:rsidR="00F2658E" w:rsidRPr="00277EB7" w:rsidRDefault="00CF6891" w:rsidP="00CF6891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Итоговая лекция на все пройденные темы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1643" w14:textId="77777777" w:rsidR="00F2658E" w:rsidRPr="00277EB7" w:rsidRDefault="00F2658E" w:rsidP="00F2658E">
            <w:pPr>
              <w:shd w:val="clear" w:color="auto" w:fill="FFFFFF"/>
              <w:ind w:left="360"/>
              <w:jc w:val="both"/>
              <w:outlineLvl w:val="1"/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CF6891" w:rsidRPr="00277EB7" w14:paraId="70F6A23D" w14:textId="77777777" w:rsidTr="00277EB7">
        <w:trPr>
          <w:cantSplit/>
          <w:trHeight w:val="54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655B" w14:textId="7E1D4DE7" w:rsidR="00CF6891" w:rsidRPr="00277EB7" w:rsidRDefault="00CF6891" w:rsidP="00CF6891">
            <w:pPr>
              <w:jc w:val="center"/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277EB7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XVI</w:t>
            </w:r>
            <w:r w:rsidRPr="00277EB7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  <w:r w:rsidRPr="00277EB7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 -XVII</w:t>
            </w:r>
            <w:r w:rsidRPr="00277EB7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  <w:r w:rsidRPr="00277EB7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 </w:t>
            </w:r>
            <w:r w:rsidRPr="00277EB7">
              <w:rPr>
                <w:rFonts w:ascii="Sylfaen" w:hAnsi="Sylfaen"/>
                <w:iCs/>
                <w:noProof/>
                <w:sz w:val="20"/>
                <w:szCs w:val="20"/>
              </w:rPr>
              <w:t>-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244F" w14:textId="77777777" w:rsidR="00CF6891" w:rsidRPr="00277EB7" w:rsidRDefault="00CF6891" w:rsidP="00CF6891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B2C8" w14:textId="1453AD57" w:rsidR="00CF6891" w:rsidRPr="00277EB7" w:rsidRDefault="00CF6891" w:rsidP="00CF6891">
            <w:pPr>
              <w:jc w:val="center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277EB7">
              <w:rPr>
                <w:rFonts w:ascii="Sylfaen" w:hAnsi="Sylfaen"/>
                <w:iCs/>
                <w:sz w:val="20"/>
                <w:szCs w:val="20"/>
                <w:lang w:val="ka-GE"/>
              </w:rPr>
              <w:t>3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7274" w14:textId="42E06052" w:rsidR="00CF6891" w:rsidRPr="00277EB7" w:rsidRDefault="00CF6891" w:rsidP="00CF6891">
            <w:pPr>
              <w:pStyle w:val="HTMLPreformatted"/>
              <w:spacing w:line="276" w:lineRule="auto"/>
              <w:ind w:left="720"/>
              <w:jc w:val="center"/>
              <w:rPr>
                <w:rFonts w:ascii="Sylfaen" w:hAnsi="Sylfaen" w:cstheme="minorBidi"/>
                <w:iCs/>
                <w:lang w:val="en-US"/>
              </w:rPr>
            </w:pPr>
            <w:proofErr w:type="spellStart"/>
            <w:r w:rsidRPr="00277EB7">
              <w:rPr>
                <w:rFonts w:ascii="Sylfaen" w:hAnsi="Sylfaen"/>
                <w:b/>
                <w:bCs/>
              </w:rPr>
              <w:t>Итоговый</w:t>
            </w:r>
            <w:proofErr w:type="spellEnd"/>
            <w:r w:rsidRPr="00277EB7">
              <w:rPr>
                <w:rFonts w:ascii="Sylfaen" w:hAnsi="Sylfaen"/>
                <w:b/>
                <w:bCs/>
              </w:rPr>
              <w:t xml:space="preserve"> </w:t>
            </w:r>
            <w:r w:rsidRPr="00277EB7">
              <w:rPr>
                <w:rFonts w:ascii="Sylfaen" w:hAnsi="Sylfaen"/>
                <w:b/>
                <w:bCs/>
                <w:lang w:val="en-US"/>
              </w:rPr>
              <w:t xml:space="preserve"> </w:t>
            </w:r>
            <w:proofErr w:type="spellStart"/>
            <w:r w:rsidRPr="00277EB7">
              <w:rPr>
                <w:rFonts w:ascii="Sylfaen" w:hAnsi="Sylfaen"/>
                <w:b/>
                <w:bCs/>
              </w:rPr>
              <w:t>экзамен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B724" w14:textId="77777777" w:rsidR="00CF6891" w:rsidRPr="00277EB7" w:rsidRDefault="00CF6891" w:rsidP="00CF6891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CF6891" w:rsidRPr="00277EB7" w14:paraId="25B87DFF" w14:textId="77777777" w:rsidTr="00277EB7">
        <w:trPr>
          <w:cantSplit/>
          <w:trHeight w:val="57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E6E9" w14:textId="77777777" w:rsidR="00CF6891" w:rsidRPr="00277EB7" w:rsidRDefault="00CF6891" w:rsidP="00CF6891">
            <w:pPr>
              <w:jc w:val="center"/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</w:pPr>
            <w:r w:rsidRPr="00277EB7">
              <w:rPr>
                <w:rFonts w:ascii="Sylfaen" w:hAnsi="Sylfaen"/>
                <w:b/>
                <w:iCs/>
                <w:noProof/>
                <w:sz w:val="20"/>
                <w:szCs w:val="20"/>
              </w:rPr>
              <w:t xml:space="preserve">XIX </w:t>
            </w:r>
            <w:r w:rsidRPr="00277EB7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-</w:t>
            </w:r>
            <w:r w:rsidRPr="00277EB7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XX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5016" w14:textId="77777777" w:rsidR="00CF6891" w:rsidRPr="00277EB7" w:rsidRDefault="00CF6891" w:rsidP="00CF6891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34DB" w14:textId="77777777" w:rsidR="00CF6891" w:rsidRPr="00277EB7" w:rsidRDefault="00CF6891" w:rsidP="00CF6891">
            <w:pPr>
              <w:jc w:val="center"/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9FBC" w14:textId="75E8FBA7" w:rsidR="00CF6891" w:rsidRPr="00277EB7" w:rsidRDefault="00CF6891" w:rsidP="00CF6891">
            <w:pPr>
              <w:pStyle w:val="HTMLPreformatted"/>
              <w:spacing w:line="276" w:lineRule="auto"/>
              <w:ind w:left="720"/>
              <w:jc w:val="center"/>
              <w:rPr>
                <w:rFonts w:ascii="Sylfaen" w:hAnsi="Sylfaen" w:cstheme="minorBidi"/>
                <w:iCs/>
                <w:lang w:val="ru-RU"/>
              </w:rPr>
            </w:pPr>
            <w:proofErr w:type="spellStart"/>
            <w:r w:rsidRPr="00277EB7">
              <w:rPr>
                <w:rFonts w:ascii="Sylfaen" w:hAnsi="Sylfaen"/>
                <w:b/>
                <w:bCs/>
              </w:rPr>
              <w:t>Дополнительный</w:t>
            </w:r>
            <w:proofErr w:type="spellEnd"/>
            <w:r w:rsidRPr="00277EB7">
              <w:rPr>
                <w:rFonts w:ascii="Sylfaen" w:hAnsi="Sylfaen"/>
                <w:b/>
                <w:bCs/>
              </w:rPr>
              <w:t xml:space="preserve"> </w:t>
            </w:r>
            <w:proofErr w:type="spellStart"/>
            <w:r w:rsidRPr="00277EB7">
              <w:rPr>
                <w:rFonts w:ascii="Sylfaen" w:hAnsi="Sylfaen"/>
                <w:b/>
                <w:bCs/>
              </w:rPr>
              <w:t>экзамен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B19C" w14:textId="77777777" w:rsidR="00CF6891" w:rsidRPr="00277EB7" w:rsidRDefault="00CF6891" w:rsidP="00CF6891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</w:tbl>
    <w:p w14:paraId="76027ECD" w14:textId="2541B22B" w:rsidR="00725841" w:rsidRPr="00277EB7" w:rsidRDefault="008C6C37" w:rsidP="008C6C37">
      <w:pPr>
        <w:tabs>
          <w:tab w:val="left" w:pos="7400"/>
        </w:tabs>
        <w:rPr>
          <w:rFonts w:ascii="Sylfaen" w:hAnsi="Sylfaen"/>
        </w:rPr>
      </w:pPr>
      <w:r>
        <w:rPr>
          <w:rFonts w:ascii="Sylfaen" w:hAnsi="Sylfaen"/>
          <w:b/>
          <w:i/>
        </w:rPr>
        <w:tab/>
      </w:r>
    </w:p>
    <w:sectPr w:rsidR="00725841" w:rsidRPr="00277EB7" w:rsidSect="00AE2B14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! Kolhet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TT31c309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extBook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wtonC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72A4E"/>
    <w:multiLevelType w:val="hybridMultilevel"/>
    <w:tmpl w:val="5F9A2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E7F6D"/>
    <w:multiLevelType w:val="hybridMultilevel"/>
    <w:tmpl w:val="8398F8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96C7F"/>
    <w:multiLevelType w:val="hybridMultilevel"/>
    <w:tmpl w:val="23828F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4368A"/>
    <w:multiLevelType w:val="hybridMultilevel"/>
    <w:tmpl w:val="336E8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941C9"/>
    <w:multiLevelType w:val="hybridMultilevel"/>
    <w:tmpl w:val="F29CE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62AC9"/>
    <w:multiLevelType w:val="hybridMultilevel"/>
    <w:tmpl w:val="5894A0C2"/>
    <w:lvl w:ilvl="0" w:tplc="D54C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24D11"/>
    <w:multiLevelType w:val="hybridMultilevel"/>
    <w:tmpl w:val="1AFE0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567AAC"/>
    <w:multiLevelType w:val="hybridMultilevel"/>
    <w:tmpl w:val="43EAEC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87F60"/>
    <w:multiLevelType w:val="hybridMultilevel"/>
    <w:tmpl w:val="D7A809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303E68"/>
    <w:multiLevelType w:val="hybridMultilevel"/>
    <w:tmpl w:val="2C028F22"/>
    <w:lvl w:ilvl="0" w:tplc="6E820CC0">
      <w:start w:val="1"/>
      <w:numFmt w:val="bullet"/>
      <w:pStyle w:val="TOC2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EA2A61"/>
    <w:multiLevelType w:val="hybridMultilevel"/>
    <w:tmpl w:val="E8A8F23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/>
      </w:rPr>
    </w:lvl>
  </w:abstractNum>
  <w:abstractNum w:abstractNumId="12">
    <w:nsid w:val="26FE0669"/>
    <w:multiLevelType w:val="hybridMultilevel"/>
    <w:tmpl w:val="14AED4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3E35CB"/>
    <w:multiLevelType w:val="hybridMultilevel"/>
    <w:tmpl w:val="E8E2D4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3A517C"/>
    <w:multiLevelType w:val="hybridMultilevel"/>
    <w:tmpl w:val="7AE644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07121B"/>
    <w:multiLevelType w:val="hybridMultilevel"/>
    <w:tmpl w:val="AABEBA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314F2E"/>
    <w:multiLevelType w:val="hybridMultilevel"/>
    <w:tmpl w:val="B818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412C70"/>
    <w:multiLevelType w:val="hybridMultilevel"/>
    <w:tmpl w:val="0C1E23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E81D6E"/>
    <w:multiLevelType w:val="hybridMultilevel"/>
    <w:tmpl w:val="949CC9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5C3B10"/>
    <w:multiLevelType w:val="hybridMultilevel"/>
    <w:tmpl w:val="165053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69476F"/>
    <w:multiLevelType w:val="hybridMultilevel"/>
    <w:tmpl w:val="6494D7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2D0664C"/>
    <w:multiLevelType w:val="hybridMultilevel"/>
    <w:tmpl w:val="A1C827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B646FA"/>
    <w:multiLevelType w:val="hybridMultilevel"/>
    <w:tmpl w:val="3F5E82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E81B45"/>
    <w:multiLevelType w:val="hybridMultilevel"/>
    <w:tmpl w:val="A286A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1C5292"/>
    <w:multiLevelType w:val="hybridMultilevel"/>
    <w:tmpl w:val="EBA843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6840B3"/>
    <w:multiLevelType w:val="hybridMultilevel"/>
    <w:tmpl w:val="9A3A2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003542"/>
    <w:multiLevelType w:val="hybridMultilevel"/>
    <w:tmpl w:val="A1F492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E47231"/>
    <w:multiLevelType w:val="hybridMultilevel"/>
    <w:tmpl w:val="F9608A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7F21C9"/>
    <w:multiLevelType w:val="hybridMultilevel"/>
    <w:tmpl w:val="90B629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4A5045"/>
    <w:multiLevelType w:val="hybridMultilevel"/>
    <w:tmpl w:val="77461D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D63A7C"/>
    <w:multiLevelType w:val="hybridMultilevel"/>
    <w:tmpl w:val="D562A2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4A72C3"/>
    <w:multiLevelType w:val="hybridMultilevel"/>
    <w:tmpl w:val="FDCAD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5E5CC3"/>
    <w:multiLevelType w:val="hybridMultilevel"/>
    <w:tmpl w:val="F16C75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155E3B"/>
    <w:multiLevelType w:val="hybridMultilevel"/>
    <w:tmpl w:val="8778AA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9563E3"/>
    <w:multiLevelType w:val="hybridMultilevel"/>
    <w:tmpl w:val="866420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323455"/>
    <w:multiLevelType w:val="hybridMultilevel"/>
    <w:tmpl w:val="B53400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2E7000"/>
    <w:multiLevelType w:val="hybridMultilevel"/>
    <w:tmpl w:val="FA2625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4F718F"/>
    <w:multiLevelType w:val="hybridMultilevel"/>
    <w:tmpl w:val="B16E7F50"/>
    <w:lvl w:ilvl="0" w:tplc="D54C7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E73343"/>
    <w:multiLevelType w:val="hybridMultilevel"/>
    <w:tmpl w:val="C3A059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985396"/>
    <w:multiLevelType w:val="hybridMultilevel"/>
    <w:tmpl w:val="D6B0CE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7"/>
  </w:num>
  <w:num w:numId="5">
    <w:abstractNumId w:val="37"/>
  </w:num>
  <w:num w:numId="6">
    <w:abstractNumId w:val="4"/>
  </w:num>
  <w:num w:numId="7">
    <w:abstractNumId w:val="15"/>
  </w:num>
  <w:num w:numId="8">
    <w:abstractNumId w:val="14"/>
  </w:num>
  <w:num w:numId="9">
    <w:abstractNumId w:val="5"/>
  </w:num>
  <w:num w:numId="10">
    <w:abstractNumId w:val="17"/>
  </w:num>
  <w:num w:numId="11">
    <w:abstractNumId w:val="39"/>
  </w:num>
  <w:num w:numId="12">
    <w:abstractNumId w:val="36"/>
  </w:num>
  <w:num w:numId="13">
    <w:abstractNumId w:val="8"/>
  </w:num>
  <w:num w:numId="14">
    <w:abstractNumId w:val="1"/>
  </w:num>
  <w:num w:numId="15">
    <w:abstractNumId w:val="23"/>
  </w:num>
  <w:num w:numId="16">
    <w:abstractNumId w:val="16"/>
  </w:num>
  <w:num w:numId="17">
    <w:abstractNumId w:val="20"/>
  </w:num>
  <w:num w:numId="18">
    <w:abstractNumId w:val="0"/>
  </w:num>
  <w:num w:numId="19">
    <w:abstractNumId w:val="6"/>
  </w:num>
  <w:num w:numId="20">
    <w:abstractNumId w:val="30"/>
  </w:num>
  <w:num w:numId="21">
    <w:abstractNumId w:val="21"/>
  </w:num>
  <w:num w:numId="22">
    <w:abstractNumId w:val="26"/>
  </w:num>
  <w:num w:numId="23">
    <w:abstractNumId w:val="29"/>
  </w:num>
  <w:num w:numId="24">
    <w:abstractNumId w:val="2"/>
  </w:num>
  <w:num w:numId="25">
    <w:abstractNumId w:val="27"/>
  </w:num>
  <w:num w:numId="26">
    <w:abstractNumId w:val="31"/>
  </w:num>
  <w:num w:numId="27">
    <w:abstractNumId w:val="18"/>
  </w:num>
  <w:num w:numId="28">
    <w:abstractNumId w:val="22"/>
  </w:num>
  <w:num w:numId="29">
    <w:abstractNumId w:val="35"/>
  </w:num>
  <w:num w:numId="30">
    <w:abstractNumId w:val="3"/>
  </w:num>
  <w:num w:numId="31">
    <w:abstractNumId w:val="24"/>
  </w:num>
  <w:num w:numId="32">
    <w:abstractNumId w:val="32"/>
  </w:num>
  <w:num w:numId="33">
    <w:abstractNumId w:val="25"/>
  </w:num>
  <w:num w:numId="34">
    <w:abstractNumId w:val="19"/>
  </w:num>
  <w:num w:numId="35">
    <w:abstractNumId w:val="13"/>
  </w:num>
  <w:num w:numId="36">
    <w:abstractNumId w:val="28"/>
  </w:num>
  <w:num w:numId="37">
    <w:abstractNumId w:val="12"/>
  </w:num>
  <w:num w:numId="38">
    <w:abstractNumId w:val="38"/>
  </w:num>
  <w:num w:numId="39">
    <w:abstractNumId w:val="33"/>
  </w:num>
  <w:num w:numId="40">
    <w:abstractNumId w:val="3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B6"/>
    <w:rsid w:val="000005B9"/>
    <w:rsid w:val="000207C9"/>
    <w:rsid w:val="00032706"/>
    <w:rsid w:val="00042444"/>
    <w:rsid w:val="00057021"/>
    <w:rsid w:val="000621EC"/>
    <w:rsid w:val="000664F2"/>
    <w:rsid w:val="00082D92"/>
    <w:rsid w:val="00085D4C"/>
    <w:rsid w:val="00090713"/>
    <w:rsid w:val="00091614"/>
    <w:rsid w:val="00092050"/>
    <w:rsid w:val="000A4215"/>
    <w:rsid w:val="000D3153"/>
    <w:rsid w:val="000F3476"/>
    <w:rsid w:val="00100744"/>
    <w:rsid w:val="00105C26"/>
    <w:rsid w:val="001166D4"/>
    <w:rsid w:val="0013485F"/>
    <w:rsid w:val="00141D0F"/>
    <w:rsid w:val="00153AEC"/>
    <w:rsid w:val="00177A4D"/>
    <w:rsid w:val="001830BE"/>
    <w:rsid w:val="001A153B"/>
    <w:rsid w:val="001A6356"/>
    <w:rsid w:val="001B7196"/>
    <w:rsid w:val="002018C3"/>
    <w:rsid w:val="00206C48"/>
    <w:rsid w:val="00217459"/>
    <w:rsid w:val="002218A6"/>
    <w:rsid w:val="00266A3A"/>
    <w:rsid w:val="002737E2"/>
    <w:rsid w:val="00273E62"/>
    <w:rsid w:val="00277EB7"/>
    <w:rsid w:val="00292092"/>
    <w:rsid w:val="002A5A0E"/>
    <w:rsid w:val="002A64FD"/>
    <w:rsid w:val="002B2403"/>
    <w:rsid w:val="002B4A96"/>
    <w:rsid w:val="002B7A71"/>
    <w:rsid w:val="002F6CED"/>
    <w:rsid w:val="00312FFA"/>
    <w:rsid w:val="00316538"/>
    <w:rsid w:val="00320942"/>
    <w:rsid w:val="00331839"/>
    <w:rsid w:val="003506D7"/>
    <w:rsid w:val="00353377"/>
    <w:rsid w:val="00354EFC"/>
    <w:rsid w:val="00367857"/>
    <w:rsid w:val="003727DC"/>
    <w:rsid w:val="0037683B"/>
    <w:rsid w:val="003850FB"/>
    <w:rsid w:val="003C553A"/>
    <w:rsid w:val="003D3B03"/>
    <w:rsid w:val="003D72C3"/>
    <w:rsid w:val="003E1E98"/>
    <w:rsid w:val="003E46BA"/>
    <w:rsid w:val="00413586"/>
    <w:rsid w:val="00417FB6"/>
    <w:rsid w:val="004629BA"/>
    <w:rsid w:val="0046626D"/>
    <w:rsid w:val="004972AB"/>
    <w:rsid w:val="004A0647"/>
    <w:rsid w:val="004A7126"/>
    <w:rsid w:val="00507B0A"/>
    <w:rsid w:val="00527F4E"/>
    <w:rsid w:val="0054032A"/>
    <w:rsid w:val="0055456B"/>
    <w:rsid w:val="00570D28"/>
    <w:rsid w:val="005A6999"/>
    <w:rsid w:val="005B3383"/>
    <w:rsid w:val="005C1193"/>
    <w:rsid w:val="005C7EA5"/>
    <w:rsid w:val="005E6D08"/>
    <w:rsid w:val="005F38EC"/>
    <w:rsid w:val="005F5B9A"/>
    <w:rsid w:val="00611B8F"/>
    <w:rsid w:val="0061494A"/>
    <w:rsid w:val="00617AF4"/>
    <w:rsid w:val="006660E3"/>
    <w:rsid w:val="006A4B0C"/>
    <w:rsid w:val="006A58B6"/>
    <w:rsid w:val="006A7886"/>
    <w:rsid w:val="006A7D85"/>
    <w:rsid w:val="006B1D26"/>
    <w:rsid w:val="006C556A"/>
    <w:rsid w:val="006D69D8"/>
    <w:rsid w:val="006F0330"/>
    <w:rsid w:val="006F3B8C"/>
    <w:rsid w:val="00725841"/>
    <w:rsid w:val="007266F3"/>
    <w:rsid w:val="00727CB3"/>
    <w:rsid w:val="0073165D"/>
    <w:rsid w:val="007542AB"/>
    <w:rsid w:val="00792B9B"/>
    <w:rsid w:val="007A38B6"/>
    <w:rsid w:val="00844ED8"/>
    <w:rsid w:val="008477E7"/>
    <w:rsid w:val="00847F70"/>
    <w:rsid w:val="00864C26"/>
    <w:rsid w:val="008653E0"/>
    <w:rsid w:val="00867315"/>
    <w:rsid w:val="00876F4C"/>
    <w:rsid w:val="0089737E"/>
    <w:rsid w:val="008A2889"/>
    <w:rsid w:val="008B3A07"/>
    <w:rsid w:val="008C6C37"/>
    <w:rsid w:val="008D7DB4"/>
    <w:rsid w:val="008E61EB"/>
    <w:rsid w:val="008F2612"/>
    <w:rsid w:val="009016B8"/>
    <w:rsid w:val="00910FE4"/>
    <w:rsid w:val="00923432"/>
    <w:rsid w:val="0093463F"/>
    <w:rsid w:val="009437E5"/>
    <w:rsid w:val="00972592"/>
    <w:rsid w:val="00997489"/>
    <w:rsid w:val="009D49F6"/>
    <w:rsid w:val="009E4D73"/>
    <w:rsid w:val="00A1142C"/>
    <w:rsid w:val="00A23009"/>
    <w:rsid w:val="00A46D7C"/>
    <w:rsid w:val="00A74D65"/>
    <w:rsid w:val="00A87C0F"/>
    <w:rsid w:val="00AD6AC8"/>
    <w:rsid w:val="00AE2B14"/>
    <w:rsid w:val="00B0049C"/>
    <w:rsid w:val="00B02986"/>
    <w:rsid w:val="00B030A4"/>
    <w:rsid w:val="00B171FB"/>
    <w:rsid w:val="00B523DA"/>
    <w:rsid w:val="00B6460F"/>
    <w:rsid w:val="00B87649"/>
    <w:rsid w:val="00B922FF"/>
    <w:rsid w:val="00BB4A68"/>
    <w:rsid w:val="00BB693C"/>
    <w:rsid w:val="00BC6915"/>
    <w:rsid w:val="00BD298C"/>
    <w:rsid w:val="00BD46C2"/>
    <w:rsid w:val="00BE0693"/>
    <w:rsid w:val="00BE139D"/>
    <w:rsid w:val="00BE3606"/>
    <w:rsid w:val="00BE44B6"/>
    <w:rsid w:val="00BF72AE"/>
    <w:rsid w:val="00C015E2"/>
    <w:rsid w:val="00C234EE"/>
    <w:rsid w:val="00C23C40"/>
    <w:rsid w:val="00C27A36"/>
    <w:rsid w:val="00C32EE4"/>
    <w:rsid w:val="00C43CE4"/>
    <w:rsid w:val="00C732CC"/>
    <w:rsid w:val="00C75669"/>
    <w:rsid w:val="00C77BF5"/>
    <w:rsid w:val="00CA62E0"/>
    <w:rsid w:val="00CA7B22"/>
    <w:rsid w:val="00CC33F1"/>
    <w:rsid w:val="00CC4FE0"/>
    <w:rsid w:val="00CC6D12"/>
    <w:rsid w:val="00CD3E06"/>
    <w:rsid w:val="00CF6891"/>
    <w:rsid w:val="00D02883"/>
    <w:rsid w:val="00D20070"/>
    <w:rsid w:val="00D33980"/>
    <w:rsid w:val="00D50974"/>
    <w:rsid w:val="00D55493"/>
    <w:rsid w:val="00D60340"/>
    <w:rsid w:val="00D63564"/>
    <w:rsid w:val="00D66311"/>
    <w:rsid w:val="00D843A4"/>
    <w:rsid w:val="00D848DC"/>
    <w:rsid w:val="00D9280A"/>
    <w:rsid w:val="00DD4AB3"/>
    <w:rsid w:val="00DF78ED"/>
    <w:rsid w:val="00E02FFE"/>
    <w:rsid w:val="00E13BD4"/>
    <w:rsid w:val="00E256EE"/>
    <w:rsid w:val="00E43D1B"/>
    <w:rsid w:val="00E45434"/>
    <w:rsid w:val="00E9489D"/>
    <w:rsid w:val="00EA215C"/>
    <w:rsid w:val="00EA2F35"/>
    <w:rsid w:val="00EA7044"/>
    <w:rsid w:val="00EC0C06"/>
    <w:rsid w:val="00EF1059"/>
    <w:rsid w:val="00F24838"/>
    <w:rsid w:val="00F2658E"/>
    <w:rsid w:val="00F351C8"/>
    <w:rsid w:val="00F41B0B"/>
    <w:rsid w:val="00F4525A"/>
    <w:rsid w:val="00F51509"/>
    <w:rsid w:val="00FA1552"/>
    <w:rsid w:val="00FA5249"/>
    <w:rsid w:val="00FA7857"/>
    <w:rsid w:val="00FB5E92"/>
    <w:rsid w:val="00FC1077"/>
    <w:rsid w:val="00FD7032"/>
    <w:rsid w:val="00FE4F7B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EE90B"/>
  <w15:chartTrackingRefBased/>
  <w15:docId w15:val="{BCBA983B-9D05-4FCB-972D-0533E01C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8B6"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FA15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D84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5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A58B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table" w:styleId="TableGrid">
    <w:name w:val="Table Grid"/>
    <w:basedOn w:val="TableNormal"/>
    <w:uiPriority w:val="39"/>
    <w:rsid w:val="006A58B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DefaultParagraphFont"/>
    <w:rsid w:val="006A58B6"/>
  </w:style>
  <w:style w:type="paragraph" w:styleId="HTMLPreformatted">
    <w:name w:val="HTML Preformatted"/>
    <w:basedOn w:val="Normal"/>
    <w:link w:val="HTMLPreformattedChar"/>
    <w:unhideWhenUsed/>
    <w:rsid w:val="006A5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6A58B6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link w:val="ListParagraphChar"/>
    <w:qFormat/>
    <w:rsid w:val="006A58B6"/>
    <w:pPr>
      <w:ind w:left="720"/>
      <w:contextualSpacing/>
    </w:pPr>
  </w:style>
  <w:style w:type="character" w:customStyle="1" w:styleId="None">
    <w:name w:val="None"/>
    <w:rsid w:val="006A58B6"/>
  </w:style>
  <w:style w:type="table" w:styleId="PlainTable1">
    <w:name w:val="Plain Table 1"/>
    <w:basedOn w:val="TableNormal"/>
    <w:uiPriority w:val="41"/>
    <w:rsid w:val="006A58B6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Paragraph1">
    <w:name w:val="List Paragraph1"/>
    <w:basedOn w:val="Normal"/>
    <w:uiPriority w:val="99"/>
    <w:qFormat/>
    <w:rsid w:val="00C23C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C23C40"/>
    <w:rPr>
      <w:lang w:val="en-US"/>
    </w:rPr>
  </w:style>
  <w:style w:type="paragraph" w:styleId="CommentText">
    <w:name w:val="annotation text"/>
    <w:basedOn w:val="Normal"/>
    <w:link w:val="CommentTextChar"/>
    <w:unhideWhenUsed/>
    <w:rsid w:val="00507B0A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7B0A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a">
    <w:name w:val="Стиль"/>
    <w:qFormat/>
    <w:rsid w:val="0050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unhideWhenUsed/>
    <w:rsid w:val="00DF78ED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843A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a-size-medium">
    <w:name w:val="a-size-medium"/>
    <w:basedOn w:val="DefaultParagraphFont"/>
    <w:rsid w:val="00D843A4"/>
  </w:style>
  <w:style w:type="character" w:customStyle="1" w:styleId="a-size-base">
    <w:name w:val="a-size-base"/>
    <w:basedOn w:val="DefaultParagraphFont"/>
    <w:rsid w:val="00D843A4"/>
  </w:style>
  <w:style w:type="paragraph" w:customStyle="1" w:styleId="Pa9">
    <w:name w:val="Pa9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customStyle="1" w:styleId="A6">
    <w:name w:val="A6"/>
    <w:uiPriority w:val="99"/>
    <w:rsid w:val="006C556A"/>
    <w:rPr>
      <w:rFonts w:cs="_! Kolhety"/>
      <w:color w:val="211D1E"/>
      <w:sz w:val="19"/>
      <w:szCs w:val="19"/>
    </w:rPr>
  </w:style>
  <w:style w:type="paragraph" w:customStyle="1" w:styleId="Pa10">
    <w:name w:val="Pa10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styleId="Hyperlink">
    <w:name w:val="Hyperlink"/>
    <w:rsid w:val="00417FB6"/>
    <w:rPr>
      <w:color w:val="0000FF"/>
      <w:u w:val="single"/>
    </w:rPr>
  </w:style>
  <w:style w:type="paragraph" w:styleId="Header">
    <w:name w:val="header"/>
    <w:basedOn w:val="Normal"/>
    <w:link w:val="HeaderChar"/>
    <w:rsid w:val="00E9489D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9489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FA1552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FA15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ing1Char">
    <w:name w:val="Heading 1 Char"/>
    <w:basedOn w:val="DefaultParagraphFont"/>
    <w:link w:val="Heading1"/>
    <w:rsid w:val="00FA155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pple-converted-space">
    <w:name w:val="apple-converted-space"/>
    <w:basedOn w:val="DefaultParagraphFont"/>
    <w:rsid w:val="00FA1552"/>
  </w:style>
  <w:style w:type="character" w:customStyle="1" w:styleId="trunc">
    <w:name w:val="trunc"/>
    <w:basedOn w:val="DefaultParagraphFont"/>
    <w:rsid w:val="00FA1552"/>
  </w:style>
  <w:style w:type="character" w:customStyle="1" w:styleId="Heading3Char">
    <w:name w:val="Heading 3 Char"/>
    <w:basedOn w:val="DefaultParagraphFont"/>
    <w:link w:val="Heading3"/>
    <w:uiPriority w:val="9"/>
    <w:semiHidden/>
    <w:rsid w:val="00FA155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TOC2">
    <w:name w:val="toc 2"/>
    <w:basedOn w:val="Normal"/>
    <w:next w:val="Normal"/>
    <w:autoRedefine/>
    <w:rsid w:val="00206C48"/>
    <w:pPr>
      <w:widowControl w:val="0"/>
      <w:numPr>
        <w:numId w:val="3"/>
      </w:numPr>
      <w:tabs>
        <w:tab w:val="right" w:leader="dot" w:pos="6141"/>
      </w:tabs>
      <w:autoSpaceDE w:val="0"/>
      <w:autoSpaceDN w:val="0"/>
      <w:spacing w:after="0" w:line="240" w:lineRule="auto"/>
      <w:ind w:right="31"/>
      <w:jc w:val="both"/>
    </w:pPr>
    <w:rPr>
      <w:rFonts w:ascii="Times New Roman" w:eastAsia="Times New Roman" w:hAnsi="Times New Roman" w:cs="Times New Roman"/>
      <w:noProof/>
      <w:sz w:val="20"/>
      <w:szCs w:val="20"/>
      <w:lang w:val="ru-RU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elitashvili@thu.edu.ge" TargetMode="External"/><Relationship Id="rId3" Type="http://schemas.openxmlformats.org/officeDocument/2006/relationships/styles" Target="styles.xml"/><Relationship Id="rId7" Type="http://schemas.openxmlformats.org/officeDocument/2006/relationships/hyperlink" Target="mailto:irmamolashkhia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oecd-ilibrary.org/economics/economic-policy-reforms-2019_aec5b059-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g1lib.org/book/5492536/40c5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C02AA-BC17-41A1-917B-DD38275F7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8</Pages>
  <Words>1968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595-424-424 Windows</cp:lastModifiedBy>
  <cp:revision>140</cp:revision>
  <dcterms:created xsi:type="dcterms:W3CDTF">2020-02-09T07:05:00Z</dcterms:created>
  <dcterms:modified xsi:type="dcterms:W3CDTF">2021-08-22T20:03:00Z</dcterms:modified>
</cp:coreProperties>
</file>