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962" w:rsidRPr="00F27993" w:rsidRDefault="00C46962" w:rsidP="00C46962">
      <w:pPr>
        <w:pStyle w:val="Heading3"/>
        <w:rPr>
          <w:rFonts w:ascii="Sylfaen" w:hAnsi="Sylfaen"/>
          <w:noProof/>
          <w:sz w:val="24"/>
        </w:rPr>
      </w:pPr>
      <w:r w:rsidRPr="009139A6">
        <w:rPr>
          <w:rFonts w:ascii="Sylfaen" w:hAnsi="Sylfaen"/>
          <w:noProof/>
          <w:sz w:val="24"/>
          <w:lang w:val="ru-RU"/>
        </w:rPr>
        <w:t>Тбилисский</w:t>
      </w:r>
      <w:r w:rsidRPr="00F27993">
        <w:rPr>
          <w:rFonts w:ascii="Sylfaen" w:hAnsi="Sylfaen"/>
          <w:noProof/>
          <w:sz w:val="24"/>
        </w:rPr>
        <w:t xml:space="preserve"> </w:t>
      </w:r>
      <w:r w:rsidRPr="009139A6">
        <w:rPr>
          <w:rFonts w:ascii="Sylfaen" w:hAnsi="Sylfaen"/>
          <w:noProof/>
          <w:sz w:val="24"/>
          <w:lang w:val="ru-RU"/>
        </w:rPr>
        <w:t>гуманитарный</w:t>
      </w:r>
      <w:r w:rsidRPr="00F27993">
        <w:rPr>
          <w:rFonts w:ascii="Sylfaen" w:hAnsi="Sylfaen"/>
          <w:noProof/>
          <w:sz w:val="24"/>
        </w:rPr>
        <w:t xml:space="preserve"> </w:t>
      </w:r>
      <w:r w:rsidRPr="009139A6">
        <w:rPr>
          <w:rFonts w:ascii="Sylfaen" w:hAnsi="Sylfaen"/>
          <w:noProof/>
          <w:sz w:val="24"/>
          <w:lang w:val="ru-RU"/>
        </w:rPr>
        <w:t>учебный</w:t>
      </w:r>
      <w:r w:rsidRPr="00F27993">
        <w:rPr>
          <w:rFonts w:ascii="Sylfaen" w:hAnsi="Sylfaen"/>
          <w:noProof/>
          <w:sz w:val="24"/>
        </w:rPr>
        <w:t xml:space="preserve"> </w:t>
      </w:r>
      <w:r w:rsidRPr="009139A6">
        <w:rPr>
          <w:rFonts w:ascii="Sylfaen" w:hAnsi="Sylfaen"/>
          <w:noProof/>
          <w:sz w:val="24"/>
          <w:lang w:val="ru-RU"/>
        </w:rPr>
        <w:t>университет</w:t>
      </w:r>
    </w:p>
    <w:p w:rsidR="00C46962" w:rsidRPr="00F27993" w:rsidRDefault="00C46962" w:rsidP="00C46962">
      <w:pPr>
        <w:pStyle w:val="Caption"/>
        <w:rPr>
          <w:rFonts w:ascii="Sylfaen" w:hAnsi="Sylfaen"/>
          <w:b/>
          <w:bCs/>
          <w:noProof/>
          <w:sz w:val="24"/>
        </w:rPr>
      </w:pPr>
      <w:r w:rsidRPr="00F27993">
        <w:rPr>
          <w:rFonts w:ascii="Sylfaen" w:hAnsi="Sylfaen"/>
          <w:b/>
          <w:bCs/>
          <w:noProof/>
          <w:sz w:val="24"/>
        </w:rPr>
        <w:t>TBILISI   HUMANITARIAN  TEACHING UNIVERSITY</w:t>
      </w:r>
    </w:p>
    <w:p w:rsidR="00C46962" w:rsidRPr="00F27993" w:rsidRDefault="00C46962" w:rsidP="00C46962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C46962" w:rsidRPr="00C46962" w:rsidRDefault="00C46962" w:rsidP="00C46962">
      <w:pPr>
        <w:pStyle w:val="Heading3"/>
        <w:rPr>
          <w:rFonts w:ascii="Sylfaen" w:hAnsi="Sylfaen"/>
          <w:noProof/>
          <w:sz w:val="24"/>
          <w:lang w:val="ru-RU"/>
        </w:rPr>
      </w:pPr>
      <w:r w:rsidRPr="00C46962">
        <w:rPr>
          <w:rFonts w:ascii="Sylfaen" w:hAnsi="Sylfaen"/>
          <w:bCs w:val="0"/>
          <w:sz w:val="24"/>
          <w:lang w:val="ru-RU"/>
        </w:rPr>
        <w:t>Силлабус</w:t>
      </w:r>
    </w:p>
    <w:p w:rsidR="0031360E" w:rsidRPr="000273C2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C46962" w:rsidRPr="007824C3" w:rsidTr="000B3B98">
        <w:tc>
          <w:tcPr>
            <w:tcW w:w="2836" w:type="dxa"/>
          </w:tcPr>
          <w:p w:rsidR="00C46962" w:rsidRPr="009139A6" w:rsidRDefault="00C46962" w:rsidP="009F2E6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Наименование учебного курса </w:t>
            </w:r>
          </w:p>
          <w:p w:rsidR="00C46962" w:rsidRPr="009139A6" w:rsidRDefault="00C46962" w:rsidP="009F2E6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C46962" w:rsidRPr="007824C3" w:rsidRDefault="00C46962" w:rsidP="00C4696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lang w:val="ru-RU"/>
              </w:rPr>
              <w:t xml:space="preserve">Профилактика стоматологических заболеваний </w:t>
            </w:r>
          </w:p>
        </w:tc>
      </w:tr>
      <w:tr w:rsidR="00C46962" w:rsidRPr="007824C3" w:rsidTr="000B3B98">
        <w:tc>
          <w:tcPr>
            <w:tcW w:w="2836" w:type="dxa"/>
          </w:tcPr>
          <w:p w:rsidR="00C46962" w:rsidRPr="009139A6" w:rsidRDefault="00C46962" w:rsidP="009F2E6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Код учебного курса </w:t>
            </w:r>
          </w:p>
        </w:tc>
        <w:tc>
          <w:tcPr>
            <w:tcW w:w="7938" w:type="dxa"/>
          </w:tcPr>
          <w:p w:rsidR="00C46962" w:rsidRPr="007824C3" w:rsidRDefault="00C46962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FF6EA0">
              <w:rPr>
                <w:rFonts w:ascii="Cambria,Bold" w:hAnsi="Cambria,Bold" w:cs="Cambria,Bold"/>
                <w:b/>
                <w:bCs/>
                <w:sz w:val="22"/>
                <w:szCs w:val="22"/>
              </w:rPr>
              <w:t>STOM042</w:t>
            </w:r>
            <w:r w:rsidR="0069669F">
              <w:rPr>
                <w:rFonts w:ascii="Sylfaen" w:hAnsi="Sylfaen" w:cs="Cambria,Bold"/>
                <w:b/>
                <w:bCs/>
                <w:sz w:val="22"/>
                <w:szCs w:val="22"/>
                <w:lang w:val="ru-RU"/>
              </w:rPr>
              <w:t>4</w:t>
            </w:r>
            <w:r w:rsidRPr="00FF6EA0">
              <w:rPr>
                <w:rFonts w:ascii="Cambria,Bold" w:hAnsi="Cambria,Bold" w:cs="Cambria,Bold"/>
                <w:b/>
                <w:bCs/>
                <w:sz w:val="22"/>
                <w:szCs w:val="22"/>
              </w:rPr>
              <w:t>DM</w:t>
            </w:r>
          </w:p>
          <w:p w:rsidR="00C46962" w:rsidRPr="007824C3" w:rsidRDefault="00C46962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C46962" w:rsidRPr="00213271" w:rsidTr="000B3B98">
        <w:tc>
          <w:tcPr>
            <w:tcW w:w="2836" w:type="dxa"/>
          </w:tcPr>
          <w:p w:rsidR="00C46962" w:rsidRPr="009139A6" w:rsidRDefault="00C46962" w:rsidP="009F2E6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Статус учебного курса </w:t>
            </w:r>
          </w:p>
        </w:tc>
        <w:tc>
          <w:tcPr>
            <w:tcW w:w="7938" w:type="dxa"/>
          </w:tcPr>
          <w:p w:rsidR="00C46962" w:rsidRDefault="00C46962" w:rsidP="00D06AD0">
            <w:pPr>
              <w:spacing w:after="0" w:line="240" w:lineRule="auto"/>
              <w:rPr>
                <w:rFonts w:ascii="Sylfaen" w:hAnsi="Sylfaen" w:cs="Sylfaen"/>
                <w:lang w:val="ru-RU"/>
              </w:rPr>
            </w:pPr>
            <w:r w:rsidRPr="00C41A18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Факультет здравоохранения, одноступенчатая образовательная программа – стоматология, </w:t>
            </w:r>
            <w:r w:rsidRPr="00C41A18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модуль</w:t>
            </w:r>
            <w:r w:rsidRPr="00C41A18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</w:t>
            </w:r>
            <w:r w:rsidRPr="00C41A18">
              <w:rPr>
                <w:rFonts w:ascii="Sylfaen" w:hAnsi="Sylfaen"/>
                <w:b/>
                <w:sz w:val="24"/>
                <w:szCs w:val="28"/>
                <w:lang w:val="ru-RU"/>
              </w:rPr>
              <w:t>детской и подростковой стоматологии,</w:t>
            </w:r>
            <w:r w:rsidRPr="00C41A1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F6EA0">
              <w:rPr>
                <w:rFonts w:ascii="AcadNusx" w:hAnsi="AcadNusx"/>
                <w:bCs/>
              </w:rPr>
              <w:t>V</w:t>
            </w:r>
            <w:r w:rsidRPr="00C41A18">
              <w:rPr>
                <w:bCs/>
                <w:sz w:val="24"/>
                <w:szCs w:val="24"/>
                <w:lang w:val="ru-RU"/>
              </w:rPr>
              <w:t xml:space="preserve"> семестр, обязательный учебный курс</w:t>
            </w:r>
            <w:r w:rsidRPr="00C41A18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:rsidR="00C46962" w:rsidRPr="00C46962" w:rsidRDefault="00C46962" w:rsidP="00D06AD0">
            <w:pPr>
              <w:spacing w:after="0" w:line="240" w:lineRule="auto"/>
              <w:rPr>
                <w:rFonts w:ascii="Sylfaen" w:hAnsi="Sylfaen"/>
                <w:b/>
                <w:lang w:val="ru-RU"/>
              </w:rPr>
            </w:pPr>
          </w:p>
        </w:tc>
      </w:tr>
      <w:tr w:rsidR="00C46962" w:rsidRPr="00213271" w:rsidTr="000B3B98">
        <w:tc>
          <w:tcPr>
            <w:tcW w:w="2836" w:type="dxa"/>
          </w:tcPr>
          <w:p w:rsidR="00C46962" w:rsidRPr="007824C3" w:rsidRDefault="00C46962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ECTS</w:t>
            </w:r>
          </w:p>
          <w:p w:rsidR="00C46962" w:rsidRPr="007824C3" w:rsidRDefault="00C46962" w:rsidP="004028F6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C46962" w:rsidRPr="007824C3" w:rsidRDefault="00C46962" w:rsidP="004028F6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7938" w:type="dxa"/>
          </w:tcPr>
          <w:p w:rsidR="00C46962" w:rsidRPr="009139A6" w:rsidRDefault="00C46962" w:rsidP="00C4696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9139A6">
              <w:rPr>
                <w:rFonts w:ascii="Sylfaen" w:hAnsi="Sylfaen"/>
                <w:b/>
                <w:lang w:val="ru-RU"/>
              </w:rPr>
              <w:t xml:space="preserve">3 кредита: 75 </w:t>
            </w:r>
            <w:r w:rsidRPr="009139A6">
              <w:rPr>
                <w:rFonts w:ascii="Sylfaen" w:hAnsi="Sylfaen" w:cs="Sylfaen"/>
                <w:b/>
                <w:lang w:val="ru-RU"/>
              </w:rPr>
              <w:t>часов.  контактные</w:t>
            </w:r>
            <w:r w:rsidRPr="009139A6">
              <w:rPr>
                <w:rFonts w:ascii="Sylfaen" w:hAnsi="Sylfaen"/>
                <w:b/>
                <w:lang w:val="ru-RU"/>
              </w:rPr>
              <w:t xml:space="preserve">  </w:t>
            </w:r>
            <w:r>
              <w:rPr>
                <w:rFonts w:ascii="Sylfaen" w:hAnsi="Sylfaen"/>
                <w:b/>
                <w:lang w:val="ru-RU"/>
              </w:rPr>
              <w:t>34</w:t>
            </w:r>
            <w:r w:rsidRPr="009139A6">
              <w:rPr>
                <w:rFonts w:ascii="Sylfaen" w:hAnsi="Sylfaen" w:cs="Sylfaen"/>
                <w:b/>
                <w:lang w:val="ru-RU"/>
              </w:rPr>
              <w:t xml:space="preserve"> час</w:t>
            </w:r>
            <w:r w:rsidRPr="009139A6">
              <w:rPr>
                <w:rFonts w:ascii="Sylfaen" w:hAnsi="Sylfaen"/>
                <w:b/>
                <w:lang w:val="ru-RU"/>
              </w:rPr>
              <w:t>.:</w:t>
            </w:r>
          </w:p>
          <w:p w:rsidR="00C46962" w:rsidRPr="009139A6" w:rsidRDefault="00C46962" w:rsidP="00C46962">
            <w:pPr>
              <w:spacing w:after="0" w:line="240" w:lineRule="auto"/>
              <w:jc w:val="both"/>
              <w:rPr>
                <w:rFonts w:ascii="Sylfaen" w:hAnsi="Sylfaen" w:cs="Sylfaen"/>
                <w:lang w:val="ru-RU"/>
              </w:rPr>
            </w:pPr>
            <w:r w:rsidRPr="009139A6">
              <w:rPr>
                <w:rFonts w:ascii="Sylfaen" w:hAnsi="Sylfaen" w:cs="Sylfaen"/>
                <w:lang w:val="ru-RU"/>
              </w:rPr>
              <w:t>Лекция -</w:t>
            </w:r>
            <w:r>
              <w:rPr>
                <w:rFonts w:ascii="Sylfaen" w:hAnsi="Sylfaen" w:cs="Sylfaen"/>
                <w:lang w:val="ru-RU"/>
              </w:rPr>
              <w:t>15</w:t>
            </w:r>
            <w:r w:rsidRPr="009139A6">
              <w:rPr>
                <w:rFonts w:ascii="Sylfaen" w:hAnsi="Sylfaen" w:cs="Sylfaen"/>
                <w:lang w:val="ru-RU"/>
              </w:rPr>
              <w:t xml:space="preserve">  часов</w:t>
            </w:r>
          </w:p>
          <w:p w:rsidR="00C46962" w:rsidRPr="009139A6" w:rsidRDefault="00C46962" w:rsidP="00C46962">
            <w:pPr>
              <w:spacing w:after="0" w:line="240" w:lineRule="auto"/>
              <w:jc w:val="both"/>
              <w:rPr>
                <w:rFonts w:ascii="Sylfaen" w:hAnsi="Sylfaen" w:cs="Sylfaen"/>
                <w:lang w:val="ru-RU"/>
              </w:rPr>
            </w:pPr>
            <w:r w:rsidRPr="009139A6">
              <w:rPr>
                <w:rFonts w:ascii="Sylfaen" w:hAnsi="Sylfaen" w:cs="Sylfaen"/>
                <w:lang w:val="ru-RU"/>
              </w:rPr>
              <w:t xml:space="preserve">Практическое занятие - </w:t>
            </w:r>
            <w:r>
              <w:rPr>
                <w:rFonts w:ascii="Sylfaen" w:hAnsi="Sylfaen" w:cs="Sylfaen"/>
                <w:lang w:val="ru-RU"/>
              </w:rPr>
              <w:t>15</w:t>
            </w:r>
            <w:r w:rsidRPr="009139A6">
              <w:rPr>
                <w:rFonts w:ascii="Sylfaen" w:hAnsi="Sylfaen" w:cs="Sylfaen"/>
                <w:lang w:val="ru-RU"/>
              </w:rPr>
              <w:t xml:space="preserve"> час.</w:t>
            </w:r>
          </w:p>
          <w:p w:rsidR="00C46962" w:rsidRPr="009139A6" w:rsidRDefault="00C46962" w:rsidP="00C4696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9139A6">
              <w:rPr>
                <w:rFonts w:ascii="Sylfaen" w:hAnsi="Sylfaen" w:cs="Sylfaen"/>
                <w:lang w:val="ru-RU"/>
              </w:rPr>
              <w:t>Промежуточный экзамен</w:t>
            </w:r>
            <w:r w:rsidRPr="009139A6">
              <w:rPr>
                <w:rFonts w:ascii="Sylfaen" w:hAnsi="Sylfaen"/>
                <w:lang w:val="ru-RU"/>
              </w:rPr>
              <w:t xml:space="preserve"> – 2</w:t>
            </w:r>
            <w:r w:rsidRPr="009139A6">
              <w:rPr>
                <w:rFonts w:ascii="Sylfaen" w:hAnsi="Sylfaen" w:cs="Sylfaen"/>
                <w:lang w:val="ru-RU"/>
              </w:rPr>
              <w:t>час.</w:t>
            </w:r>
          </w:p>
          <w:p w:rsidR="00C46962" w:rsidRPr="009139A6" w:rsidRDefault="00C46962" w:rsidP="00C4696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9139A6">
              <w:rPr>
                <w:rFonts w:ascii="Sylfaen" w:hAnsi="Sylfaen" w:cs="Sylfaen"/>
                <w:lang w:val="ru-RU"/>
              </w:rPr>
              <w:t xml:space="preserve">Заключительный экзамен </w:t>
            </w:r>
            <w:r w:rsidRPr="009139A6">
              <w:rPr>
                <w:rFonts w:ascii="Sylfaen" w:hAnsi="Sylfaen"/>
                <w:lang w:val="ru-RU"/>
              </w:rPr>
              <w:t xml:space="preserve">- 2 </w:t>
            </w:r>
            <w:r w:rsidRPr="009139A6">
              <w:rPr>
                <w:rFonts w:ascii="Sylfaen" w:hAnsi="Sylfaen" w:cs="Sylfaen"/>
                <w:lang w:val="ru-RU"/>
              </w:rPr>
              <w:t>час</w:t>
            </w:r>
            <w:r w:rsidRPr="009139A6">
              <w:rPr>
                <w:rFonts w:ascii="Sylfaen" w:hAnsi="Sylfaen"/>
                <w:lang w:val="ru-RU"/>
              </w:rPr>
              <w:t>.</w:t>
            </w:r>
          </w:p>
          <w:p w:rsidR="00C46962" w:rsidRPr="00C46962" w:rsidRDefault="00C46962" w:rsidP="00C46962">
            <w:pPr>
              <w:spacing w:after="0" w:line="240" w:lineRule="auto"/>
              <w:jc w:val="both"/>
              <w:rPr>
                <w:rFonts w:ascii="Sylfaen" w:hAnsi="Sylfaen"/>
                <w:b/>
                <w:lang w:val="ru-RU"/>
              </w:rPr>
            </w:pPr>
            <w:r w:rsidRPr="009139A6">
              <w:rPr>
                <w:rFonts w:ascii="Sylfaen" w:hAnsi="Sylfaen" w:cs="Sylfaen"/>
                <w:lang w:val="ru-RU"/>
              </w:rPr>
              <w:t>Самостоятельная работа4</w:t>
            </w:r>
            <w:r>
              <w:rPr>
                <w:rFonts w:ascii="Sylfaen" w:hAnsi="Sylfaen" w:cs="Sylfaen"/>
                <w:lang w:val="ru-RU"/>
              </w:rPr>
              <w:t>1</w:t>
            </w:r>
            <w:r w:rsidRPr="009139A6">
              <w:rPr>
                <w:rFonts w:ascii="Sylfaen" w:hAnsi="Sylfaen" w:cs="Sylfaen"/>
                <w:lang w:val="ru-RU"/>
              </w:rPr>
              <w:t xml:space="preserve"> час</w:t>
            </w:r>
          </w:p>
        </w:tc>
      </w:tr>
      <w:tr w:rsidR="00C46962" w:rsidRPr="00213271" w:rsidTr="000B3B98">
        <w:tc>
          <w:tcPr>
            <w:tcW w:w="2836" w:type="dxa"/>
          </w:tcPr>
          <w:p w:rsidR="00C46962" w:rsidRPr="00C41A18" w:rsidRDefault="00C4696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Лектор </w:t>
            </w:r>
          </w:p>
        </w:tc>
        <w:tc>
          <w:tcPr>
            <w:tcW w:w="7938" w:type="dxa"/>
          </w:tcPr>
          <w:p w:rsidR="00C46962" w:rsidRPr="00C41A18" w:rsidRDefault="00C46962" w:rsidP="009F2E64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C41A18">
              <w:rPr>
                <w:rFonts w:ascii="Sylfaen" w:hAnsi="Sylfaen"/>
                <w:b/>
                <w:lang w:val="ru-RU"/>
              </w:rPr>
              <w:t>Эка Топуридзе –</w:t>
            </w:r>
            <w:r w:rsidRPr="00C41A18">
              <w:rPr>
                <w:rFonts w:ascii="Sylfaen" w:hAnsi="Sylfaen"/>
                <w:lang w:val="ru-RU"/>
              </w:rPr>
              <w:t xml:space="preserve"> детский врач стоматолог, приглашенный педагог ТГУ, тел.571399669.</w:t>
            </w:r>
          </w:p>
          <w:p w:rsidR="00C46962" w:rsidRPr="00C41A18" w:rsidRDefault="00C46962" w:rsidP="009F2E64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lang w:val="ru-RU" w:eastAsia="ru-RU"/>
              </w:rPr>
            </w:pPr>
            <w:r w:rsidRPr="00C41A18">
              <w:rPr>
                <w:rFonts w:ascii="Sylfaen" w:hAnsi="Sylfaen"/>
                <w:b/>
                <w:lang w:val="ru-RU"/>
              </w:rPr>
              <w:t xml:space="preserve">Лика Мания </w:t>
            </w:r>
            <w:r w:rsidRPr="00C41A18">
              <w:rPr>
                <w:rFonts w:ascii="Sylfaen" w:hAnsi="Sylfaen"/>
                <w:lang w:val="ru-RU"/>
              </w:rPr>
              <w:t>– детский врач стоматолог, приглашенный педагог ТГУ тел.593329251.</w:t>
            </w:r>
            <w:r w:rsidRPr="00C41A18">
              <w:rPr>
                <w:rFonts w:ascii="Sylfaen" w:eastAsia="Times New Roman" w:hAnsi="Sylfaen" w:cs="Sylfaen"/>
                <w:b/>
                <w:noProof/>
                <w:lang w:val="ru-RU" w:eastAsia="ru-RU"/>
              </w:rPr>
              <w:t xml:space="preserve"> </w:t>
            </w:r>
          </w:p>
          <w:p w:rsidR="00C46962" w:rsidRPr="00177067" w:rsidRDefault="00C46962" w:rsidP="009F2E64">
            <w:pPr>
              <w:spacing w:after="0" w:line="240" w:lineRule="auto"/>
              <w:jc w:val="both"/>
              <w:rPr>
                <w:rFonts w:ascii="Sylfaen" w:eastAsia="Times New Roman" w:hAnsi="Sylfaen"/>
                <w:lang w:val="ru-RU"/>
              </w:rPr>
            </w:pPr>
          </w:p>
        </w:tc>
      </w:tr>
      <w:tr w:rsidR="00C46962" w:rsidRPr="00213271" w:rsidTr="00C03A70">
        <w:tc>
          <w:tcPr>
            <w:tcW w:w="2836" w:type="dxa"/>
          </w:tcPr>
          <w:p w:rsidR="00C46962" w:rsidRPr="009139A6" w:rsidRDefault="00C46962" w:rsidP="009F2E6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Цель учебного курса</w:t>
            </w:r>
          </w:p>
        </w:tc>
        <w:tc>
          <w:tcPr>
            <w:tcW w:w="7938" w:type="dxa"/>
            <w:vAlign w:val="center"/>
          </w:tcPr>
          <w:p w:rsidR="00C46962" w:rsidRPr="00C46962" w:rsidRDefault="00C46962" w:rsidP="009A3A33">
            <w:pPr>
              <w:spacing w:after="0" w:line="240" w:lineRule="auto"/>
              <w:jc w:val="both"/>
              <w:rPr>
                <w:rFonts w:ascii="Sylfaen" w:hAnsi="Sylfaen"/>
                <w:highlight w:val="yellow"/>
                <w:lang w:val="ru-RU"/>
              </w:rPr>
            </w:pPr>
            <w:r w:rsidRPr="00C46962">
              <w:rPr>
                <w:rFonts w:ascii="Sylfaen" w:hAnsi="Sylfaen"/>
                <w:lang w:val="ru-RU"/>
              </w:rPr>
              <w:t xml:space="preserve">Целью курса является </w:t>
            </w:r>
            <w:r w:rsidR="007339F1">
              <w:rPr>
                <w:rFonts w:ascii="Sylfaen" w:hAnsi="Sylfaen"/>
                <w:lang w:val="ru-RU"/>
              </w:rPr>
              <w:t>изучение</w:t>
            </w:r>
            <w:r w:rsidRPr="00C46962">
              <w:rPr>
                <w:rFonts w:ascii="Sylfaen" w:hAnsi="Sylfaen"/>
                <w:lang w:val="ru-RU"/>
              </w:rPr>
              <w:t xml:space="preserve"> студенто</w:t>
            </w:r>
            <w:r w:rsidR="007339F1">
              <w:rPr>
                <w:rFonts w:ascii="Sylfaen" w:hAnsi="Sylfaen"/>
                <w:lang w:val="ru-RU"/>
              </w:rPr>
              <w:t>м провоцирующих риск-</w:t>
            </w:r>
            <w:r w:rsidRPr="00C46962">
              <w:rPr>
                <w:rFonts w:ascii="Sylfaen" w:hAnsi="Sylfaen"/>
                <w:lang w:val="ru-RU"/>
              </w:rPr>
              <w:t>фактор</w:t>
            </w:r>
            <w:r w:rsidR="007339F1">
              <w:rPr>
                <w:rFonts w:ascii="Sylfaen" w:hAnsi="Sylfaen"/>
                <w:lang w:val="ru-RU"/>
              </w:rPr>
              <w:t>ов</w:t>
            </w:r>
            <w:r w:rsidRPr="00C46962">
              <w:rPr>
                <w:rFonts w:ascii="Sylfaen" w:hAnsi="Sylfaen"/>
                <w:lang w:val="ru-RU"/>
              </w:rPr>
              <w:t xml:space="preserve"> развития стоматологических заболе</w:t>
            </w:r>
            <w:r w:rsidR="007339F1">
              <w:rPr>
                <w:rFonts w:ascii="Sylfaen" w:hAnsi="Sylfaen"/>
                <w:lang w:val="ru-RU"/>
              </w:rPr>
              <w:t>ваний и методов их устранения</w:t>
            </w:r>
            <w:r w:rsidRPr="00C46962">
              <w:rPr>
                <w:rFonts w:ascii="Sylfaen" w:hAnsi="Sylfaen"/>
                <w:lang w:val="ru-RU"/>
              </w:rPr>
              <w:t xml:space="preserve">, анатомо-физиологическими особенностями развития ребенка </w:t>
            </w:r>
            <w:r w:rsidR="007339F1">
              <w:rPr>
                <w:rFonts w:ascii="Sylfaen" w:hAnsi="Sylfaen"/>
                <w:lang w:val="ru-RU"/>
              </w:rPr>
              <w:t xml:space="preserve">в соответствии </w:t>
            </w:r>
            <w:r w:rsidRPr="00C46962">
              <w:rPr>
                <w:rFonts w:ascii="Sylfaen" w:hAnsi="Sylfaen"/>
                <w:lang w:val="ru-RU"/>
              </w:rPr>
              <w:t>с возрастны</w:t>
            </w:r>
            <w:r w:rsidR="007339F1">
              <w:rPr>
                <w:rFonts w:ascii="Sylfaen" w:hAnsi="Sylfaen"/>
                <w:lang w:val="ru-RU"/>
              </w:rPr>
              <w:t>м</w:t>
            </w:r>
            <w:r w:rsidRPr="00C46962">
              <w:rPr>
                <w:rFonts w:ascii="Sylfaen" w:hAnsi="Sylfaen"/>
                <w:lang w:val="ru-RU"/>
              </w:rPr>
              <w:t xml:space="preserve"> </w:t>
            </w:r>
            <w:r w:rsidR="007339F1">
              <w:rPr>
                <w:rFonts w:ascii="Sylfaen" w:hAnsi="Sylfaen"/>
                <w:lang w:val="ru-RU"/>
              </w:rPr>
              <w:t>периодами</w:t>
            </w:r>
            <w:r w:rsidRPr="00C46962">
              <w:rPr>
                <w:rFonts w:ascii="Sylfaen" w:hAnsi="Sylfaen"/>
                <w:lang w:val="ru-RU"/>
              </w:rPr>
              <w:t xml:space="preserve">, </w:t>
            </w:r>
            <w:r w:rsidR="007339F1">
              <w:rPr>
                <w:rFonts w:ascii="Sylfaen" w:hAnsi="Sylfaen"/>
                <w:lang w:val="ru-RU"/>
              </w:rPr>
              <w:t>с развитием</w:t>
            </w:r>
            <w:r w:rsidRPr="00C46962">
              <w:rPr>
                <w:rFonts w:ascii="Sylfaen" w:hAnsi="Sylfaen"/>
                <w:lang w:val="ru-RU"/>
              </w:rPr>
              <w:t xml:space="preserve"> </w:t>
            </w:r>
            <w:r w:rsidR="009A3A33">
              <w:rPr>
                <w:rFonts w:ascii="Sylfaen" w:hAnsi="Sylfaen"/>
                <w:lang w:val="ru-RU"/>
              </w:rPr>
              <w:t>лица</w:t>
            </w:r>
            <w:r w:rsidRPr="00C46962">
              <w:rPr>
                <w:rFonts w:ascii="Sylfaen" w:hAnsi="Sylfaen"/>
                <w:lang w:val="ru-RU"/>
              </w:rPr>
              <w:t>, полости рта, зубов,</w:t>
            </w:r>
            <w:r w:rsidR="007339F1">
              <w:rPr>
                <w:rFonts w:ascii="Sylfaen" w:hAnsi="Sylfaen"/>
                <w:lang w:val="ru-RU"/>
              </w:rPr>
              <w:t xml:space="preserve"> структурой </w:t>
            </w:r>
            <w:r w:rsidRPr="00C46962">
              <w:rPr>
                <w:rFonts w:ascii="Sylfaen" w:hAnsi="Sylfaen"/>
                <w:lang w:val="ru-RU"/>
              </w:rPr>
              <w:t xml:space="preserve"> слизистой оболочки </w:t>
            </w:r>
            <w:r w:rsidR="007339F1" w:rsidRPr="00C46962">
              <w:rPr>
                <w:rFonts w:ascii="Sylfaen" w:hAnsi="Sylfaen"/>
                <w:lang w:val="ru-RU"/>
              </w:rPr>
              <w:t>полости рта</w:t>
            </w:r>
            <w:r w:rsidRPr="00C46962">
              <w:rPr>
                <w:rFonts w:ascii="Sylfaen" w:hAnsi="Sylfaen"/>
                <w:lang w:val="ru-RU"/>
              </w:rPr>
              <w:t xml:space="preserve">. Современные методы и средства профилактики кариеса и заболеваний пародонта. Без изучения </w:t>
            </w:r>
            <w:r w:rsidR="007339F1">
              <w:rPr>
                <w:rFonts w:ascii="Sylfaen" w:hAnsi="Sylfaen"/>
                <w:lang w:val="ru-RU"/>
              </w:rPr>
              <w:t>указанного</w:t>
            </w:r>
            <w:r w:rsidRPr="00C46962">
              <w:rPr>
                <w:rFonts w:ascii="Sylfaen" w:hAnsi="Sylfaen"/>
                <w:lang w:val="ru-RU"/>
              </w:rPr>
              <w:t xml:space="preserve"> курса нево</w:t>
            </w:r>
            <w:r w:rsidR="007339F1">
              <w:rPr>
                <w:rFonts w:ascii="Sylfaen" w:hAnsi="Sylfaen"/>
                <w:lang w:val="ru-RU"/>
              </w:rPr>
              <w:t xml:space="preserve">зможно сформировать полноценным/совершенным </w:t>
            </w:r>
            <w:r w:rsidRPr="00C46962">
              <w:rPr>
                <w:rFonts w:ascii="Sylfaen" w:hAnsi="Sylfaen"/>
                <w:lang w:val="ru-RU"/>
              </w:rPr>
              <w:t>врач</w:t>
            </w:r>
            <w:r w:rsidR="007339F1">
              <w:rPr>
                <w:rFonts w:ascii="Sylfaen" w:hAnsi="Sylfaen"/>
                <w:lang w:val="ru-RU"/>
              </w:rPr>
              <w:t>ом</w:t>
            </w:r>
            <w:r w:rsidRPr="00C46962">
              <w:rPr>
                <w:rFonts w:ascii="Sylfaen" w:hAnsi="Sylfaen"/>
                <w:lang w:val="ru-RU"/>
              </w:rPr>
              <w:t>-стоматолог</w:t>
            </w:r>
            <w:r w:rsidR="007339F1">
              <w:rPr>
                <w:rFonts w:ascii="Sylfaen" w:hAnsi="Sylfaen"/>
                <w:lang w:val="ru-RU"/>
              </w:rPr>
              <w:t>ом</w:t>
            </w:r>
            <w:r w:rsidRPr="00C46962">
              <w:rPr>
                <w:rFonts w:ascii="Sylfaen" w:hAnsi="Sylfaen"/>
                <w:lang w:val="ru-RU"/>
              </w:rPr>
              <w:t>.</w:t>
            </w:r>
          </w:p>
        </w:tc>
      </w:tr>
      <w:tr w:rsidR="00C46962" w:rsidRPr="007824C3" w:rsidTr="000B3B98">
        <w:tc>
          <w:tcPr>
            <w:tcW w:w="2836" w:type="dxa"/>
          </w:tcPr>
          <w:p w:rsidR="00C46962" w:rsidRPr="009139A6" w:rsidRDefault="00C4696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Предусловие допуска</w:t>
            </w:r>
          </w:p>
        </w:tc>
        <w:tc>
          <w:tcPr>
            <w:tcW w:w="7938" w:type="dxa"/>
          </w:tcPr>
          <w:p w:rsidR="00C46962" w:rsidRPr="007824C3" w:rsidRDefault="008C01F8" w:rsidP="008C01F8">
            <w:pPr>
              <w:spacing w:after="0" w:line="240" w:lineRule="auto"/>
              <w:jc w:val="both"/>
              <w:rPr>
                <w:rFonts w:ascii="Sylfaen" w:hAnsi="Sylfaen"/>
                <w:highlight w:val="yellow"/>
              </w:rPr>
            </w:pPr>
            <w:r>
              <w:rPr>
                <w:rFonts w:ascii="Sylfaen" w:hAnsi="Sylfaen" w:cs="Sylfaen"/>
                <w:lang w:val="ru-RU"/>
              </w:rPr>
              <w:t xml:space="preserve">Пропедевтика терапевтической стоматологии </w:t>
            </w:r>
          </w:p>
        </w:tc>
      </w:tr>
      <w:tr w:rsidR="00C46962" w:rsidRPr="00213271" w:rsidTr="000B3B98">
        <w:tc>
          <w:tcPr>
            <w:tcW w:w="2836" w:type="dxa"/>
          </w:tcPr>
          <w:p w:rsidR="00C46962" w:rsidRPr="009139A6" w:rsidRDefault="00C4696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ru-RU"/>
              </w:rPr>
            </w:pPr>
            <w:r w:rsidRPr="009139A6">
              <w:rPr>
                <w:rFonts w:ascii="Sylfaen" w:eastAsia="Times New Roman" w:hAnsi="Sylfaen" w:cs="Sylfaen"/>
                <w:b/>
                <w:bCs/>
                <w:iCs/>
                <w:lang w:val="ru-RU" w:eastAsia="ru-RU"/>
              </w:rPr>
              <w:t xml:space="preserve">Система оценки студента </w:t>
            </w:r>
          </w:p>
        </w:tc>
        <w:tc>
          <w:tcPr>
            <w:tcW w:w="7938" w:type="dxa"/>
          </w:tcPr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b/>
                <w:noProof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8C01F8" w:rsidRPr="009139A6" w:rsidRDefault="008C01F8" w:rsidP="008C01F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lang w:val="ru-RU" w:eastAsia="ru-RU"/>
              </w:rPr>
            </w:pPr>
            <w:r w:rsidRPr="009139A6">
              <w:rPr>
                <w:rFonts w:ascii="Sylfaen" w:eastAsia="Times New Roman" w:hAnsi="Sylfaen" w:cs="Arial Unicode MS"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8C01F8" w:rsidRPr="009139A6" w:rsidRDefault="008C01F8" w:rsidP="008C01F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Arial Unicode MS"/>
                <w:b/>
                <w:lang w:val="ru-RU" w:eastAsia="ru-RU"/>
              </w:rPr>
              <w:t xml:space="preserve">Активность студента в течение учебного семестра - </w:t>
            </w:r>
            <w:r w:rsidRPr="009139A6">
              <w:rPr>
                <w:rFonts w:ascii="Sylfaen" w:eastAsia="Times New Roman" w:hAnsi="Sylfaen" w:cs="Sylfaen"/>
                <w:lang w:val="ru-RU" w:eastAsia="ru-RU"/>
              </w:rPr>
              <w:t>30 баллов;</w:t>
            </w:r>
          </w:p>
          <w:p w:rsidR="008C01F8" w:rsidRPr="009139A6" w:rsidRDefault="008C01F8" w:rsidP="008C01F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Arial Unicode MS"/>
                <w:b/>
                <w:lang w:val="ru-RU" w:eastAsia="ru-RU"/>
              </w:rPr>
              <w:t xml:space="preserve">Промежуточный экзамен - </w:t>
            </w:r>
            <w:r w:rsidRPr="009139A6">
              <w:rPr>
                <w:rFonts w:ascii="Sylfaen" w:eastAsia="Times New Roman" w:hAnsi="Sylfaen" w:cs="Sylfaen"/>
                <w:lang w:val="ru-RU" w:eastAsia="ru-RU"/>
              </w:rPr>
              <w:t>30 баллов;</w:t>
            </w:r>
          </w:p>
          <w:p w:rsidR="008C01F8" w:rsidRPr="009139A6" w:rsidRDefault="008C01F8" w:rsidP="008C01F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lang w:val="ru-RU" w:eastAsia="ru-RU"/>
              </w:rPr>
            </w:pPr>
            <w:r w:rsidRPr="009139A6">
              <w:rPr>
                <w:rFonts w:ascii="Sylfaen" w:eastAsia="Times New Roman" w:hAnsi="Sylfaen" w:cs="Arial Unicode MS"/>
                <w:lang w:val="ru-RU" w:eastAsia="ru-RU"/>
              </w:rPr>
              <w:t>А</w:t>
            </w:r>
            <w:r w:rsidRPr="009139A6">
              <w:rPr>
                <w:rFonts w:ascii="Sylfaen" w:eastAsia="Times New Roman" w:hAnsi="Sylfaen" w:cs="Arial Unicode MS"/>
                <w:b/>
                <w:lang w:val="ru-RU" w:eastAsia="ru-RU"/>
              </w:rPr>
              <w:t xml:space="preserve"> заключительный экзамен </w:t>
            </w: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 xml:space="preserve">- </w:t>
            </w:r>
            <w:r w:rsidRPr="009139A6">
              <w:rPr>
                <w:rFonts w:ascii="Sylfaen" w:eastAsia="Times New Roman" w:hAnsi="Sylfaen" w:cs="Sylfaen"/>
                <w:lang w:val="ru-RU" w:eastAsia="ru-RU"/>
              </w:rPr>
              <w:t>40 баллов.</w:t>
            </w:r>
          </w:p>
          <w:p w:rsidR="008C01F8" w:rsidRPr="009139A6" w:rsidRDefault="008C01F8" w:rsidP="008C01F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>11 баллов.</w:t>
            </w: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 </w:t>
            </w: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lang w:val="ru-RU" w:eastAsia="ru-RU"/>
              </w:rPr>
              <w:lastRenderedPageBreak/>
              <w:t xml:space="preserve">Предел минимальной компетенции заключительной оценки составляет </w:t>
            </w: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 xml:space="preserve">50% </w:t>
            </w: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 от общей суммы оценки т.е.  </w:t>
            </w: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>20 баллов из 40 баллов.</w:t>
            </w:r>
          </w:p>
          <w:p w:rsidR="008C01F8" w:rsidRPr="009139A6" w:rsidRDefault="008C01F8" w:rsidP="008C01F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>Система оценки допускает:</w:t>
            </w: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а) </w:t>
            </w: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>положительную оценку пяти видов:</w:t>
            </w: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а.а) </w:t>
            </w: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>(A) отлично</w:t>
            </w: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 – оценка  91-100 баллов;</w:t>
            </w: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lang w:val="ru-RU" w:eastAsia="ru-RU"/>
              </w:rPr>
              <w:t>а.б) (</w:t>
            </w: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>B) очень хорошо</w:t>
            </w: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81-90 баллов; </w:t>
            </w: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lang w:val="ru-RU" w:eastAsia="ru-RU"/>
              </w:rPr>
              <w:t>а.в) (</w:t>
            </w: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 xml:space="preserve">C) хорошо – </w:t>
            </w:r>
            <w:r w:rsidRPr="009139A6">
              <w:rPr>
                <w:rFonts w:ascii="Sylfaen" w:eastAsia="Times New Roman" w:hAnsi="Sylfaen" w:cs="Sylfaen"/>
                <w:lang w:val="ru-RU" w:eastAsia="ru-RU"/>
              </w:rPr>
              <w:t>максимальная оценка 71-80 баллов;</w:t>
            </w: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а.г) </w:t>
            </w: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>(D) удовлетворительно</w:t>
            </w: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61-70 баллов;</w:t>
            </w: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>а.д) (E) достаточно</w:t>
            </w: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51-60 баллов.</w:t>
            </w: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>б) два вида отрицательной/неудовлетворительной оценки:</w:t>
            </w: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>б.а) (FX) не смог(ла) сдать</w:t>
            </w: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 и ему дается право выхода на дополнительный экзамен с самостоятельной работой  один раз;</w:t>
            </w: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b/>
                <w:lang w:val="ru-RU" w:eastAsia="ru-RU"/>
              </w:rPr>
              <w:t>б.б) (F) срезался(срезалась)</w:t>
            </w: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</w:p>
          <w:p w:rsidR="008C01F8" w:rsidRPr="009139A6" w:rsidRDefault="008C01F8" w:rsidP="008C01F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Одна из отрицательных/неудовлетворительных оценок: в случае получения (FX) 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отражается/указывается в экзаменационной таблице.  </w:t>
            </w:r>
          </w:p>
          <w:p w:rsidR="008C01F8" w:rsidRPr="009139A6" w:rsidRDefault="008C01F8" w:rsidP="008C01F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 </w:t>
            </w:r>
          </w:p>
          <w:p w:rsidR="008C01F8" w:rsidRPr="009139A6" w:rsidRDefault="008C01F8" w:rsidP="008C01F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8C01F8" w:rsidRPr="009139A6" w:rsidRDefault="008C01F8" w:rsidP="008C01F8">
            <w:pPr>
              <w:spacing w:after="0" w:line="240" w:lineRule="auto"/>
              <w:jc w:val="both"/>
              <w:rPr>
                <w:rFonts w:ascii="Sylfaen" w:eastAsia="Calibri" w:hAnsi="Sylfaen" w:cs="Sylfaen"/>
                <w:lang w:val="ru-RU" w:eastAsia="ru-RU"/>
              </w:rPr>
            </w:pPr>
            <w:r w:rsidRPr="009139A6">
              <w:rPr>
                <w:rFonts w:ascii="Sylfaen" w:eastAsia="Times New Roman" w:hAnsi="Sylfaen" w:cs="Sylfaen"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9139A6">
              <w:rPr>
                <w:rFonts w:ascii="Sylfaen" w:eastAsia="Calibri" w:hAnsi="Sylfaen" w:cs="Sylfaen"/>
                <w:lang w:val="ru-RU" w:eastAsia="ru-RU"/>
              </w:rPr>
              <w:t>от 0 до 50 баллов, в окончательной экзаменационной ведомости  оформляется (F) -0 баллов.</w:t>
            </w:r>
          </w:p>
          <w:p w:rsidR="00C46962" w:rsidRPr="008C01F8" w:rsidRDefault="00C46962" w:rsidP="00EB2746">
            <w:pPr>
              <w:spacing w:after="0" w:line="240" w:lineRule="auto"/>
              <w:jc w:val="both"/>
              <w:rPr>
                <w:rFonts w:ascii="Sylfaen" w:eastAsia="Calibri" w:hAnsi="Sylfaen" w:cs="Sylfaen"/>
                <w:lang w:val="ru-RU" w:eastAsia="ru-RU"/>
              </w:rPr>
            </w:pPr>
          </w:p>
        </w:tc>
      </w:tr>
      <w:tr w:rsidR="008C01F8" w:rsidRPr="007824C3" w:rsidTr="000B3B98">
        <w:tc>
          <w:tcPr>
            <w:tcW w:w="2836" w:type="dxa"/>
          </w:tcPr>
          <w:p w:rsidR="008C01F8" w:rsidRPr="00C41A18" w:rsidRDefault="008C01F8" w:rsidP="009F2E64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8C01F8" w:rsidRPr="00DC30D2" w:rsidRDefault="008C01F8" w:rsidP="009F2E64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C41A18">
              <w:rPr>
                <w:rFonts w:ascii="Sylfaen" w:hAnsi="Sylfaen"/>
                <w:bCs/>
                <w:sz w:val="24"/>
                <w:szCs w:val="24"/>
                <w:lang w:val="ru-RU"/>
              </w:rPr>
              <w:t>См. Приложение 1</w:t>
            </w:r>
          </w:p>
        </w:tc>
      </w:tr>
      <w:tr w:rsidR="00C46962" w:rsidRPr="00213271" w:rsidTr="000B3B98">
        <w:tc>
          <w:tcPr>
            <w:tcW w:w="2836" w:type="dxa"/>
          </w:tcPr>
          <w:p w:rsidR="00C46962" w:rsidRPr="007824C3" w:rsidRDefault="008C01F8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9139A6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>Формы, методы, критерии /активы оценки</w:t>
            </w:r>
          </w:p>
        </w:tc>
        <w:tc>
          <w:tcPr>
            <w:tcW w:w="7938" w:type="dxa"/>
          </w:tcPr>
          <w:p w:rsidR="008C01F8" w:rsidRPr="003E2F84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3E2F8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Активность - 18 баллов. </w:t>
            </w:r>
            <w:r w:rsidRPr="003E2F8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Оцениваются  текущим устным опросом 6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раз</w:t>
            </w:r>
            <w:r w:rsidRPr="003E2F8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в течение курации, максимальная оценка </w:t>
            </w:r>
            <w:r>
              <w:rPr>
                <w:rFonts w:ascii="Sylfaen" w:hAnsi="Sylfaen" w:cs="Sylfaen"/>
                <w:sz w:val="24"/>
                <w:szCs w:val="24"/>
                <w:lang w:val="ru-RU"/>
              </w:rPr>
              <w:t>3</w:t>
            </w:r>
            <w:r w:rsidRPr="003E2F8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балл</w:t>
            </w:r>
            <w:r>
              <w:rPr>
                <w:rFonts w:ascii="Sylfaen" w:hAnsi="Sylfaen" w:cs="Sylfaen"/>
                <w:sz w:val="24"/>
                <w:szCs w:val="24"/>
                <w:lang w:val="ru-RU"/>
              </w:rPr>
              <w:t>а</w:t>
            </w:r>
            <w:r w:rsidRPr="003E2F8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. </w:t>
            </w:r>
          </w:p>
          <w:p w:rsidR="008C01F8" w:rsidRPr="00C41A18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 w:cs="Sylfaen"/>
                <w:sz w:val="24"/>
                <w:szCs w:val="24"/>
                <w:lang w:val="ru-RU"/>
              </w:rPr>
              <w:t>Критерии оценки</w:t>
            </w:r>
            <w:r w:rsidRPr="00C41A18">
              <w:rPr>
                <w:sz w:val="24"/>
                <w:szCs w:val="24"/>
                <w:lang w:val="ru-RU"/>
              </w:rPr>
              <w:t>:</w:t>
            </w:r>
          </w:p>
          <w:p w:rsidR="008C01F8" w:rsidRPr="00C41A18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C41A18">
              <w:rPr>
                <w:sz w:val="24"/>
                <w:szCs w:val="24"/>
                <w:lang w:val="ru-RU"/>
              </w:rPr>
              <w:t xml:space="preserve"> </w:t>
            </w:r>
            <w:r w:rsidRPr="00C41A18">
              <w:rPr>
                <w:rFonts w:ascii="Sylfaen" w:hAnsi="Sylfaen" w:cs="Sylfaen"/>
                <w:sz w:val="24"/>
                <w:szCs w:val="24"/>
                <w:lang w:val="ru-RU"/>
              </w:rPr>
              <w:t>баллов</w:t>
            </w:r>
            <w:r w:rsidRPr="00C41A18">
              <w:rPr>
                <w:sz w:val="24"/>
                <w:szCs w:val="24"/>
                <w:lang w:val="ru-RU"/>
              </w:rPr>
              <w:t xml:space="preserve">: студентом подготовлен материал исчерпывающе, </w:t>
            </w:r>
            <w:r>
              <w:rPr>
                <w:sz w:val="24"/>
                <w:szCs w:val="24"/>
                <w:lang w:val="ru-RU"/>
              </w:rPr>
              <w:t>на задаваемые вопросы дает совершенные/полноценные ответы</w:t>
            </w:r>
            <w:r w:rsidRPr="00C41A18">
              <w:rPr>
                <w:sz w:val="24"/>
                <w:szCs w:val="24"/>
                <w:lang w:val="ru-RU"/>
              </w:rPr>
              <w:t xml:space="preserve">, рассуждает логически, активно использует информацию из пройденного материала, интерактивен.    </w:t>
            </w:r>
          </w:p>
          <w:p w:rsidR="008C01F8" w:rsidRPr="00C41A18" w:rsidRDefault="008C01F8" w:rsidP="008C01F8">
            <w:pPr>
              <w:spacing w:after="68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 xml:space="preserve">2 </w:t>
            </w:r>
            <w:r w:rsidRPr="00C41A18">
              <w:rPr>
                <w:rFonts w:ascii="Sylfaen" w:hAnsi="Sylfaen" w:cs="Sylfaen"/>
                <w:lang w:val="ru-RU"/>
              </w:rPr>
              <w:t xml:space="preserve">баллов: </w:t>
            </w:r>
            <w:r w:rsidRPr="00C41A18">
              <w:rPr>
                <w:sz w:val="24"/>
                <w:szCs w:val="24"/>
                <w:lang w:val="ru-RU"/>
              </w:rPr>
              <w:t>студентом подготовлен материал хорошо,  на задаваемые вопросы</w:t>
            </w:r>
            <w:r>
              <w:rPr>
                <w:sz w:val="24"/>
                <w:szCs w:val="24"/>
                <w:lang w:val="ru-RU"/>
              </w:rPr>
              <w:t xml:space="preserve"> отвечает </w:t>
            </w:r>
            <w:r w:rsidRPr="00C41A18">
              <w:rPr>
                <w:sz w:val="24"/>
                <w:szCs w:val="24"/>
                <w:lang w:val="ru-RU"/>
              </w:rPr>
              <w:t xml:space="preserve"> полноценно</w:t>
            </w:r>
            <w:r>
              <w:rPr>
                <w:sz w:val="24"/>
                <w:szCs w:val="24"/>
                <w:lang w:val="ru-RU"/>
              </w:rPr>
              <w:t>/в совершенстве</w:t>
            </w:r>
            <w:r w:rsidRPr="00C41A18">
              <w:rPr>
                <w:sz w:val="24"/>
                <w:szCs w:val="24"/>
                <w:lang w:val="ru-RU"/>
              </w:rPr>
              <w:t>,  ему трудны анализ и интеграция с пройденным материалом.</w:t>
            </w:r>
          </w:p>
          <w:p w:rsidR="008C01F8" w:rsidRPr="00C41A18" w:rsidRDefault="008C01F8" w:rsidP="008C01F8">
            <w:pPr>
              <w:spacing w:after="68" w:line="240" w:lineRule="auto"/>
              <w:rPr>
                <w:sz w:val="24"/>
                <w:szCs w:val="24"/>
                <w:lang w:val="ru-RU"/>
              </w:rPr>
            </w:pPr>
            <w:r w:rsidRPr="00C41A18">
              <w:rPr>
                <w:rFonts w:ascii="Sylfaen" w:hAnsi="Sylfaen"/>
                <w:sz w:val="24"/>
                <w:szCs w:val="24"/>
                <w:lang w:val="ru-RU"/>
              </w:rPr>
              <w:t xml:space="preserve">1 </w:t>
            </w:r>
            <w:r w:rsidRPr="00C41A18">
              <w:rPr>
                <w:rFonts w:ascii="Sylfaen" w:hAnsi="Sylfaen" w:cs="Sylfaen"/>
                <w:sz w:val="24"/>
                <w:szCs w:val="24"/>
                <w:lang w:val="ru-RU"/>
              </w:rPr>
              <w:t>балл</w:t>
            </w:r>
            <w:r w:rsidRPr="00C41A18">
              <w:rPr>
                <w:sz w:val="24"/>
                <w:szCs w:val="24"/>
                <w:lang w:val="ru-RU"/>
              </w:rPr>
              <w:t xml:space="preserve">: студентом подготовлен материал, хотя на задаваемые вопросы </w:t>
            </w:r>
            <w:r w:rsidRPr="00C41A18">
              <w:rPr>
                <w:sz w:val="24"/>
                <w:szCs w:val="24"/>
                <w:lang w:val="ru-RU"/>
              </w:rPr>
              <w:lastRenderedPageBreak/>
              <w:t xml:space="preserve">отвечает неполноценно. </w:t>
            </w:r>
          </w:p>
          <w:p w:rsidR="008C01F8" w:rsidRPr="003E2F84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lang w:val="ru-RU"/>
              </w:rPr>
            </w:pPr>
            <w:r w:rsidRPr="00C41A18">
              <w:rPr>
                <w:rFonts w:ascii="Sylfaen" w:hAnsi="Sylfaen"/>
                <w:sz w:val="24"/>
                <w:szCs w:val="24"/>
                <w:lang w:val="ru-RU"/>
              </w:rPr>
              <w:t xml:space="preserve">0 </w:t>
            </w:r>
            <w:r w:rsidRPr="00C41A18">
              <w:rPr>
                <w:rFonts w:ascii="Sylfaen" w:hAnsi="Sylfaen" w:cs="Sylfaen"/>
                <w:sz w:val="24"/>
                <w:szCs w:val="24"/>
                <w:lang w:val="ru-RU"/>
              </w:rPr>
              <w:t>баллов</w:t>
            </w:r>
            <w:r w:rsidRPr="00C41A18">
              <w:rPr>
                <w:sz w:val="24"/>
                <w:szCs w:val="24"/>
                <w:lang w:val="ru-RU"/>
              </w:rPr>
              <w:t>: студент не подготовлен. Не может отвечать на задаваемые</w:t>
            </w:r>
            <w:r>
              <w:rPr>
                <w:sz w:val="24"/>
                <w:szCs w:val="24"/>
                <w:lang w:val="ru-RU"/>
              </w:rPr>
              <w:t xml:space="preserve"> вопросы</w:t>
            </w:r>
          </w:p>
          <w:p w:rsidR="008C01F8" w:rsidRPr="003E2F84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lang w:val="ru-RU"/>
              </w:rPr>
            </w:pPr>
          </w:p>
          <w:p w:rsidR="008C01F8" w:rsidRPr="003E2F84" w:rsidRDefault="008C01F8" w:rsidP="008C01F8">
            <w:pPr>
              <w:spacing w:after="160" w:line="240" w:lineRule="auto"/>
              <w:rPr>
                <w:rFonts w:ascii="Sylfaen" w:eastAsia="Calibri" w:hAnsi="Sylfaen" w:cs="Sylfaen"/>
                <w:b/>
                <w:lang w:val="ru-RU"/>
              </w:rPr>
            </w:pPr>
            <w:r w:rsidRPr="003E2F84">
              <w:rPr>
                <w:rFonts w:ascii="Sylfaen" w:eastAsia="Calibri" w:hAnsi="Sylfaen" w:cs="Sylfaen"/>
                <w:b/>
                <w:lang w:val="ru-RU"/>
              </w:rPr>
              <w:t>Презентация</w:t>
            </w:r>
            <w:r w:rsidRPr="003E2F84">
              <w:rPr>
                <w:rFonts w:ascii="Sylfaen" w:eastAsia="Calibri" w:hAnsi="Sylfaen" w:cs="Sylfaen"/>
                <w:b/>
                <w:lang w:val="ka-GE"/>
              </w:rPr>
              <w:t xml:space="preserve"> </w:t>
            </w:r>
            <w:r w:rsidRPr="003E2F84">
              <w:rPr>
                <w:rFonts w:ascii="Sylfaen" w:eastAsia="Calibri" w:hAnsi="Sylfaen" w:cs="Sylfaen"/>
                <w:b/>
                <w:lang w:val="ru-RU"/>
              </w:rPr>
              <w:t xml:space="preserve"> - 6 баллами, критерии оценки:</w:t>
            </w:r>
          </w:p>
          <w:p w:rsidR="008C01F8" w:rsidRDefault="008C01F8" w:rsidP="008C01F8">
            <w:pPr>
              <w:spacing w:after="160" w:line="240" w:lineRule="auto"/>
              <w:rPr>
                <w:rFonts w:ascii="Sylfaen" w:eastAsia="Calibri" w:hAnsi="Sylfaen" w:cs="Sylfaen"/>
                <w:b/>
                <w:lang w:val="ru-RU"/>
              </w:rPr>
            </w:pPr>
            <w:r>
              <w:rPr>
                <w:rFonts w:ascii="Sylfaen" w:eastAsia="Calibri" w:hAnsi="Sylfaen" w:cs="Sylfaen"/>
                <w:b/>
                <w:lang w:val="ru-RU"/>
              </w:rPr>
              <w:t>а</w:t>
            </w:r>
            <w:r w:rsidRPr="003E2F84">
              <w:rPr>
                <w:rFonts w:ascii="Sylfaen" w:eastAsia="Calibri" w:hAnsi="Sylfaen" w:cs="Sylfaen"/>
                <w:b/>
                <w:lang w:val="ru-RU"/>
              </w:rPr>
              <w:t>)</w:t>
            </w:r>
            <w:r>
              <w:rPr>
                <w:rFonts w:ascii="Sylfaen" w:eastAsia="Calibri" w:hAnsi="Sylfaen" w:cs="Sylfaen"/>
                <w:b/>
                <w:lang w:val="ru-RU"/>
              </w:rPr>
              <w:t xml:space="preserve"> Содержательная сторона презентации, использование источников – 2 балла</w:t>
            </w:r>
          </w:p>
          <w:p w:rsidR="008C01F8" w:rsidRPr="003E2F84" w:rsidRDefault="008C01F8" w:rsidP="008C01F8">
            <w:pPr>
              <w:spacing w:after="160" w:line="240" w:lineRule="auto"/>
              <w:rPr>
                <w:rFonts w:ascii="Calibri" w:eastAsia="Calibri" w:hAnsi="Calibri" w:cs="Times New Roman"/>
                <w:b/>
                <w:lang w:val="ru-RU"/>
              </w:rPr>
            </w:pPr>
            <w:r w:rsidRPr="003E2F84">
              <w:rPr>
                <w:rFonts w:ascii="Calibri" w:eastAsia="Calibri" w:hAnsi="Calibri" w:cs="Times New Roman"/>
                <w:lang w:val="ru-RU"/>
              </w:rPr>
              <w:t xml:space="preserve">Презентация содержит полные данные, </w:t>
            </w:r>
            <w:r>
              <w:rPr>
                <w:rFonts w:ascii="Calibri" w:eastAsia="Calibri" w:hAnsi="Calibri" w:cs="Times New Roman"/>
                <w:lang w:val="ru-RU"/>
              </w:rPr>
              <w:t xml:space="preserve">отмечается </w:t>
            </w:r>
            <w:r w:rsidRPr="003E2F84">
              <w:rPr>
                <w:rFonts w:ascii="Calibri" w:eastAsia="Calibri" w:hAnsi="Calibri" w:cs="Times New Roman"/>
                <w:lang w:val="ru-RU"/>
              </w:rPr>
              <w:t xml:space="preserve"> использование </w:t>
            </w:r>
            <w:r>
              <w:rPr>
                <w:rFonts w:ascii="Calibri" w:eastAsia="Calibri" w:hAnsi="Calibri" w:cs="Times New Roman"/>
                <w:lang w:val="ru-RU"/>
              </w:rPr>
              <w:t xml:space="preserve">большого количества </w:t>
            </w:r>
            <w:r w:rsidRPr="003E2F84">
              <w:rPr>
                <w:rFonts w:ascii="Calibri" w:eastAsia="Calibri" w:hAnsi="Calibri" w:cs="Times New Roman"/>
                <w:lang w:val="ru-RU"/>
              </w:rPr>
              <w:t>различных источников, тема полностью освещена</w:t>
            </w:r>
            <w:r w:rsidRPr="003E2F84">
              <w:rPr>
                <w:rFonts w:ascii="Calibri" w:eastAsia="Calibri" w:hAnsi="Calibri" w:cs="Times New Roman"/>
                <w:b/>
                <w:lang w:val="ru-RU"/>
              </w:rPr>
              <w:t xml:space="preserve"> -2 балла;</w:t>
            </w:r>
          </w:p>
          <w:p w:rsidR="008C01F8" w:rsidRPr="003E2F84" w:rsidRDefault="008C01F8" w:rsidP="008C01F8">
            <w:pPr>
              <w:spacing w:after="160" w:line="240" w:lineRule="auto"/>
              <w:rPr>
                <w:rFonts w:ascii="Calibri" w:eastAsia="Calibri" w:hAnsi="Calibri" w:cs="Times New Roman"/>
                <w:b/>
                <w:lang w:val="ru-RU"/>
              </w:rPr>
            </w:pPr>
            <w:r w:rsidRPr="003E2F84">
              <w:rPr>
                <w:rFonts w:ascii="Calibri" w:eastAsia="Calibri" w:hAnsi="Calibri" w:cs="Times New Roman"/>
                <w:lang w:val="ru-RU"/>
              </w:rPr>
              <w:t>Данные ограничены, выводы</w:t>
            </w:r>
            <w:r>
              <w:rPr>
                <w:rFonts w:ascii="Calibri" w:eastAsia="Calibri" w:hAnsi="Calibri" w:cs="Times New Roman"/>
                <w:lang w:val="ru-RU"/>
              </w:rPr>
              <w:t xml:space="preserve">/заключения </w:t>
            </w:r>
            <w:r w:rsidRPr="003E2F84">
              <w:rPr>
                <w:rFonts w:ascii="Calibri" w:eastAsia="Calibri" w:hAnsi="Calibri" w:cs="Times New Roman"/>
                <w:lang w:val="ru-RU"/>
              </w:rPr>
              <w:t xml:space="preserve"> не сделаны, использ</w:t>
            </w:r>
            <w:r>
              <w:rPr>
                <w:rFonts w:ascii="Calibri" w:eastAsia="Calibri" w:hAnsi="Calibri" w:cs="Times New Roman"/>
                <w:lang w:val="ru-RU"/>
              </w:rPr>
              <w:t xml:space="preserve">овано </w:t>
            </w:r>
            <w:r w:rsidRPr="003E2F84">
              <w:rPr>
                <w:rFonts w:ascii="Calibri" w:eastAsia="Calibri" w:hAnsi="Calibri" w:cs="Times New Roman"/>
                <w:b/>
                <w:lang w:val="ru-RU"/>
              </w:rPr>
              <w:t xml:space="preserve"> </w:t>
            </w:r>
            <w:r w:rsidRPr="003E2F84">
              <w:rPr>
                <w:rFonts w:ascii="Calibri" w:eastAsia="Calibri" w:hAnsi="Calibri" w:cs="Times New Roman"/>
                <w:lang w:val="ru-RU"/>
              </w:rPr>
              <w:t xml:space="preserve">меньше источников </w:t>
            </w:r>
            <w:r w:rsidRPr="003E2F84">
              <w:rPr>
                <w:rFonts w:ascii="Calibri" w:eastAsia="Calibri" w:hAnsi="Calibri" w:cs="Times New Roman"/>
                <w:b/>
                <w:lang w:val="ru-RU"/>
              </w:rPr>
              <w:t>-1 балл;</w:t>
            </w:r>
          </w:p>
          <w:p w:rsidR="008C01F8" w:rsidRDefault="008C01F8" w:rsidP="008C01F8">
            <w:pPr>
              <w:spacing w:after="160" w:line="240" w:lineRule="auto"/>
              <w:rPr>
                <w:rFonts w:ascii="Calibri" w:eastAsia="Calibri" w:hAnsi="Calibri" w:cs="Times New Roman"/>
                <w:b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  <w:r w:rsidRPr="003E2F84">
              <w:rPr>
                <w:rFonts w:ascii="Calibri" w:eastAsia="Calibri" w:hAnsi="Calibri" w:cs="Times New Roman"/>
                <w:lang w:val="ru-RU"/>
              </w:rPr>
              <w:t xml:space="preserve">ообще не используется </w:t>
            </w:r>
            <w:r>
              <w:rPr>
                <w:rFonts w:ascii="Calibri" w:eastAsia="Calibri" w:hAnsi="Calibri" w:cs="Times New Roman"/>
                <w:lang w:val="ru-RU"/>
              </w:rPr>
              <w:t>ни один и</w:t>
            </w:r>
            <w:r w:rsidRPr="003E2F84">
              <w:rPr>
                <w:rFonts w:ascii="Calibri" w:eastAsia="Calibri" w:hAnsi="Calibri" w:cs="Times New Roman"/>
                <w:lang w:val="ru-RU"/>
              </w:rPr>
              <w:t>сточник, содержание не указано правильно</w:t>
            </w:r>
            <w:r w:rsidRPr="003E2F84">
              <w:rPr>
                <w:rFonts w:ascii="Calibri" w:eastAsia="Calibri" w:hAnsi="Calibri" w:cs="Times New Roman"/>
                <w:b/>
                <w:lang w:val="ru-RU"/>
              </w:rPr>
              <w:t xml:space="preserve"> -0 баллов.</w:t>
            </w:r>
          </w:p>
          <w:p w:rsidR="008C01F8" w:rsidRPr="00F2343F" w:rsidRDefault="008C01F8" w:rsidP="008C01F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ru-RU"/>
              </w:rPr>
            </w:pPr>
          </w:p>
          <w:p w:rsidR="008C01F8" w:rsidRPr="00511A2C" w:rsidRDefault="008C01F8" w:rsidP="008C01F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ru-RU"/>
              </w:rPr>
            </w:pPr>
            <w:r w:rsidRPr="00511A2C">
              <w:rPr>
                <w:rFonts w:eastAsia="Times New Roman" w:cstheme="minorHAnsi"/>
                <w:b/>
                <w:lang w:val="ru-RU"/>
              </w:rPr>
              <w:t xml:space="preserve">б) </w:t>
            </w:r>
            <w:r>
              <w:rPr>
                <w:rFonts w:eastAsia="Times New Roman" w:cstheme="minorHAnsi"/>
                <w:b/>
                <w:lang w:val="ru-RU"/>
              </w:rPr>
              <w:t>Д</w:t>
            </w:r>
            <w:r w:rsidRPr="00511A2C">
              <w:rPr>
                <w:rFonts w:eastAsia="Times New Roman" w:cstheme="minorHAnsi"/>
                <w:b/>
                <w:lang w:val="ru-RU"/>
              </w:rPr>
              <w:t>изайн (оформление) презентации - 2 балла</w:t>
            </w:r>
          </w:p>
          <w:p w:rsidR="008C01F8" w:rsidRPr="00511A2C" w:rsidRDefault="008C01F8" w:rsidP="008C01F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511A2C">
              <w:rPr>
                <w:rFonts w:eastAsia="Times New Roman" w:cstheme="minorHAnsi"/>
                <w:lang w:val="ru-RU"/>
              </w:rPr>
              <w:t xml:space="preserve">Все пункты </w:t>
            </w:r>
            <w:r>
              <w:rPr>
                <w:rFonts w:eastAsia="Times New Roman" w:cstheme="minorHAnsi"/>
                <w:lang w:val="ru-RU"/>
              </w:rPr>
              <w:t>оформления соблюден</w:t>
            </w:r>
            <w:r w:rsidRPr="00511A2C">
              <w:rPr>
                <w:rFonts w:eastAsia="Times New Roman" w:cstheme="minorHAnsi"/>
                <w:lang w:val="ru-RU"/>
              </w:rPr>
              <w:t xml:space="preserve">ы, </w:t>
            </w:r>
            <w:r>
              <w:rPr>
                <w:rFonts w:eastAsia="Times New Roman" w:cstheme="minorHAnsi"/>
                <w:lang w:val="ru-RU"/>
              </w:rPr>
              <w:t>фон презентации</w:t>
            </w:r>
            <w:r w:rsidRPr="00511A2C">
              <w:rPr>
                <w:rFonts w:eastAsia="Times New Roman" w:cstheme="minorHAnsi"/>
                <w:lang w:val="ru-RU"/>
              </w:rPr>
              <w:t xml:space="preserve"> хорошо </w:t>
            </w:r>
            <w:r>
              <w:rPr>
                <w:rFonts w:eastAsia="Times New Roman" w:cstheme="minorHAnsi"/>
                <w:lang w:val="ru-RU"/>
              </w:rPr>
              <w:t>воспринимается</w:t>
            </w:r>
            <w:r w:rsidRPr="00511A2C">
              <w:rPr>
                <w:rFonts w:eastAsia="Times New Roman" w:cstheme="minorHAnsi"/>
                <w:lang w:val="ru-RU"/>
              </w:rPr>
              <w:t xml:space="preserve">, слайды </w:t>
            </w:r>
            <w:r>
              <w:rPr>
                <w:rFonts w:eastAsia="Times New Roman" w:cstheme="minorHAnsi"/>
                <w:lang w:val="ru-RU"/>
              </w:rPr>
              <w:t>соответствуют</w:t>
            </w:r>
            <w:r w:rsidRPr="00511A2C">
              <w:rPr>
                <w:rFonts w:eastAsia="Times New Roman" w:cstheme="minorHAnsi"/>
                <w:lang w:val="ru-RU"/>
              </w:rPr>
              <w:t xml:space="preserve"> теме презентации, в </w:t>
            </w:r>
            <w:r>
              <w:rPr>
                <w:rFonts w:eastAsia="Times New Roman" w:cstheme="minorHAnsi"/>
                <w:lang w:val="ru-RU"/>
              </w:rPr>
              <w:t>оформлении слайдов</w:t>
            </w:r>
            <w:r w:rsidRPr="00511A2C">
              <w:rPr>
                <w:rFonts w:eastAsia="Times New Roman" w:cstheme="minorHAnsi"/>
                <w:lang w:val="ru-RU"/>
              </w:rPr>
              <w:t xml:space="preserve"> использ</w:t>
            </w:r>
            <w:r>
              <w:rPr>
                <w:rFonts w:eastAsia="Times New Roman" w:cstheme="minorHAnsi"/>
                <w:lang w:val="ru-RU"/>
              </w:rPr>
              <w:t>ованы</w:t>
            </w:r>
            <w:r w:rsidRPr="00511A2C">
              <w:rPr>
                <w:rFonts w:eastAsia="Times New Roman" w:cstheme="minorHAnsi"/>
                <w:lang w:val="ru-RU"/>
              </w:rPr>
              <w:t xml:space="preserve"> различные </w:t>
            </w:r>
            <w:r>
              <w:rPr>
                <w:rFonts w:eastAsia="Times New Roman" w:cstheme="minorHAnsi"/>
                <w:lang w:val="ru-RU"/>
              </w:rPr>
              <w:t>виды</w:t>
            </w:r>
            <w:r w:rsidRPr="00511A2C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>средств: анимация, картинки и др</w:t>
            </w:r>
            <w:r w:rsidRPr="00511A2C">
              <w:rPr>
                <w:rFonts w:eastAsia="Times New Roman" w:cstheme="minorHAnsi"/>
                <w:lang w:val="ru-RU"/>
              </w:rPr>
              <w:t xml:space="preserve">. </w:t>
            </w:r>
            <w:r>
              <w:rPr>
                <w:rFonts w:eastAsia="Times New Roman" w:cstheme="minorHAnsi"/>
                <w:lang w:val="ru-RU"/>
              </w:rPr>
              <w:t>о</w:t>
            </w:r>
            <w:r w:rsidRPr="00511A2C">
              <w:rPr>
                <w:rFonts w:eastAsia="Times New Roman" w:cstheme="minorHAnsi"/>
                <w:lang w:val="ru-RU"/>
              </w:rPr>
              <w:t>бъекты -</w:t>
            </w:r>
            <w:r w:rsidRPr="006375DD">
              <w:rPr>
                <w:rFonts w:eastAsia="Times New Roman" w:cstheme="minorHAnsi"/>
                <w:b/>
                <w:lang w:val="ru-RU"/>
              </w:rPr>
              <w:t>2 балла</w:t>
            </w:r>
            <w:r w:rsidRPr="00511A2C">
              <w:rPr>
                <w:rFonts w:eastAsia="Times New Roman" w:cstheme="minorHAnsi"/>
                <w:lang w:val="ru-RU"/>
              </w:rPr>
              <w:t>;</w:t>
            </w:r>
          </w:p>
          <w:p w:rsidR="008C01F8" w:rsidRPr="006375DD" w:rsidRDefault="008C01F8" w:rsidP="008C01F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ru-RU"/>
              </w:rPr>
            </w:pPr>
            <w:r w:rsidRPr="00511A2C">
              <w:rPr>
                <w:rFonts w:eastAsia="Times New Roman" w:cstheme="minorHAnsi"/>
                <w:lang w:val="ru-RU"/>
              </w:rPr>
              <w:t xml:space="preserve">Все пункты </w:t>
            </w:r>
            <w:r>
              <w:rPr>
                <w:rFonts w:eastAsia="Times New Roman" w:cstheme="minorHAnsi"/>
                <w:lang w:val="ru-RU"/>
              </w:rPr>
              <w:t>оформления соблюдены</w:t>
            </w:r>
            <w:r w:rsidRPr="00511A2C">
              <w:rPr>
                <w:rFonts w:eastAsia="Times New Roman" w:cstheme="minorHAnsi"/>
                <w:lang w:val="ru-RU"/>
              </w:rPr>
              <w:t xml:space="preserve">, </w:t>
            </w:r>
            <w:r>
              <w:rPr>
                <w:rFonts w:eastAsia="Times New Roman" w:cstheme="minorHAnsi"/>
                <w:lang w:val="ru-RU"/>
              </w:rPr>
              <w:t>фон</w:t>
            </w:r>
            <w:r w:rsidRPr="00511A2C">
              <w:rPr>
                <w:rFonts w:eastAsia="Times New Roman" w:cstheme="minorHAnsi"/>
                <w:lang w:val="ru-RU"/>
              </w:rPr>
              <w:t xml:space="preserve"> презентации хорошо </w:t>
            </w:r>
            <w:r>
              <w:rPr>
                <w:rFonts w:eastAsia="Times New Roman" w:cstheme="minorHAnsi"/>
                <w:lang w:val="ru-RU"/>
              </w:rPr>
              <w:t>воспринимается</w:t>
            </w:r>
            <w:r w:rsidRPr="00511A2C">
              <w:rPr>
                <w:rFonts w:eastAsia="Times New Roman" w:cstheme="minorHAnsi"/>
                <w:lang w:val="ru-RU"/>
              </w:rPr>
              <w:t xml:space="preserve">, слайды </w:t>
            </w:r>
            <w:r>
              <w:rPr>
                <w:rFonts w:eastAsia="Times New Roman" w:cstheme="minorHAnsi"/>
                <w:lang w:val="ru-RU"/>
              </w:rPr>
              <w:t>соответствуют</w:t>
            </w:r>
            <w:r w:rsidRPr="00511A2C">
              <w:rPr>
                <w:rFonts w:eastAsia="Times New Roman" w:cstheme="minorHAnsi"/>
                <w:lang w:val="ru-RU"/>
              </w:rPr>
              <w:t xml:space="preserve"> теме презентации, в </w:t>
            </w:r>
            <w:r>
              <w:rPr>
                <w:rFonts w:eastAsia="Times New Roman" w:cstheme="minorHAnsi"/>
                <w:lang w:val="ru-RU"/>
              </w:rPr>
              <w:t>оформлении слайдов</w:t>
            </w:r>
            <w:r w:rsidRPr="00511A2C">
              <w:rPr>
                <w:rFonts w:eastAsia="Times New Roman" w:cstheme="minorHAnsi"/>
                <w:lang w:val="ru-RU"/>
              </w:rPr>
              <w:t xml:space="preserve"> не использ</w:t>
            </w:r>
            <w:r>
              <w:rPr>
                <w:rFonts w:eastAsia="Times New Roman" w:cstheme="minorHAnsi"/>
                <w:lang w:val="ru-RU"/>
              </w:rPr>
              <w:t>ованы</w:t>
            </w:r>
            <w:r w:rsidRPr="00511A2C">
              <w:rPr>
                <w:rFonts w:eastAsia="Times New Roman" w:cstheme="minorHAnsi"/>
                <w:lang w:val="ru-RU"/>
              </w:rPr>
              <w:t xml:space="preserve"> различные </w:t>
            </w:r>
            <w:r>
              <w:rPr>
                <w:rFonts w:eastAsia="Times New Roman" w:cstheme="minorHAnsi"/>
                <w:lang w:val="ru-RU"/>
              </w:rPr>
              <w:t>виды средств</w:t>
            </w:r>
            <w:r w:rsidRPr="00511A2C">
              <w:rPr>
                <w:rFonts w:eastAsia="Times New Roman" w:cstheme="minorHAnsi"/>
                <w:lang w:val="ru-RU"/>
              </w:rPr>
              <w:t xml:space="preserve">: анимация, картинки и </w:t>
            </w:r>
            <w:r>
              <w:rPr>
                <w:rFonts w:eastAsia="Times New Roman" w:cstheme="minorHAnsi"/>
                <w:lang w:val="ru-RU"/>
              </w:rPr>
              <w:t>др</w:t>
            </w:r>
            <w:r w:rsidRPr="00511A2C">
              <w:rPr>
                <w:rFonts w:eastAsia="Times New Roman" w:cstheme="minorHAnsi"/>
                <w:lang w:val="ru-RU"/>
              </w:rPr>
              <w:t xml:space="preserve">. </w:t>
            </w:r>
            <w:r>
              <w:rPr>
                <w:rFonts w:eastAsia="Times New Roman" w:cstheme="minorHAnsi"/>
                <w:lang w:val="ru-RU"/>
              </w:rPr>
              <w:t>о</w:t>
            </w:r>
            <w:r w:rsidRPr="00511A2C">
              <w:rPr>
                <w:rFonts w:eastAsia="Times New Roman" w:cstheme="minorHAnsi"/>
                <w:lang w:val="ru-RU"/>
              </w:rPr>
              <w:t>бъекты -</w:t>
            </w:r>
            <w:r>
              <w:rPr>
                <w:rFonts w:eastAsia="Times New Roman" w:cstheme="minorHAnsi"/>
                <w:lang w:val="ru-RU"/>
              </w:rPr>
              <w:t xml:space="preserve"> </w:t>
            </w:r>
            <w:r w:rsidRPr="006375DD">
              <w:rPr>
                <w:rFonts w:eastAsia="Times New Roman" w:cstheme="minorHAnsi"/>
                <w:b/>
                <w:lang w:val="ru-RU"/>
              </w:rPr>
              <w:t>1 балл;</w:t>
            </w:r>
          </w:p>
          <w:p w:rsidR="008C01F8" w:rsidRPr="00511A2C" w:rsidRDefault="008C01F8" w:rsidP="008C01F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Титул не оформлен</w:t>
            </w:r>
            <w:r w:rsidRPr="00511A2C">
              <w:rPr>
                <w:rFonts w:eastAsia="Times New Roman" w:cstheme="minorHAnsi"/>
                <w:lang w:val="ru-RU"/>
              </w:rPr>
              <w:t xml:space="preserve">, </w:t>
            </w:r>
            <w:r>
              <w:rPr>
                <w:rFonts w:eastAsia="Times New Roman" w:cstheme="minorHAnsi"/>
                <w:lang w:val="ru-RU"/>
              </w:rPr>
              <w:t>ни один пункт не указан</w:t>
            </w:r>
            <w:r w:rsidRPr="00511A2C">
              <w:rPr>
                <w:rFonts w:eastAsia="Times New Roman" w:cstheme="minorHAnsi"/>
                <w:lang w:val="ru-RU"/>
              </w:rPr>
              <w:t xml:space="preserve"> правильно, слайды и другие средства </w:t>
            </w:r>
            <w:r>
              <w:rPr>
                <w:rFonts w:eastAsia="Times New Roman" w:cstheme="minorHAnsi"/>
                <w:lang w:val="ru-RU"/>
              </w:rPr>
              <w:t>оформления</w:t>
            </w:r>
            <w:r w:rsidRPr="00511A2C">
              <w:rPr>
                <w:rFonts w:eastAsia="Times New Roman" w:cstheme="minorHAnsi"/>
                <w:lang w:val="ru-RU"/>
              </w:rPr>
              <w:t xml:space="preserve"> не использ</w:t>
            </w:r>
            <w:r>
              <w:rPr>
                <w:rFonts w:eastAsia="Times New Roman" w:cstheme="minorHAnsi"/>
                <w:lang w:val="ru-RU"/>
              </w:rPr>
              <w:t>ованы</w:t>
            </w:r>
            <w:r w:rsidRPr="00511A2C">
              <w:rPr>
                <w:rFonts w:eastAsia="Times New Roman" w:cstheme="minorHAnsi"/>
                <w:lang w:val="ru-RU"/>
              </w:rPr>
              <w:t xml:space="preserve"> -</w:t>
            </w:r>
            <w:r w:rsidRPr="006375DD">
              <w:rPr>
                <w:rFonts w:eastAsia="Times New Roman" w:cstheme="minorHAnsi"/>
                <w:b/>
                <w:lang w:val="ru-RU"/>
              </w:rPr>
              <w:t>0 баллов</w:t>
            </w:r>
            <w:r w:rsidRPr="006375DD">
              <w:rPr>
                <w:rFonts w:ascii="Arial" w:eastAsia="Times New Roman" w:hAnsi="Arial" w:cs="Arial"/>
                <w:b/>
                <w:lang w:val="ru-RU"/>
              </w:rPr>
              <w:t>.</w:t>
            </w:r>
          </w:p>
          <w:p w:rsidR="008C01F8" w:rsidRPr="00F2343F" w:rsidRDefault="008C01F8" w:rsidP="008C01F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ru-RU"/>
              </w:rPr>
            </w:pPr>
          </w:p>
          <w:p w:rsidR="008C01F8" w:rsidRPr="006375DD" w:rsidRDefault="008C01F8" w:rsidP="008C01F8">
            <w:pPr>
              <w:spacing w:after="0" w:line="240" w:lineRule="auto"/>
              <w:jc w:val="both"/>
              <w:rPr>
                <w:rFonts w:eastAsia="Times New Roman" w:cstheme="minorHAnsi"/>
                <w:b/>
                <w:noProof/>
                <w:lang w:val="ru-RU" w:eastAsia="ru-RU"/>
              </w:rPr>
            </w:pPr>
            <w:r w:rsidRPr="006375DD">
              <w:rPr>
                <w:rFonts w:eastAsia="Times New Roman" w:cstheme="minorHAnsi"/>
                <w:b/>
                <w:noProof/>
                <w:lang w:val="ru-RU" w:eastAsia="ru-RU"/>
              </w:rPr>
              <w:t>в</w:t>
            </w:r>
            <w:r>
              <w:rPr>
                <w:rFonts w:eastAsia="Times New Roman" w:cstheme="minorHAnsi"/>
                <w:b/>
                <w:noProof/>
                <w:lang w:val="ru-RU" w:eastAsia="ru-RU"/>
              </w:rPr>
              <w:t>) Технология презентация /</w:t>
            </w:r>
            <w:r w:rsidRPr="006375DD">
              <w:rPr>
                <w:rFonts w:eastAsia="Times New Roman" w:cstheme="minorHAnsi"/>
                <w:b/>
                <w:noProof/>
                <w:lang w:val="ru-RU" w:eastAsia="ru-RU"/>
              </w:rPr>
              <w:t>контакт с аудиторией - 2 балла</w:t>
            </w:r>
          </w:p>
          <w:p w:rsidR="008C01F8" w:rsidRPr="006375DD" w:rsidRDefault="008C01F8" w:rsidP="008C01F8">
            <w:pPr>
              <w:spacing w:after="0" w:line="240" w:lineRule="auto"/>
              <w:jc w:val="both"/>
              <w:rPr>
                <w:rFonts w:eastAsia="Times New Roman" w:cstheme="minorHAnsi"/>
                <w:noProof/>
                <w:lang w:val="ru-RU" w:eastAsia="ru-RU"/>
              </w:rPr>
            </w:pPr>
            <w:r w:rsidRPr="006375DD">
              <w:rPr>
                <w:rFonts w:eastAsia="Times New Roman" w:cstheme="minorHAnsi"/>
                <w:noProof/>
                <w:lang w:val="ru-RU" w:eastAsia="ru-RU"/>
              </w:rPr>
              <w:t xml:space="preserve">Контакт </w:t>
            </w:r>
            <w:r>
              <w:rPr>
                <w:rFonts w:eastAsia="Times New Roman" w:cstheme="minorHAnsi"/>
                <w:noProof/>
                <w:lang w:val="ru-RU" w:eastAsia="ru-RU"/>
              </w:rPr>
              <w:t xml:space="preserve">с 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>аудитори</w:t>
            </w:r>
            <w:r>
              <w:rPr>
                <w:rFonts w:eastAsia="Times New Roman" w:cstheme="minorHAnsi"/>
                <w:noProof/>
                <w:lang w:val="ru-RU" w:eastAsia="ru-RU"/>
              </w:rPr>
              <w:t>ей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 xml:space="preserve"> </w:t>
            </w:r>
            <w:r>
              <w:rPr>
                <w:rFonts w:eastAsia="Times New Roman" w:cstheme="minorHAnsi"/>
                <w:noProof/>
                <w:lang w:val="ru-RU" w:eastAsia="ru-RU"/>
              </w:rPr>
              <w:t>налажен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 xml:space="preserve"> и эффективен, речь правильная, хорошая и интересная, реакция аудитории адекватная - </w:t>
            </w:r>
            <w:r w:rsidRPr="006375DD">
              <w:rPr>
                <w:rFonts w:eastAsia="Times New Roman" w:cstheme="minorHAnsi"/>
                <w:b/>
                <w:noProof/>
                <w:lang w:val="ru-RU" w:eastAsia="ru-RU"/>
              </w:rPr>
              <w:t>2 балла;</w:t>
            </w:r>
          </w:p>
          <w:p w:rsidR="008C01F8" w:rsidRPr="006375DD" w:rsidRDefault="008C01F8" w:rsidP="008C01F8">
            <w:pPr>
              <w:spacing w:after="0" w:line="240" w:lineRule="auto"/>
              <w:jc w:val="both"/>
              <w:rPr>
                <w:rFonts w:eastAsia="Times New Roman" w:cstheme="minorHAnsi"/>
                <w:noProof/>
                <w:lang w:val="ru-RU" w:eastAsia="ru-RU"/>
              </w:rPr>
            </w:pPr>
            <w:r w:rsidRPr="006375DD">
              <w:rPr>
                <w:rFonts w:eastAsia="Times New Roman" w:cstheme="minorHAnsi"/>
                <w:noProof/>
                <w:lang w:val="ru-RU" w:eastAsia="ru-RU"/>
              </w:rPr>
              <w:t>Контакт</w:t>
            </w:r>
            <w:r>
              <w:rPr>
                <w:rFonts w:eastAsia="Times New Roman" w:cstheme="minorHAnsi"/>
                <w:noProof/>
                <w:lang w:val="ru-RU" w:eastAsia="ru-RU"/>
              </w:rPr>
              <w:t xml:space="preserve"> 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 xml:space="preserve"> </w:t>
            </w:r>
            <w:r>
              <w:rPr>
                <w:rFonts w:eastAsia="Times New Roman" w:cstheme="minorHAnsi"/>
                <w:noProof/>
                <w:lang w:val="ru-RU" w:eastAsia="ru-RU"/>
              </w:rPr>
              <w:t>с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 xml:space="preserve"> аудитори</w:t>
            </w:r>
            <w:r>
              <w:rPr>
                <w:rFonts w:eastAsia="Times New Roman" w:cstheme="minorHAnsi"/>
                <w:noProof/>
                <w:lang w:val="ru-RU" w:eastAsia="ru-RU"/>
              </w:rPr>
              <w:t>ей слабый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 xml:space="preserve">, иногда неинтересный, </w:t>
            </w:r>
            <w:r>
              <w:rPr>
                <w:rFonts w:eastAsia="Times New Roman" w:cstheme="minorHAnsi"/>
                <w:noProof/>
                <w:lang w:val="ru-RU" w:eastAsia="ru-RU"/>
              </w:rPr>
              <w:t>затрагивание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 xml:space="preserve"> проблем не </w:t>
            </w:r>
            <w:r>
              <w:rPr>
                <w:rFonts w:eastAsia="Times New Roman" w:cstheme="minorHAnsi"/>
                <w:noProof/>
                <w:lang w:val="ru-RU" w:eastAsia="ru-RU"/>
              </w:rPr>
              <w:t>происходит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 xml:space="preserve">, аудитория испытывает трудности в процессе </w:t>
            </w:r>
            <w:r>
              <w:rPr>
                <w:rFonts w:eastAsia="Times New Roman" w:cstheme="minorHAnsi"/>
                <w:noProof/>
                <w:lang w:val="ru-RU" w:eastAsia="ru-RU"/>
              </w:rPr>
              <w:t xml:space="preserve">восприятия 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>презента</w:t>
            </w:r>
            <w:r>
              <w:rPr>
                <w:rFonts w:eastAsia="Times New Roman" w:cstheme="minorHAnsi"/>
                <w:noProof/>
                <w:lang w:val="ru-RU" w:eastAsia="ru-RU"/>
              </w:rPr>
              <w:t xml:space="preserve">тора 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>и презентации -</w:t>
            </w:r>
            <w:r w:rsidRPr="00331B0B">
              <w:rPr>
                <w:rFonts w:eastAsia="Times New Roman" w:cstheme="minorHAnsi"/>
                <w:b/>
                <w:noProof/>
                <w:lang w:val="ru-RU" w:eastAsia="ru-RU"/>
              </w:rPr>
              <w:t>1 балл;</w:t>
            </w:r>
          </w:p>
          <w:p w:rsidR="008C01F8" w:rsidRDefault="008C01F8" w:rsidP="008C01F8">
            <w:pPr>
              <w:spacing w:after="0" w:line="240" w:lineRule="auto"/>
              <w:jc w:val="both"/>
              <w:rPr>
                <w:rFonts w:eastAsia="Times New Roman" w:cstheme="minorHAnsi"/>
                <w:b/>
                <w:noProof/>
                <w:lang w:val="ru-RU" w:eastAsia="ru-RU"/>
              </w:rPr>
            </w:pPr>
            <w:r w:rsidRPr="006375DD">
              <w:rPr>
                <w:rFonts w:eastAsia="Times New Roman" w:cstheme="minorHAnsi"/>
                <w:noProof/>
                <w:lang w:val="ru-RU" w:eastAsia="ru-RU"/>
              </w:rPr>
              <w:t xml:space="preserve">контакта между </w:t>
            </w:r>
            <w:r>
              <w:rPr>
                <w:rFonts w:eastAsia="Times New Roman" w:cstheme="minorHAnsi"/>
                <w:noProof/>
                <w:lang w:val="ru-RU" w:eastAsia="ru-RU"/>
              </w:rPr>
              <w:t xml:space="preserve">презаентатором 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 xml:space="preserve"> и аудиторией</w:t>
            </w:r>
            <w:r>
              <w:rPr>
                <w:rFonts w:eastAsia="Times New Roman" w:cstheme="minorHAnsi"/>
                <w:noProof/>
                <w:lang w:val="ru-RU" w:eastAsia="ru-RU"/>
              </w:rPr>
              <w:t xml:space="preserve"> потерян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 xml:space="preserve">, </w:t>
            </w:r>
            <w:r>
              <w:rPr>
                <w:rFonts w:eastAsia="Times New Roman" w:cstheme="minorHAnsi"/>
                <w:noProof/>
                <w:lang w:val="ru-RU" w:eastAsia="ru-RU"/>
              </w:rPr>
              <w:t>аудитория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 xml:space="preserve"> не </w:t>
            </w:r>
            <w:r>
              <w:rPr>
                <w:rFonts w:eastAsia="Times New Roman" w:cstheme="minorHAnsi"/>
                <w:noProof/>
                <w:lang w:val="ru-RU" w:eastAsia="ru-RU"/>
              </w:rPr>
              <w:t>воспринимает  п</w:t>
            </w:r>
            <w:r w:rsidRPr="006375DD">
              <w:rPr>
                <w:rFonts w:eastAsia="Times New Roman" w:cstheme="minorHAnsi"/>
                <w:noProof/>
                <w:lang w:val="ru-RU" w:eastAsia="ru-RU"/>
              </w:rPr>
              <w:t xml:space="preserve">резентацию - </w:t>
            </w:r>
            <w:r w:rsidRPr="00331B0B">
              <w:rPr>
                <w:rFonts w:eastAsia="Times New Roman" w:cstheme="minorHAnsi"/>
                <w:b/>
                <w:noProof/>
                <w:lang w:val="ru-RU" w:eastAsia="ru-RU"/>
              </w:rPr>
              <w:t>0 баллов.</w:t>
            </w:r>
          </w:p>
          <w:p w:rsidR="00C46962" w:rsidRPr="007824C3" w:rsidRDefault="00C46962" w:rsidP="004028F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ru-RU"/>
              </w:rPr>
            </w:pPr>
          </w:p>
          <w:p w:rsidR="00C46962" w:rsidRPr="007824C3" w:rsidRDefault="00C46962" w:rsidP="004028F6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ka-GE" w:eastAsia="ru-RU"/>
              </w:rPr>
            </w:pPr>
          </w:p>
          <w:p w:rsidR="008C01F8" w:rsidRPr="00331B0B" w:rsidRDefault="008C01F8" w:rsidP="008C01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ru-RU"/>
              </w:rPr>
            </w:pPr>
            <w:r>
              <w:rPr>
                <w:rFonts w:ascii="Sylfaen" w:eastAsia="Times New Roman" w:hAnsi="Sylfaen" w:cs="Sylfaen"/>
                <w:b/>
                <w:bCs/>
                <w:lang w:val="ru-RU"/>
              </w:rPr>
              <w:t xml:space="preserve">Квиз (соревнование, викторина) </w:t>
            </w:r>
            <w:r w:rsidRPr="00E4222C">
              <w:rPr>
                <w:rFonts w:ascii="Arial" w:eastAsia="Times New Roman" w:hAnsi="Arial" w:cs="Arial"/>
                <w:b/>
                <w:bCs/>
                <w:lang w:val="ka-GE"/>
              </w:rPr>
              <w:t xml:space="preserve">- </w:t>
            </w:r>
            <w:r>
              <w:rPr>
                <w:rFonts w:ascii="Sylfaen" w:eastAsia="Times New Roman" w:hAnsi="Sylfaen" w:cs="Arial"/>
                <w:b/>
                <w:bCs/>
                <w:lang w:val="ru-RU"/>
              </w:rPr>
              <w:t>6</w:t>
            </w:r>
            <w:r w:rsidRPr="00E4222C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 </w:t>
            </w:r>
            <w:r>
              <w:rPr>
                <w:rFonts w:ascii="Sylfaen" w:eastAsia="Times New Roman" w:hAnsi="Sylfaen" w:cs="Arial"/>
                <w:b/>
                <w:bCs/>
                <w:lang w:val="ru-RU"/>
              </w:rPr>
              <w:t xml:space="preserve">баллов, </w:t>
            </w:r>
            <w:r>
              <w:rPr>
                <w:rFonts w:ascii="Sylfaen" w:eastAsia="Times New Roman" w:hAnsi="Sylfaen" w:cs="Arial"/>
                <w:bCs/>
                <w:lang w:val="ru-RU"/>
              </w:rPr>
              <w:t>в течение курации проводится один раз.</w:t>
            </w:r>
          </w:p>
          <w:p w:rsidR="008C01F8" w:rsidRPr="00F83DE1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lang w:val="ru-RU"/>
              </w:rPr>
            </w:pPr>
            <w:r>
              <w:rPr>
                <w:rFonts w:ascii="Sylfaen" w:eastAsia="Times New Roman" w:hAnsi="Sylfaen" w:cs="Arial"/>
                <w:bCs/>
                <w:lang w:val="ru-RU"/>
              </w:rPr>
              <w:t>Студентам даются задания во время</w:t>
            </w:r>
            <w:r w:rsidRPr="00F83DE1">
              <w:rPr>
                <w:rFonts w:ascii="Sylfaen" w:eastAsia="Times New Roman" w:hAnsi="Sylfaen" w:cs="Arial"/>
                <w:bCs/>
                <w:lang w:val="ru-RU"/>
              </w:rPr>
              <w:t xml:space="preserve"> практических заняти</w:t>
            </w:r>
            <w:r>
              <w:rPr>
                <w:rFonts w:ascii="Sylfaen" w:eastAsia="Times New Roman" w:hAnsi="Sylfaen" w:cs="Arial"/>
                <w:bCs/>
                <w:lang w:val="ru-RU"/>
              </w:rPr>
              <w:t>й</w:t>
            </w:r>
            <w:r w:rsidRPr="00F83DE1">
              <w:rPr>
                <w:rFonts w:ascii="Sylfaen" w:eastAsia="Times New Roman" w:hAnsi="Sylfaen" w:cs="Arial"/>
                <w:bCs/>
                <w:lang w:val="ru-RU"/>
              </w:rPr>
              <w:t xml:space="preserve">, задание </w:t>
            </w:r>
            <w:r>
              <w:rPr>
                <w:rFonts w:ascii="Sylfaen" w:eastAsia="Times New Roman" w:hAnsi="Sylfaen" w:cs="Arial"/>
                <w:bCs/>
                <w:lang w:val="ru-RU"/>
              </w:rPr>
              <w:t>содержит</w:t>
            </w:r>
            <w:r w:rsidRPr="00F83DE1">
              <w:rPr>
                <w:rFonts w:ascii="Sylfaen" w:eastAsia="Times New Roman" w:hAnsi="Sylfaen" w:cs="Arial"/>
                <w:bCs/>
                <w:lang w:val="ru-RU"/>
              </w:rPr>
              <w:t xml:space="preserve"> 1</w:t>
            </w:r>
            <w:r>
              <w:rPr>
                <w:rFonts w:ascii="Sylfaen" w:eastAsia="Times New Roman" w:hAnsi="Sylfaen" w:cs="Arial"/>
                <w:bCs/>
                <w:lang w:val="ru-RU"/>
              </w:rPr>
              <w:t>2</w:t>
            </w:r>
            <w:r w:rsidRPr="00F83DE1">
              <w:rPr>
                <w:rFonts w:ascii="Sylfaen" w:eastAsia="Times New Roman" w:hAnsi="Sylfaen" w:cs="Arial"/>
                <w:bCs/>
                <w:lang w:val="ru-RU"/>
              </w:rPr>
              <w:t xml:space="preserve"> вопросов, каждый правильный ответ будет оцениваться по 0,5 балла</w:t>
            </w:r>
            <w:r>
              <w:rPr>
                <w:rFonts w:ascii="Sylfaen" w:eastAsia="Times New Roman" w:hAnsi="Sylfaen" w:cs="Arial"/>
                <w:bCs/>
                <w:lang w:val="ru-RU"/>
              </w:rPr>
              <w:t>ми</w:t>
            </w:r>
            <w:r w:rsidRPr="00F83DE1">
              <w:rPr>
                <w:rFonts w:ascii="Sylfaen" w:eastAsia="Times New Roman" w:hAnsi="Sylfaen" w:cs="Arial"/>
                <w:bCs/>
                <w:lang w:val="ru-RU"/>
              </w:rPr>
              <w:t>.</w:t>
            </w:r>
          </w:p>
          <w:p w:rsidR="008C01F8" w:rsidRPr="00E4222C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lang w:val="ka-GE"/>
              </w:rPr>
            </w:pPr>
          </w:p>
          <w:p w:rsidR="008C01F8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lang w:val="ru-RU"/>
              </w:rPr>
            </w:pPr>
            <w:r w:rsidRPr="00C41A18">
              <w:rPr>
                <w:rFonts w:ascii="Sylfaen" w:hAnsi="Sylfaen" w:cs="Sylfaen"/>
                <w:b/>
                <w:lang w:val="ru-RU"/>
              </w:rPr>
              <w:t>Промежуточный экзамен</w:t>
            </w:r>
            <w:r>
              <w:rPr>
                <w:rFonts w:ascii="Sylfaen" w:hAnsi="Sylfaen" w:cs="Sylfaen"/>
                <w:b/>
                <w:lang w:val="ru-RU"/>
              </w:rPr>
              <w:t>, максимум 30 баллов</w:t>
            </w:r>
          </w:p>
          <w:p w:rsidR="008C01F8" w:rsidRPr="00C41A18" w:rsidRDefault="008C01F8" w:rsidP="008C0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C41A18">
              <w:rPr>
                <w:rFonts w:ascii="Sylfaen" w:hAnsi="Sylfaen" w:cs="Sylfaen"/>
                <w:noProof/>
                <w:lang w:val="ru-RU"/>
              </w:rPr>
              <w:t>а) Работа (текстирование). Открытый тест состоит из 15 вопросов, отображающих пройденный  материал  и каждый правильный ответ в тесте о</w:t>
            </w:r>
            <w:r>
              <w:rPr>
                <w:rFonts w:ascii="Sylfaen" w:hAnsi="Sylfaen" w:cs="Sylfaen"/>
                <w:noProof/>
                <w:lang w:val="ru-RU"/>
              </w:rPr>
              <w:t>ц</w:t>
            </w:r>
            <w:r w:rsidRPr="00C41A18">
              <w:rPr>
                <w:rFonts w:ascii="Sylfaen" w:hAnsi="Sylfaen" w:cs="Sylfaen"/>
                <w:noProof/>
                <w:lang w:val="ru-RU"/>
              </w:rPr>
              <w:t xml:space="preserve">енивается </w:t>
            </w:r>
            <w:r>
              <w:rPr>
                <w:rFonts w:ascii="Sylfaen" w:hAnsi="Sylfaen" w:cs="Sylfaen"/>
                <w:noProof/>
                <w:lang w:val="ru-RU"/>
              </w:rPr>
              <w:t>в 1 балл</w:t>
            </w:r>
            <w:r w:rsidRPr="00C41A18">
              <w:rPr>
                <w:rFonts w:ascii="Sylfaen" w:hAnsi="Sylfaen" w:cs="Sylfaen"/>
                <w:noProof/>
                <w:lang w:val="ru-RU"/>
              </w:rPr>
              <w:t xml:space="preserve">, неправильный ответ – 0 балами. </w:t>
            </w:r>
          </w:p>
          <w:p w:rsidR="008C01F8" w:rsidRPr="00C41A18" w:rsidRDefault="008C01F8" w:rsidP="008C0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</w:p>
          <w:p w:rsidR="008C01F8" w:rsidRPr="00C41A18" w:rsidRDefault="008C01F8" w:rsidP="008C0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noProof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lang w:val="ru-RU"/>
              </w:rPr>
              <w:t xml:space="preserve">б) </w:t>
            </w:r>
            <w:r w:rsidRPr="00C41A18">
              <w:rPr>
                <w:rFonts w:ascii="Sylfaen" w:hAnsi="Sylfaen"/>
                <w:noProof/>
                <w:lang w:val="ru-RU"/>
              </w:rPr>
              <w:t>В каждом билете, состоящем из закрытых вопросо</w:t>
            </w:r>
            <w:r>
              <w:rPr>
                <w:rFonts w:ascii="Sylfaen" w:hAnsi="Sylfaen"/>
                <w:noProof/>
                <w:lang w:val="ru-RU"/>
              </w:rPr>
              <w:t>в, будет дано 3 закрытых вопрсо</w:t>
            </w:r>
            <w:r w:rsidRPr="00C41A18">
              <w:rPr>
                <w:rFonts w:ascii="Sylfaen" w:hAnsi="Sylfaen"/>
                <w:noProof/>
                <w:lang w:val="ru-RU"/>
              </w:rPr>
              <w:t>в/тем, каждый закрытый вопрос/тема будет оценена 0-5 балами.</w:t>
            </w:r>
            <w:r w:rsidRPr="00C41A18">
              <w:rPr>
                <w:rFonts w:ascii="Sylfaen" w:hAnsi="Sylfaen"/>
                <w:b/>
                <w:noProof/>
                <w:lang w:val="ru-RU"/>
              </w:rPr>
              <w:t xml:space="preserve">  </w:t>
            </w:r>
          </w:p>
          <w:p w:rsidR="008C01F8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lang w:val="ru-RU"/>
              </w:rPr>
            </w:pPr>
          </w:p>
          <w:p w:rsidR="008C01F8" w:rsidRPr="008C01F8" w:rsidRDefault="008C01F8" w:rsidP="008C01F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</w:p>
          <w:p w:rsidR="008C01F8" w:rsidRPr="00F83DE1" w:rsidRDefault="008C01F8" w:rsidP="008C01F8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highlight w:val="yellow"/>
                <w:lang w:val="ru-RU"/>
              </w:rPr>
            </w:pPr>
          </w:p>
          <w:p w:rsidR="008C01F8" w:rsidRPr="00C41A18" w:rsidRDefault="008C01F8" w:rsidP="008C0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noProof/>
                <w:lang w:val="ru-RU"/>
              </w:rPr>
            </w:pPr>
            <w:r w:rsidRPr="00C41A18">
              <w:rPr>
                <w:rFonts w:ascii="Sylfaen" w:hAnsi="Sylfaen"/>
                <w:b/>
                <w:noProof/>
                <w:lang w:val="ru-RU"/>
              </w:rPr>
              <w:lastRenderedPageBreak/>
              <w:t>Критерии оценки 5 бального письменного экз</w:t>
            </w:r>
            <w:r>
              <w:rPr>
                <w:rFonts w:ascii="Sylfaen" w:hAnsi="Sylfaen"/>
                <w:b/>
                <w:noProof/>
                <w:lang w:val="ru-RU"/>
              </w:rPr>
              <w:t>а</w:t>
            </w:r>
            <w:r w:rsidRPr="00C41A18">
              <w:rPr>
                <w:rFonts w:ascii="Sylfaen" w:hAnsi="Sylfaen"/>
                <w:b/>
                <w:noProof/>
                <w:lang w:val="ru-RU"/>
              </w:rPr>
              <w:t>мена</w:t>
            </w:r>
            <w:r w:rsidRPr="00C41A18">
              <w:rPr>
                <w:rFonts w:ascii="Sylfaen" w:hAnsi="Sylfaen"/>
                <w:b/>
                <w:lang w:val="ru-RU"/>
              </w:rPr>
              <w:t>:</w:t>
            </w:r>
          </w:p>
          <w:p w:rsidR="008C01F8" w:rsidRPr="00C41A18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41A18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5 баллов: 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 xml:space="preserve">ответ полный; </w:t>
            </w:r>
          </w:p>
          <w:p w:rsidR="008C01F8" w:rsidRPr="00C41A18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41A18">
              <w:rPr>
                <w:rFonts w:ascii="Sylfaen" w:hAnsi="Sylfaen" w:cs="Sylfaen"/>
                <w:bCs/>
                <w:noProof/>
                <w:lang w:val="ru-RU"/>
              </w:rPr>
              <w:t>Вопрос передан в точности и исчерпывающе;</w:t>
            </w:r>
          </w:p>
          <w:p w:rsidR="008C01F8" w:rsidRPr="00C41A18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41A18">
              <w:rPr>
                <w:rFonts w:ascii="Sylfaen" w:hAnsi="Sylfaen" w:cs="Sylfaen"/>
                <w:bCs/>
                <w:noProof/>
                <w:lang w:val="ru-RU"/>
              </w:rPr>
              <w:t>Терминология соблюдена.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</w:p>
          <w:p w:rsidR="008C01F8" w:rsidRPr="00C41A18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41A18">
              <w:rPr>
                <w:rFonts w:ascii="Sylfaen" w:hAnsi="Sylfaen" w:cs="Sylfaen"/>
                <w:bCs/>
                <w:noProof/>
                <w:lang w:val="ru-RU"/>
              </w:rPr>
              <w:t>Студент очень хорошо владеет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>пройденным материалом, предусмотенным програм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>м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 xml:space="preserve">ой, им хорошо усвоена как основная, так и 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>дополнительная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 xml:space="preserve"> литература, показывает хороший навык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 xml:space="preserve">/способность 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 xml:space="preserve"> анализа и обобщения.</w:t>
            </w:r>
          </w:p>
          <w:p w:rsidR="008C01F8" w:rsidRPr="00C41A18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41A18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</w:p>
          <w:p w:rsidR="008C01F8" w:rsidRPr="00C41A18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41A18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4 баллов: 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>ответ полный, но сжатый; терминологически правильный; вопрос исчерпывающе передан; значительных ошибок нет; студент хорошо владеет пройденным материалом, предусмотренным программой; им освоена основ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 xml:space="preserve">ная литература, проявляет навык/способность 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 xml:space="preserve"> анализа и обощения. </w:t>
            </w:r>
          </w:p>
          <w:p w:rsidR="008C01F8" w:rsidRPr="00C41A18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41A18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3 балла: 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>ответ непол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>ный; вопрос передан удовлетворител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>ьно; терминологически не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>полноценный; студент владеет материалом, предусмотренным программой, но отмеча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>ю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>тся незначительные ошибки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>,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 xml:space="preserve"> переданный им анализ слабый.</w:t>
            </w:r>
          </w:p>
          <w:p w:rsidR="008C01F8" w:rsidRPr="00C41A18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41A18">
              <w:rPr>
                <w:rFonts w:ascii="Sylfaen" w:hAnsi="Sylfaen" w:cs="Sylfaen"/>
                <w:b/>
                <w:noProof/>
                <w:lang w:val="ru-RU"/>
              </w:rPr>
              <w:t>2 балла</w:t>
            </w:r>
            <w:r w:rsidRPr="00C41A18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: 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>ответ неп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>ол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 xml:space="preserve">ный; терминология неправильная и неточная; соотвествующий вопросу материал передан частично; студентом недостаточно усвоена основная литература; отмечается несколько значительных ошибок. Из-за недостаточной теоретической подготовки студенту труден практический анализ материала и 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 xml:space="preserve">ему 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>трудно сделать правильные заключения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>/выводы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 xml:space="preserve">. </w:t>
            </w:r>
          </w:p>
          <w:p w:rsidR="008C01F8" w:rsidRPr="00C41A18" w:rsidRDefault="008C01F8" w:rsidP="008C01F8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41A18">
              <w:rPr>
                <w:rFonts w:ascii="Sylfaen" w:hAnsi="Sylfaen" w:cs="Sylfaen"/>
                <w:b/>
                <w:noProof/>
                <w:lang w:val="ru-RU"/>
              </w:rPr>
              <w:t>1 балл</w:t>
            </w:r>
            <w:r w:rsidRPr="00C41A18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: 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>ответ неполноценный; терминология не использована, или несоотвестующая; ответ по существу неверный. Переданы только отдельные фрагменты соответсвующего вопросу материала. Ст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>у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>ден</w:t>
            </w:r>
            <w:r>
              <w:rPr>
                <w:rFonts w:ascii="Sylfaen" w:hAnsi="Sylfaen" w:cs="Sylfaen"/>
                <w:bCs/>
                <w:noProof/>
                <w:lang w:val="ru-RU"/>
              </w:rPr>
              <w:t>т не может проанализировать пра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 xml:space="preserve">ктический материал. </w:t>
            </w:r>
          </w:p>
          <w:p w:rsidR="00C46962" w:rsidRPr="007824C3" w:rsidRDefault="008C01F8" w:rsidP="008C01F8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lang w:val="ka-GE"/>
              </w:rPr>
            </w:pPr>
            <w:r w:rsidRPr="00C41A18">
              <w:rPr>
                <w:rFonts w:ascii="Sylfaen" w:hAnsi="Sylfaen" w:cs="Sylfaen"/>
                <w:b/>
                <w:noProof/>
                <w:lang w:val="ru-RU"/>
              </w:rPr>
              <w:t>0 баллов</w:t>
            </w:r>
            <w:r w:rsidRPr="00C41A18">
              <w:rPr>
                <w:rFonts w:ascii="Sylfaen" w:hAnsi="Sylfaen" w:cs="Sylfaen"/>
                <w:b/>
                <w:bCs/>
                <w:noProof/>
                <w:lang w:val="ru-RU"/>
              </w:rPr>
              <w:t>:</w:t>
            </w:r>
            <w:r w:rsidRPr="00C41A18">
              <w:rPr>
                <w:rFonts w:ascii="Sylfaen" w:hAnsi="Sylfaen" w:cs="Sylfaen"/>
                <w:bCs/>
                <w:noProof/>
                <w:lang w:val="ru-RU"/>
              </w:rPr>
              <w:t xml:space="preserve"> ответ не соотвествут вопросу или вообще не</w:t>
            </w:r>
          </w:p>
          <w:p w:rsidR="00AC35BF" w:rsidRPr="009139A6" w:rsidRDefault="00AC35BF" w:rsidP="00AC35BF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9139A6">
              <w:rPr>
                <w:rFonts w:ascii="Sylfaen" w:hAnsi="Sylfaen" w:cs="Sylfaen"/>
                <w:b/>
                <w:noProof/>
                <w:sz w:val="22"/>
                <w:szCs w:val="22"/>
                <w:lang w:val="ru-RU"/>
              </w:rPr>
              <w:t xml:space="preserve">Заключительный экзамен: </w:t>
            </w:r>
            <w:r w:rsidRPr="009139A6">
              <w:rPr>
                <w:rFonts w:ascii="Sylfaen" w:hAnsi="Sylfaen" w:cs="Sylfaen"/>
                <w:noProof/>
                <w:sz w:val="22"/>
                <w:szCs w:val="22"/>
                <w:lang w:val="ru-RU"/>
              </w:rPr>
              <w:t xml:space="preserve">проводится в письменной форме </w:t>
            </w:r>
            <w:r w:rsidRPr="009139A6">
              <w:rPr>
                <w:rFonts w:ascii="Sylfaen" w:hAnsi="Sylfaen" w:cs="Sylfaen"/>
                <w:noProof/>
                <w:lang w:val="ru-RU"/>
              </w:rPr>
              <w:t xml:space="preserve">(в форме текстирования). </w:t>
            </w:r>
          </w:p>
          <w:p w:rsidR="00AC35BF" w:rsidRPr="009139A6" w:rsidRDefault="00AC35BF" w:rsidP="00AC35BF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9139A6">
              <w:rPr>
                <w:rFonts w:ascii="Sylfaen" w:hAnsi="Sylfaen" w:cs="Sylfaen"/>
                <w:noProof/>
                <w:lang w:val="ru-RU"/>
              </w:rPr>
              <w:t xml:space="preserve">Тест  состоит из 40 закрытых вопросов. На каждый вопрос даны </w:t>
            </w:r>
            <w:r>
              <w:rPr>
                <w:rFonts w:ascii="Sylfaen" w:hAnsi="Sylfaen" w:cs="Sylfaen"/>
                <w:noProof/>
                <w:lang w:val="ru-RU"/>
              </w:rPr>
              <w:t>четыре</w:t>
            </w:r>
            <w:r w:rsidRPr="009139A6">
              <w:rPr>
                <w:rFonts w:ascii="Sylfaen" w:hAnsi="Sylfaen" w:cs="Sylfaen"/>
                <w:noProof/>
                <w:lang w:val="ru-RU"/>
              </w:rPr>
              <w:t xml:space="preserve"> ответа,  но из них только один является правильным. </w:t>
            </w:r>
          </w:p>
          <w:p w:rsidR="00AC35BF" w:rsidRPr="009139A6" w:rsidRDefault="00AC35BF" w:rsidP="00AC35BF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9139A6">
              <w:rPr>
                <w:rFonts w:ascii="Sylfaen" w:hAnsi="Sylfaen" w:cs="Sylfaen"/>
                <w:noProof/>
                <w:lang w:val="ru-RU"/>
              </w:rPr>
              <w:t>Правильный ответ должен быть обведен.</w:t>
            </w:r>
          </w:p>
          <w:p w:rsidR="00AC35BF" w:rsidRPr="009139A6" w:rsidRDefault="00AC35BF" w:rsidP="00AC35BF">
            <w:pPr>
              <w:pStyle w:val="NormalWeb"/>
              <w:spacing w:after="0"/>
              <w:rPr>
                <w:rFonts w:ascii="Sylfaen" w:hAnsi="Sylfaen" w:cs="Sylfaen"/>
                <w:noProof/>
                <w:lang w:val="ru-RU"/>
              </w:rPr>
            </w:pPr>
            <w:r w:rsidRPr="009139A6">
              <w:rPr>
                <w:lang w:val="ru-RU"/>
              </w:rPr>
              <w:t>•</w:t>
            </w:r>
            <w:r w:rsidRPr="009139A6">
              <w:rPr>
                <w:rFonts w:ascii="Sylfaen" w:hAnsi="Sylfaen" w:cs="Sylfaen"/>
                <w:noProof/>
                <w:lang w:val="ru-RU"/>
              </w:rPr>
              <w:t>Каждый правильно обведенный/отмеченный  тест - оценвается 1 баллом</w:t>
            </w:r>
          </w:p>
          <w:p w:rsidR="00AC35BF" w:rsidRPr="00E35389" w:rsidRDefault="00AC35BF" w:rsidP="00AC35B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9139A6">
              <w:rPr>
                <w:lang w:val="ru-RU"/>
              </w:rPr>
              <w:t>•</w:t>
            </w:r>
            <w:r w:rsidRPr="009139A6">
              <w:rPr>
                <w:rFonts w:ascii="Sylfaen" w:hAnsi="Sylfaen" w:cs="Sylfaen"/>
                <w:noProof/>
                <w:lang w:val="ru-RU"/>
              </w:rPr>
              <w:t>Каждый неправильно обведенный/незаполненный тест - 0 баллами</w:t>
            </w:r>
          </w:p>
          <w:p w:rsidR="00C46962" w:rsidRPr="00AC35BF" w:rsidRDefault="00C46962" w:rsidP="00F34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</w:p>
          <w:p w:rsidR="00C46962" w:rsidRPr="00812EA3" w:rsidRDefault="00C46962" w:rsidP="00F341F3">
            <w:pPr>
              <w:rPr>
                <w:lang w:val="ru-RU"/>
              </w:rPr>
            </w:pPr>
          </w:p>
        </w:tc>
      </w:tr>
      <w:tr w:rsidR="00FF4BA2" w:rsidRPr="00FE6577" w:rsidTr="00C40376">
        <w:trPr>
          <w:trHeight w:val="2546"/>
        </w:trPr>
        <w:tc>
          <w:tcPr>
            <w:tcW w:w="2836" w:type="dxa"/>
          </w:tcPr>
          <w:p w:rsidR="00FF4BA2" w:rsidRPr="004028F6" w:rsidRDefault="00FF4BA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297435" w:rsidRDefault="00FE6577" w:rsidP="0054198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1.</w:t>
            </w:r>
            <w:r w:rsidR="00297435">
              <w:rPr>
                <w:rFonts w:ascii="Sylfaen" w:hAnsi="Sylfaen"/>
                <w:lang w:val="ru-RU"/>
              </w:rPr>
              <w:t xml:space="preserve">Детская стоматология </w:t>
            </w:r>
            <w:r>
              <w:rPr>
                <w:rFonts w:ascii="Sylfaen" w:hAnsi="Sylfaen"/>
                <w:lang w:val="ru-RU"/>
              </w:rPr>
              <w:t>, О. Янушевич,2017 г.</w:t>
            </w:r>
          </w:p>
          <w:p w:rsidR="00FF4BA2" w:rsidRPr="00297435" w:rsidRDefault="00FE6577" w:rsidP="0054198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2. </w:t>
            </w:r>
            <w:r w:rsidR="00297435">
              <w:rPr>
                <w:rFonts w:ascii="Sylfaen" w:hAnsi="Sylfaen"/>
                <w:lang w:val="ru-RU"/>
              </w:rPr>
              <w:t>Детская терапевтическая стоматология .2010 г.</w:t>
            </w:r>
          </w:p>
        </w:tc>
      </w:tr>
      <w:tr w:rsidR="00FF4BA2" w:rsidRPr="00F849B4" w:rsidTr="000B3B98">
        <w:tc>
          <w:tcPr>
            <w:tcW w:w="2836" w:type="dxa"/>
          </w:tcPr>
          <w:p w:rsidR="00FF4BA2" w:rsidRPr="004028F6" w:rsidRDefault="00FF4BA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FF4BA2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lastRenderedPageBreak/>
              <w:t>Дополнительная литература</w:t>
            </w:r>
          </w:p>
        </w:tc>
        <w:tc>
          <w:tcPr>
            <w:tcW w:w="7938" w:type="dxa"/>
          </w:tcPr>
          <w:p w:rsidR="00FF4BA2" w:rsidRPr="00FF4BA2" w:rsidRDefault="0054198C" w:rsidP="00F849B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54198C">
              <w:rPr>
                <w:lang w:val="ka-GE"/>
              </w:rPr>
              <w:t xml:space="preserve">А. </w:t>
            </w:r>
            <w:r>
              <w:rPr>
                <w:lang w:val="ru-RU"/>
              </w:rPr>
              <w:t>А. Колесов, Стоматология детского возраста, Тбилиси</w:t>
            </w:r>
            <w:r w:rsidR="00FF4BA2" w:rsidRPr="00FF4BA2">
              <w:rPr>
                <w:rFonts w:ascii="Sylfaen" w:hAnsi="Sylfaen"/>
                <w:lang w:val="ka-GE"/>
              </w:rPr>
              <w:t xml:space="preserve"> 2006 </w:t>
            </w:r>
            <w:r>
              <w:rPr>
                <w:rFonts w:ascii="Sylfaen" w:hAnsi="Sylfaen"/>
                <w:lang w:val="ru-RU"/>
              </w:rPr>
              <w:t>г</w:t>
            </w:r>
            <w:r w:rsidR="00FF4BA2" w:rsidRPr="00FF4BA2">
              <w:rPr>
                <w:rFonts w:ascii="Sylfaen" w:hAnsi="Sylfaen"/>
                <w:lang w:val="ka-GE"/>
              </w:rPr>
              <w:t>.</w:t>
            </w:r>
          </w:p>
          <w:p w:rsidR="00FF4BA2" w:rsidRPr="0054198C" w:rsidRDefault="0054198C" w:rsidP="00F849B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54198C">
              <w:rPr>
                <w:rFonts w:ascii="Sylfaen" w:hAnsi="Sylfaen"/>
                <w:lang w:val="ka-GE"/>
              </w:rPr>
              <w:t xml:space="preserve">Э. Келаптришвили кариес зуба, профилактика и лечение в детском возрасте </w:t>
            </w:r>
            <w:r w:rsidR="00FF4BA2" w:rsidRPr="00FF4BA2">
              <w:rPr>
                <w:rFonts w:ascii="Sylfaen" w:hAnsi="Sylfaen"/>
                <w:lang w:val="ka-GE"/>
              </w:rPr>
              <w:t xml:space="preserve"> </w:t>
            </w:r>
            <w:r w:rsidR="00FF4BA2" w:rsidRPr="0054198C">
              <w:rPr>
                <w:rFonts w:ascii="Sylfaen" w:hAnsi="Sylfaen"/>
                <w:lang w:val="ka-GE"/>
              </w:rPr>
              <w:t xml:space="preserve">. </w:t>
            </w:r>
            <w:r>
              <w:rPr>
                <w:rFonts w:ascii="Sylfaen" w:hAnsi="Sylfaen"/>
                <w:lang w:val="ru-RU"/>
              </w:rPr>
              <w:t xml:space="preserve">Тбилиси, </w:t>
            </w:r>
            <w:r w:rsidR="00FF4BA2" w:rsidRPr="0054198C">
              <w:rPr>
                <w:rFonts w:ascii="Sylfaen" w:hAnsi="Sylfaen"/>
                <w:lang w:val="ka-GE"/>
              </w:rPr>
              <w:t xml:space="preserve"> - 1996</w:t>
            </w:r>
            <w:r>
              <w:rPr>
                <w:rFonts w:ascii="Sylfaen" w:hAnsi="Sylfaen"/>
                <w:lang w:val="ru-RU"/>
              </w:rPr>
              <w:t>г</w:t>
            </w:r>
            <w:r w:rsidR="00FF4BA2" w:rsidRPr="0054198C">
              <w:rPr>
                <w:rFonts w:ascii="Sylfaen" w:hAnsi="Sylfaen"/>
                <w:lang w:val="ka-GE"/>
              </w:rPr>
              <w:t>.</w:t>
            </w:r>
          </w:p>
          <w:p w:rsidR="00FF4BA2" w:rsidRPr="0054198C" w:rsidRDefault="00FF4BA2" w:rsidP="00593A5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FF6EA0">
              <w:rPr>
                <w:lang w:val="ka-GE"/>
              </w:rPr>
              <w:t>Htpp://www.consesus.nih.gov</w:t>
            </w:r>
          </w:p>
          <w:p w:rsidR="00FF4BA2" w:rsidRPr="00F849B4" w:rsidRDefault="00FF4BA2" w:rsidP="00593A5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FF6EA0">
              <w:rPr>
                <w:lang w:val="ka-GE"/>
              </w:rPr>
              <w:t>Htpp://www.cdc.gov</w:t>
            </w:r>
          </w:p>
          <w:p w:rsidR="00FF4BA2" w:rsidRPr="007824C3" w:rsidRDefault="00FF4BA2" w:rsidP="00F8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ru-RU"/>
              </w:rPr>
            </w:pPr>
          </w:p>
        </w:tc>
      </w:tr>
      <w:tr w:rsidR="00FF4BA2" w:rsidRPr="00213271" w:rsidTr="00C03A70">
        <w:trPr>
          <w:trHeight w:val="558"/>
        </w:trPr>
        <w:tc>
          <w:tcPr>
            <w:tcW w:w="2836" w:type="dxa"/>
          </w:tcPr>
          <w:p w:rsidR="00FF4BA2" w:rsidRPr="004028F6" w:rsidRDefault="00FF4BA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Результаты обучения. Компетенции в области</w:t>
            </w:r>
          </w:p>
        </w:tc>
        <w:tc>
          <w:tcPr>
            <w:tcW w:w="7938" w:type="dxa"/>
            <w:vAlign w:val="center"/>
          </w:tcPr>
          <w:p w:rsidR="00812EA3" w:rsidRDefault="00812EA3" w:rsidP="00514772">
            <w:pPr>
              <w:jc w:val="both"/>
              <w:rPr>
                <w:rFonts w:ascii="Sylfaen" w:hAnsi="Sylfaen"/>
                <w:lang w:val="ru-RU"/>
              </w:rPr>
            </w:pPr>
            <w:r w:rsidRPr="009139A6">
              <w:rPr>
                <w:rFonts w:ascii="Sylfaen" w:hAnsi="Sylfaen"/>
                <w:b/>
                <w:i/>
                <w:u w:val="single"/>
                <w:lang w:val="ru-RU"/>
              </w:rPr>
              <w:t>Знание и понимание</w:t>
            </w:r>
            <w:r w:rsidRPr="009139A6">
              <w:rPr>
                <w:rFonts w:ascii="Sylfaen" w:hAnsi="Sylfaen"/>
                <w:b/>
                <w:lang w:val="ru-RU"/>
              </w:rPr>
              <w:t xml:space="preserve"> </w:t>
            </w:r>
            <w:r w:rsidRPr="00812EA3">
              <w:rPr>
                <w:rFonts w:ascii="Sylfaen" w:hAnsi="Sylfaen"/>
                <w:lang w:val="ru-RU"/>
              </w:rPr>
              <w:t>–</w:t>
            </w:r>
            <w:r w:rsidRPr="00765645">
              <w:rPr>
                <w:rFonts w:ascii="Sylfaen" w:hAnsi="Sylfaen"/>
                <w:lang w:val="ru-RU"/>
              </w:rPr>
              <w:t xml:space="preserve">студент </w:t>
            </w:r>
            <w:r>
              <w:rPr>
                <w:rFonts w:ascii="Sylfaen" w:hAnsi="Sylfaen"/>
                <w:lang w:val="ru-RU"/>
              </w:rPr>
              <w:t xml:space="preserve">изучает </w:t>
            </w:r>
            <w:r w:rsidRPr="00812EA3">
              <w:rPr>
                <w:rFonts w:ascii="Sylfaen" w:hAnsi="Sylfaen"/>
                <w:lang w:val="ru-RU"/>
              </w:rPr>
              <w:t xml:space="preserve"> профилактику стоматологи</w:t>
            </w:r>
            <w:r>
              <w:rPr>
                <w:rFonts w:ascii="Sylfaen" w:hAnsi="Sylfaen"/>
                <w:lang w:val="ru-RU"/>
              </w:rPr>
              <w:t>ческих заболеваний</w:t>
            </w:r>
            <w:r w:rsidRPr="00812EA3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 xml:space="preserve">она содержит </w:t>
            </w:r>
            <w:r w:rsidRPr="00812EA3">
              <w:rPr>
                <w:rFonts w:ascii="Sylfaen" w:hAnsi="Sylfaen"/>
                <w:lang w:val="ru-RU"/>
              </w:rPr>
              <w:t xml:space="preserve">не только </w:t>
            </w:r>
            <w:r>
              <w:rPr>
                <w:rFonts w:ascii="Sylfaen" w:hAnsi="Sylfaen"/>
                <w:lang w:val="ru-RU"/>
              </w:rPr>
              <w:t xml:space="preserve">устранение </w:t>
            </w:r>
            <w:r w:rsidRPr="00812EA3">
              <w:rPr>
                <w:rFonts w:ascii="Sylfaen" w:hAnsi="Sylfaen"/>
                <w:lang w:val="ru-RU"/>
              </w:rPr>
              <w:t xml:space="preserve"> заболеваний </w:t>
            </w:r>
            <w:r>
              <w:rPr>
                <w:rFonts w:ascii="Sylfaen" w:hAnsi="Sylfaen"/>
                <w:lang w:val="ru-RU"/>
              </w:rPr>
              <w:t xml:space="preserve">мягких тканей зубов и </w:t>
            </w:r>
            <w:r w:rsidRPr="00812EA3">
              <w:rPr>
                <w:rFonts w:ascii="Sylfaen" w:hAnsi="Sylfaen"/>
                <w:lang w:val="ru-RU"/>
              </w:rPr>
              <w:t xml:space="preserve">полости рта, но и профилактику многих соматических заболеваний, </w:t>
            </w:r>
            <w:r>
              <w:rPr>
                <w:rFonts w:ascii="Sylfaen" w:hAnsi="Sylfaen"/>
                <w:lang w:val="ru-RU"/>
              </w:rPr>
              <w:t xml:space="preserve">возникновение/происхождение </w:t>
            </w:r>
            <w:r w:rsidRPr="00812EA3">
              <w:rPr>
                <w:rFonts w:ascii="Sylfaen" w:hAnsi="Sylfaen"/>
                <w:lang w:val="ru-RU"/>
              </w:rPr>
              <w:t>которы</w:t>
            </w:r>
            <w:r>
              <w:rPr>
                <w:rFonts w:ascii="Sylfaen" w:hAnsi="Sylfaen"/>
                <w:lang w:val="ru-RU"/>
              </w:rPr>
              <w:t>х связано с</w:t>
            </w:r>
            <w:r w:rsidRPr="00812EA3">
              <w:rPr>
                <w:rFonts w:ascii="Sylfaen" w:hAnsi="Sylfaen"/>
                <w:lang w:val="ru-RU"/>
              </w:rPr>
              <w:t xml:space="preserve"> инфекционны</w:t>
            </w:r>
            <w:r>
              <w:rPr>
                <w:rFonts w:ascii="Sylfaen" w:hAnsi="Sylfaen"/>
                <w:lang w:val="ru-RU"/>
              </w:rPr>
              <w:t>ми очагами, существующими в</w:t>
            </w:r>
            <w:r w:rsidRPr="00812EA3">
              <w:rPr>
                <w:rFonts w:ascii="Sylfaen" w:hAnsi="Sylfaen"/>
                <w:lang w:val="ru-RU"/>
              </w:rPr>
              <w:t xml:space="preserve"> полости рта. Студент будет знать о</w:t>
            </w:r>
            <w:r>
              <w:rPr>
                <w:rFonts w:ascii="Sylfaen" w:hAnsi="Sylfaen"/>
                <w:lang w:val="ru-RU"/>
              </w:rPr>
              <w:t>пределение провоцирующих риск-</w:t>
            </w:r>
            <w:r w:rsidRPr="00C46962">
              <w:rPr>
                <w:rFonts w:ascii="Sylfaen" w:hAnsi="Sylfaen"/>
                <w:lang w:val="ru-RU"/>
              </w:rPr>
              <w:t>фактор</w:t>
            </w:r>
            <w:r>
              <w:rPr>
                <w:rFonts w:ascii="Sylfaen" w:hAnsi="Sylfaen"/>
                <w:lang w:val="ru-RU"/>
              </w:rPr>
              <w:t>ов</w:t>
            </w:r>
            <w:r w:rsidRPr="00C46962">
              <w:rPr>
                <w:rFonts w:ascii="Sylfaen" w:hAnsi="Sylfaen"/>
                <w:lang w:val="ru-RU"/>
              </w:rPr>
              <w:t xml:space="preserve"> развития стоматологических заболе</w:t>
            </w:r>
            <w:r>
              <w:rPr>
                <w:rFonts w:ascii="Sylfaen" w:hAnsi="Sylfaen"/>
                <w:lang w:val="ru-RU"/>
              </w:rPr>
              <w:t xml:space="preserve">ваний, </w:t>
            </w:r>
            <w:r w:rsidRPr="00812EA3">
              <w:rPr>
                <w:rFonts w:ascii="Sylfaen" w:hAnsi="Sylfaen"/>
                <w:lang w:val="ru-RU"/>
              </w:rPr>
              <w:t>методы в</w:t>
            </w:r>
            <w:r>
              <w:rPr>
                <w:rFonts w:ascii="Sylfaen" w:hAnsi="Sylfaen"/>
                <w:lang w:val="ru-RU"/>
              </w:rPr>
              <w:t>н</w:t>
            </w:r>
            <w:r w:rsidRPr="00812EA3">
              <w:rPr>
                <w:rFonts w:ascii="Sylfaen" w:hAnsi="Sylfaen"/>
                <w:lang w:val="ru-RU"/>
              </w:rPr>
              <w:t>ед</w:t>
            </w:r>
            <w:r>
              <w:rPr>
                <w:rFonts w:ascii="Sylfaen" w:hAnsi="Sylfaen"/>
                <w:lang w:val="ru-RU"/>
              </w:rPr>
              <w:t>р</w:t>
            </w:r>
            <w:r w:rsidRPr="00812EA3">
              <w:rPr>
                <w:rFonts w:ascii="Sylfaen" w:hAnsi="Sylfaen"/>
                <w:lang w:val="ru-RU"/>
              </w:rPr>
              <w:t>ения профилактических мер</w:t>
            </w:r>
            <w:r w:rsidR="009A3A33">
              <w:rPr>
                <w:rFonts w:ascii="Sylfaen" w:hAnsi="Sylfaen"/>
                <w:lang w:val="ru-RU"/>
              </w:rPr>
              <w:t>/мероприятий</w:t>
            </w:r>
            <w:r w:rsidRPr="00812EA3">
              <w:rPr>
                <w:rFonts w:ascii="Sylfaen" w:hAnsi="Sylfaen"/>
                <w:lang w:val="ru-RU"/>
              </w:rPr>
              <w:t xml:space="preserve"> с учетом климатогеографических, социальных или эпидемиологических данных страны. </w:t>
            </w:r>
            <w:r w:rsidRPr="00C46962">
              <w:rPr>
                <w:rFonts w:ascii="Sylfaen" w:hAnsi="Sylfaen"/>
                <w:lang w:val="ru-RU"/>
              </w:rPr>
              <w:t>Анатомо-физиологически</w:t>
            </w:r>
            <w:r>
              <w:rPr>
                <w:rFonts w:ascii="Sylfaen" w:hAnsi="Sylfaen"/>
                <w:lang w:val="ru-RU"/>
              </w:rPr>
              <w:t>е</w:t>
            </w:r>
            <w:r w:rsidRPr="00C46962">
              <w:rPr>
                <w:rFonts w:ascii="Sylfaen" w:hAnsi="Sylfaen"/>
                <w:lang w:val="ru-RU"/>
              </w:rPr>
              <w:t xml:space="preserve"> особенностями развития ребенка</w:t>
            </w:r>
            <w:r w:rsidR="009A3A33">
              <w:rPr>
                <w:rFonts w:ascii="Sylfaen" w:hAnsi="Sylfaen"/>
                <w:lang w:val="ru-RU"/>
              </w:rPr>
              <w:t>,</w:t>
            </w:r>
            <w:r>
              <w:rPr>
                <w:rFonts w:ascii="Sylfaen" w:hAnsi="Sylfaen"/>
                <w:lang w:val="ru-RU"/>
              </w:rPr>
              <w:t xml:space="preserve"> развити</w:t>
            </w:r>
            <w:r w:rsidR="009A3A33">
              <w:rPr>
                <w:rFonts w:ascii="Sylfaen" w:hAnsi="Sylfaen"/>
                <w:lang w:val="ru-RU"/>
              </w:rPr>
              <w:t>е</w:t>
            </w:r>
            <w:r w:rsidRPr="00C46962">
              <w:rPr>
                <w:rFonts w:ascii="Sylfaen" w:hAnsi="Sylfaen"/>
                <w:lang w:val="ru-RU"/>
              </w:rPr>
              <w:t xml:space="preserve"> </w:t>
            </w:r>
            <w:r w:rsidR="009A3A33">
              <w:rPr>
                <w:rFonts w:ascii="Sylfaen" w:hAnsi="Sylfaen"/>
                <w:lang w:val="ru-RU"/>
              </w:rPr>
              <w:t>лица</w:t>
            </w:r>
            <w:r w:rsidRPr="00C46962">
              <w:rPr>
                <w:rFonts w:ascii="Sylfaen" w:hAnsi="Sylfaen"/>
                <w:lang w:val="ru-RU"/>
              </w:rPr>
              <w:t>, полости рта, зубов,</w:t>
            </w:r>
            <w:r>
              <w:rPr>
                <w:rFonts w:ascii="Sylfaen" w:hAnsi="Sylfaen"/>
                <w:lang w:val="ru-RU"/>
              </w:rPr>
              <w:t xml:space="preserve"> </w:t>
            </w:r>
            <w:r w:rsidR="009A3A33" w:rsidRPr="00812EA3">
              <w:rPr>
                <w:rFonts w:ascii="Sylfaen" w:hAnsi="Sylfaen"/>
                <w:lang w:val="ru-RU"/>
              </w:rPr>
              <w:t>клинические аспекты функци</w:t>
            </w:r>
            <w:r w:rsidR="009A3A33">
              <w:rPr>
                <w:rFonts w:ascii="Sylfaen" w:hAnsi="Sylfaen"/>
                <w:lang w:val="ru-RU"/>
              </w:rPr>
              <w:t xml:space="preserve">и </w:t>
            </w:r>
            <w:r w:rsidR="009A3A33" w:rsidRPr="00812EA3">
              <w:rPr>
                <w:rFonts w:ascii="Sylfaen" w:hAnsi="Sylfaen"/>
                <w:lang w:val="ru-RU"/>
              </w:rPr>
              <w:t xml:space="preserve">и строения зубной эмали, </w:t>
            </w:r>
            <w:r w:rsidR="009A3A33">
              <w:rPr>
                <w:rFonts w:ascii="Sylfaen" w:hAnsi="Sylfaen"/>
                <w:lang w:val="ru-RU"/>
              </w:rPr>
              <w:t>структуру</w:t>
            </w:r>
            <w:r w:rsidR="009A3A33" w:rsidRPr="00812EA3">
              <w:rPr>
                <w:rFonts w:ascii="Sylfaen" w:hAnsi="Sylfaen"/>
                <w:lang w:val="ru-RU"/>
              </w:rPr>
              <w:t xml:space="preserve"> слизист</w:t>
            </w:r>
            <w:r w:rsidR="009A3A33">
              <w:rPr>
                <w:rFonts w:ascii="Sylfaen" w:hAnsi="Sylfaen"/>
                <w:lang w:val="ru-RU"/>
              </w:rPr>
              <w:t>ой</w:t>
            </w:r>
            <w:r w:rsidR="009A3A33" w:rsidRPr="00812EA3">
              <w:rPr>
                <w:rFonts w:ascii="Sylfaen" w:hAnsi="Sylfaen"/>
                <w:lang w:val="ru-RU"/>
              </w:rPr>
              <w:t xml:space="preserve"> оболоч</w:t>
            </w:r>
            <w:r w:rsidR="009A3A33">
              <w:rPr>
                <w:rFonts w:ascii="Sylfaen" w:hAnsi="Sylfaen"/>
                <w:lang w:val="ru-RU"/>
              </w:rPr>
              <w:t xml:space="preserve">ки полости рта </w:t>
            </w:r>
            <w:r w:rsidR="009A3A33" w:rsidRPr="00812EA3">
              <w:rPr>
                <w:rFonts w:ascii="Sylfaen" w:hAnsi="Sylfaen"/>
                <w:lang w:val="ru-RU"/>
              </w:rPr>
              <w:t xml:space="preserve"> в зависимости от возрастных периодов.</w:t>
            </w:r>
            <w:r w:rsidR="009A3A33">
              <w:rPr>
                <w:rFonts w:ascii="Sylfaen" w:hAnsi="Sylfaen"/>
                <w:lang w:val="ru-RU"/>
              </w:rPr>
              <w:t xml:space="preserve"> </w:t>
            </w:r>
          </w:p>
          <w:p w:rsidR="009A3A33" w:rsidRPr="009139A6" w:rsidRDefault="00812EA3" w:rsidP="006D4A6E">
            <w:pPr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 </w:t>
            </w:r>
            <w:r w:rsidR="009A3A33" w:rsidRPr="009139A6">
              <w:rPr>
                <w:rFonts w:ascii="Sylfaen" w:hAnsi="Sylfaen"/>
                <w:b/>
                <w:u w:val="single"/>
                <w:lang w:val="ru-RU"/>
              </w:rPr>
              <w:t>Навык/способность использования знаний на практике</w:t>
            </w:r>
            <w:r w:rsidR="009A3A33" w:rsidRPr="009139A6">
              <w:rPr>
                <w:rFonts w:ascii="Sylfaen" w:hAnsi="Sylfaen"/>
                <w:lang w:val="ru-RU"/>
              </w:rPr>
              <w:t xml:space="preserve"> –</w:t>
            </w:r>
            <w:r w:rsidR="009A3A33" w:rsidRPr="006D4A6E">
              <w:rPr>
                <w:rFonts w:ascii="Sylfaen" w:hAnsi="Sylfaen"/>
                <w:lang w:val="ru-RU"/>
              </w:rPr>
              <w:t xml:space="preserve">на основе полученных знаний, полноценное проведение профилактических мероприятий/мер будущим врачам даст возможность  сохранить здоровый контингент пациентов, так как устранение заболеваний мягки тканей зубов и полости рта обеспечит профилактику многих семантических заболеваний, происхождение/возникновение которых, в большинстве случаев зависит от очагов, существующих в полости рта.  </w:t>
            </w:r>
          </w:p>
          <w:p w:rsidR="006D4A6E" w:rsidRDefault="006D4A6E" w:rsidP="006D4A6E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</w:rPr>
            </w:pPr>
            <w:r w:rsidRPr="00FC696B">
              <w:rPr>
                <w:rFonts w:ascii="Sylfaen" w:hAnsi="Sylfaen"/>
                <w:b/>
                <w:u w:val="single"/>
              </w:rPr>
              <w:t>Навык</w:t>
            </w:r>
            <w:r>
              <w:rPr>
                <w:rFonts w:ascii="Sylfaen" w:hAnsi="Sylfaen"/>
                <w:b/>
                <w:u w:val="single"/>
              </w:rPr>
              <w:t xml:space="preserve">/способность </w:t>
            </w:r>
            <w:r w:rsidRPr="00FC696B">
              <w:rPr>
                <w:rFonts w:ascii="Sylfaen" w:hAnsi="Sylfaen"/>
                <w:b/>
                <w:u w:val="single"/>
              </w:rPr>
              <w:t>вынесения заключения</w:t>
            </w:r>
            <w:r>
              <w:rPr>
                <w:rFonts w:ascii="Sylfaen" w:hAnsi="Sylfaen"/>
              </w:rPr>
              <w:t xml:space="preserve"> – выработается с</w:t>
            </w:r>
            <w:r w:rsidRPr="007D3086">
              <w:rPr>
                <w:rFonts w:ascii="Sylfaen" w:hAnsi="Sylfaen"/>
              </w:rPr>
              <w:t>пособность</w:t>
            </w:r>
            <w:r>
              <w:rPr>
                <w:rFonts w:ascii="Sylfaen" w:hAnsi="Sylfaen"/>
              </w:rPr>
              <w:t xml:space="preserve"> клинического мышления, навык диагностики и </w:t>
            </w:r>
            <w:r w:rsidRPr="007D3086">
              <w:rPr>
                <w:rFonts w:ascii="Sylfaen" w:hAnsi="Sylfaen"/>
              </w:rPr>
              <w:t xml:space="preserve">дифференциальной диагностики, </w:t>
            </w:r>
            <w:r>
              <w:rPr>
                <w:rFonts w:ascii="Sylfaen" w:hAnsi="Sylfaen"/>
              </w:rPr>
              <w:t xml:space="preserve">на основе анамнеза, </w:t>
            </w:r>
            <w:r w:rsidRPr="007D3086">
              <w:rPr>
                <w:rFonts w:ascii="Sylfaen" w:hAnsi="Sylfaen"/>
              </w:rPr>
              <w:t>клинической картин</w:t>
            </w:r>
            <w:r>
              <w:rPr>
                <w:rFonts w:ascii="Sylfaen" w:hAnsi="Sylfaen"/>
              </w:rPr>
              <w:t xml:space="preserve">ы </w:t>
            </w:r>
            <w:r w:rsidRPr="007D3086">
              <w:rPr>
                <w:rFonts w:ascii="Sylfaen" w:hAnsi="Sylfaen"/>
              </w:rPr>
              <w:t>и дополнительн</w:t>
            </w:r>
            <w:r>
              <w:rPr>
                <w:rFonts w:ascii="Sylfaen" w:hAnsi="Sylfaen"/>
              </w:rPr>
              <w:t>ых</w:t>
            </w:r>
            <w:r w:rsidRPr="007D3086">
              <w:rPr>
                <w:rFonts w:ascii="Sylfaen" w:hAnsi="Sylfaen"/>
              </w:rPr>
              <w:t xml:space="preserve"> обследовани</w:t>
            </w:r>
            <w:r>
              <w:rPr>
                <w:rFonts w:ascii="Sylfaen" w:hAnsi="Sylfaen"/>
              </w:rPr>
              <w:t>й/исследований</w:t>
            </w:r>
            <w:r w:rsidRPr="007D3086">
              <w:rPr>
                <w:rFonts w:ascii="Sylfaen" w:hAnsi="Sylfaen"/>
              </w:rPr>
              <w:t xml:space="preserve"> умение</w:t>
            </w:r>
            <w:r>
              <w:rPr>
                <w:rFonts w:ascii="Sylfaen" w:hAnsi="Sylfaen"/>
              </w:rPr>
              <w:t>/навык</w:t>
            </w:r>
            <w:r w:rsidRPr="007D3086">
              <w:rPr>
                <w:rFonts w:ascii="Sylfaen" w:hAnsi="Sylfaen"/>
              </w:rPr>
              <w:t xml:space="preserve"> делать</w:t>
            </w:r>
            <w:r>
              <w:rPr>
                <w:rFonts w:ascii="Sylfaen" w:hAnsi="Sylfaen"/>
              </w:rPr>
              <w:t>/выносить</w:t>
            </w:r>
            <w:r w:rsidRPr="007D308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заключения</w:t>
            </w:r>
            <w:r w:rsidRPr="007D3086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в дальнейшем выб</w:t>
            </w:r>
            <w:r w:rsidRPr="007D3086">
              <w:rPr>
                <w:rFonts w:ascii="Sylfaen" w:hAnsi="Sylfaen"/>
              </w:rPr>
              <w:t>рать правильное направление лечения.</w:t>
            </w:r>
          </w:p>
          <w:p w:rsidR="006D4A6E" w:rsidRDefault="006D4A6E" w:rsidP="006D4A6E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u w:val="single"/>
              </w:rPr>
              <w:t>Навык/способность</w:t>
            </w:r>
            <w:r w:rsidRPr="007D3086">
              <w:rPr>
                <w:rFonts w:ascii="Sylfaen" w:hAnsi="Sylfaen"/>
                <w:b/>
                <w:u w:val="single"/>
              </w:rPr>
              <w:t xml:space="preserve"> коммуникации</w:t>
            </w:r>
            <w:r>
              <w:rPr>
                <w:rFonts w:ascii="Sylfaen" w:hAnsi="Sylfaen"/>
                <w:b/>
                <w:u w:val="single"/>
              </w:rPr>
              <w:t>/к</w:t>
            </w:r>
            <w:r w:rsidRPr="007D3086">
              <w:rPr>
                <w:rFonts w:ascii="Sylfaen" w:hAnsi="Sylfaen"/>
                <w:b/>
                <w:u w:val="single"/>
              </w:rPr>
              <w:t>оммуникативные навыки</w:t>
            </w:r>
            <w:r>
              <w:rPr>
                <w:rFonts w:ascii="Sylfaen" w:hAnsi="Sylfaen"/>
              </w:rPr>
              <w:t xml:space="preserve"> – у студента  вырабатывается возможность/умение  коммуникации </w:t>
            </w:r>
            <w:r w:rsidRPr="007D3086">
              <w:rPr>
                <w:rFonts w:ascii="Sylfaen" w:hAnsi="Sylfaen"/>
              </w:rPr>
              <w:t>по вопросам</w:t>
            </w:r>
            <w:r>
              <w:rPr>
                <w:rFonts w:ascii="Sylfaen" w:hAnsi="Sylfaen"/>
              </w:rPr>
              <w:t xml:space="preserve">, предусмотренным </w:t>
            </w:r>
            <w:r w:rsidRPr="007D3086">
              <w:rPr>
                <w:rFonts w:ascii="Sylfaen" w:hAnsi="Sylfaen"/>
              </w:rPr>
              <w:t>курс</w:t>
            </w:r>
            <w:r>
              <w:rPr>
                <w:rFonts w:ascii="Sylfaen" w:hAnsi="Sylfaen"/>
              </w:rPr>
              <w:t xml:space="preserve">ом, </w:t>
            </w:r>
            <w:r w:rsidRPr="007D3086">
              <w:rPr>
                <w:rFonts w:ascii="Sylfaen" w:hAnsi="Sylfaen"/>
              </w:rPr>
              <w:t xml:space="preserve">как </w:t>
            </w:r>
            <w:r>
              <w:rPr>
                <w:rFonts w:ascii="Sylfaen" w:hAnsi="Sylfaen"/>
              </w:rPr>
              <w:t xml:space="preserve">с </w:t>
            </w:r>
            <w:r w:rsidRPr="007D3086">
              <w:rPr>
                <w:rFonts w:ascii="Sylfaen" w:hAnsi="Sylfaen"/>
              </w:rPr>
              <w:t>неспециалистам</w:t>
            </w:r>
            <w:r>
              <w:rPr>
                <w:rFonts w:ascii="Sylfaen" w:hAnsi="Sylfaen"/>
              </w:rPr>
              <w:t>и</w:t>
            </w:r>
            <w:r w:rsidRPr="007D3086">
              <w:rPr>
                <w:rFonts w:ascii="Sylfaen" w:hAnsi="Sylfaen"/>
              </w:rPr>
              <w:t xml:space="preserve">, в понятной </w:t>
            </w:r>
            <w:r>
              <w:rPr>
                <w:rFonts w:ascii="Sylfaen" w:hAnsi="Sylfaen"/>
              </w:rPr>
              <w:t xml:space="preserve">для них </w:t>
            </w:r>
            <w:r w:rsidRPr="007D3086">
              <w:rPr>
                <w:rFonts w:ascii="Sylfaen" w:hAnsi="Sylfaen"/>
              </w:rPr>
              <w:t>форме</w:t>
            </w:r>
            <w:r>
              <w:rPr>
                <w:rFonts w:ascii="Sylfaen" w:hAnsi="Sylfaen"/>
              </w:rPr>
              <w:t xml:space="preserve">, так </w:t>
            </w:r>
            <w:r w:rsidRPr="007D3086">
              <w:rPr>
                <w:rFonts w:ascii="Sylfaen" w:hAnsi="Sylfaen"/>
              </w:rPr>
              <w:t xml:space="preserve">и со специалистами, </w:t>
            </w:r>
            <w:r>
              <w:rPr>
                <w:rFonts w:ascii="Sylfaen" w:hAnsi="Sylfaen"/>
              </w:rPr>
              <w:t>для чего</w:t>
            </w:r>
            <w:r w:rsidRPr="007D3086">
              <w:rPr>
                <w:rFonts w:ascii="Sylfaen" w:hAnsi="Sylfaen"/>
              </w:rPr>
              <w:t xml:space="preserve"> мо</w:t>
            </w:r>
            <w:r>
              <w:rPr>
                <w:rFonts w:ascii="Sylfaen" w:hAnsi="Sylfaen"/>
              </w:rPr>
              <w:t>же</w:t>
            </w:r>
            <w:r w:rsidRPr="007D3086">
              <w:rPr>
                <w:rFonts w:ascii="Sylfaen" w:hAnsi="Sylfaen"/>
              </w:rPr>
              <w:t>т использова</w:t>
            </w:r>
            <w:r>
              <w:rPr>
                <w:rFonts w:ascii="Sylfaen" w:hAnsi="Sylfaen"/>
              </w:rPr>
              <w:t xml:space="preserve">ть </w:t>
            </w:r>
            <w:r w:rsidRPr="007D3086">
              <w:rPr>
                <w:rFonts w:ascii="Sylfaen" w:hAnsi="Sylfaen"/>
              </w:rPr>
              <w:t>л</w:t>
            </w:r>
            <w:r>
              <w:rPr>
                <w:rFonts w:ascii="Sylfaen" w:hAnsi="Sylfaen"/>
              </w:rPr>
              <w:t xml:space="preserve">юбые наглядные </w:t>
            </w:r>
            <w:r w:rsidRPr="007D3086">
              <w:rPr>
                <w:rFonts w:ascii="Sylfaen" w:hAnsi="Sylfaen"/>
              </w:rPr>
              <w:t>метод</w:t>
            </w:r>
            <w:r>
              <w:rPr>
                <w:rFonts w:ascii="Sylfaen" w:hAnsi="Sylfaen"/>
              </w:rPr>
              <w:t>ы</w:t>
            </w:r>
            <w:r w:rsidRPr="007D3086">
              <w:rPr>
                <w:rFonts w:ascii="Sylfaen" w:hAnsi="Sylfaen"/>
              </w:rPr>
              <w:t>;</w:t>
            </w:r>
          </w:p>
          <w:p w:rsidR="006D4A6E" w:rsidRDefault="006D4A6E" w:rsidP="006D4A6E">
            <w:pPr>
              <w:pStyle w:val="Default"/>
              <w:spacing w:line="276" w:lineRule="auto"/>
              <w:jc w:val="both"/>
              <w:rPr>
                <w:rFonts w:cs="AcadNusx"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  <w:u w:val="single"/>
              </w:rPr>
              <w:t>Навык/способность обучения</w:t>
            </w:r>
            <w:r w:rsidRPr="00C41A18">
              <w:rPr>
                <w:rFonts w:cs="AcadNusx"/>
                <w:color w:val="auto"/>
                <w:sz w:val="22"/>
                <w:szCs w:val="22"/>
              </w:rPr>
              <w:t xml:space="preserve"> - </w:t>
            </w:r>
            <w:r>
              <w:rPr>
                <w:rFonts w:cs="AcadNusx"/>
                <w:color w:val="auto"/>
                <w:sz w:val="22"/>
                <w:szCs w:val="22"/>
              </w:rPr>
              <w:t>с</w:t>
            </w:r>
            <w:r w:rsidRPr="007D3086">
              <w:rPr>
                <w:rFonts w:cs="AcadNusx"/>
                <w:color w:val="auto"/>
                <w:sz w:val="22"/>
                <w:szCs w:val="22"/>
              </w:rPr>
              <w:t xml:space="preserve">тудент </w:t>
            </w:r>
            <w:r>
              <w:rPr>
                <w:rFonts w:cs="AcadNusx"/>
                <w:color w:val="auto"/>
                <w:sz w:val="22"/>
                <w:szCs w:val="22"/>
              </w:rPr>
              <w:t xml:space="preserve">должен иметь навык/способность усвоения/восприятия </w:t>
            </w:r>
            <w:r w:rsidRPr="007D3086">
              <w:rPr>
                <w:rFonts w:cs="AcadNusx"/>
                <w:color w:val="auto"/>
                <w:sz w:val="22"/>
                <w:szCs w:val="22"/>
              </w:rPr>
              <w:t>информаци</w:t>
            </w:r>
            <w:r>
              <w:rPr>
                <w:rFonts w:cs="AcadNusx"/>
                <w:color w:val="auto"/>
                <w:sz w:val="22"/>
                <w:szCs w:val="22"/>
              </w:rPr>
              <w:t>и</w:t>
            </w:r>
            <w:r w:rsidRPr="007D3086">
              <w:rPr>
                <w:rFonts w:cs="AcadNusx"/>
                <w:color w:val="auto"/>
                <w:sz w:val="22"/>
                <w:szCs w:val="22"/>
              </w:rPr>
              <w:t xml:space="preserve">. </w:t>
            </w:r>
            <w:r>
              <w:rPr>
                <w:rFonts w:cs="AcadNusx"/>
                <w:color w:val="auto"/>
                <w:sz w:val="22"/>
                <w:szCs w:val="22"/>
              </w:rPr>
              <w:t>О</w:t>
            </w:r>
            <w:r w:rsidRPr="007D3086">
              <w:rPr>
                <w:rFonts w:cs="AcadNusx"/>
                <w:color w:val="auto"/>
                <w:sz w:val="22"/>
                <w:szCs w:val="22"/>
              </w:rPr>
              <w:t>созна</w:t>
            </w:r>
            <w:r>
              <w:rPr>
                <w:rFonts w:cs="AcadNusx"/>
                <w:color w:val="auto"/>
                <w:sz w:val="22"/>
                <w:szCs w:val="22"/>
              </w:rPr>
              <w:t>вать</w:t>
            </w:r>
            <w:r w:rsidRPr="007D3086">
              <w:rPr>
                <w:rFonts w:cs="AcadNusx"/>
                <w:color w:val="auto"/>
                <w:sz w:val="22"/>
                <w:szCs w:val="22"/>
              </w:rPr>
              <w:t xml:space="preserve"> необходимость непрерывного медицинского образования и демонстрир</w:t>
            </w:r>
            <w:r>
              <w:rPr>
                <w:rFonts w:cs="AcadNusx"/>
                <w:color w:val="auto"/>
                <w:sz w:val="22"/>
                <w:szCs w:val="22"/>
              </w:rPr>
              <w:t>ует</w:t>
            </w:r>
            <w:r w:rsidRPr="007D3086">
              <w:rPr>
                <w:rFonts w:cs="AcadNusx"/>
                <w:color w:val="auto"/>
                <w:sz w:val="22"/>
                <w:szCs w:val="22"/>
              </w:rPr>
              <w:t xml:space="preserve"> постоянную готовность</w:t>
            </w:r>
            <w:r>
              <w:rPr>
                <w:rFonts w:cs="AcadNusx"/>
                <w:color w:val="auto"/>
                <w:sz w:val="22"/>
                <w:szCs w:val="22"/>
              </w:rPr>
              <w:t xml:space="preserve"> к получению</w:t>
            </w:r>
            <w:r w:rsidRPr="007D3086">
              <w:rPr>
                <w:rFonts w:cs="AcadNusx"/>
                <w:color w:val="auto"/>
                <w:sz w:val="22"/>
                <w:szCs w:val="22"/>
              </w:rPr>
              <w:t xml:space="preserve"> новейшей информаци</w:t>
            </w:r>
            <w:r>
              <w:rPr>
                <w:rFonts w:cs="AcadNusx"/>
                <w:color w:val="auto"/>
                <w:sz w:val="22"/>
                <w:szCs w:val="22"/>
              </w:rPr>
              <w:t>ю</w:t>
            </w:r>
            <w:r w:rsidRPr="007D3086">
              <w:rPr>
                <w:rFonts w:cs="AcadNusx"/>
                <w:color w:val="auto"/>
                <w:sz w:val="22"/>
                <w:szCs w:val="22"/>
              </w:rPr>
              <w:t xml:space="preserve"> в своей области;</w:t>
            </w:r>
          </w:p>
          <w:p w:rsidR="006D4A6E" w:rsidRDefault="006D4A6E" w:rsidP="006D4A6E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56448F">
              <w:rPr>
                <w:b/>
                <w:color w:val="auto"/>
                <w:sz w:val="22"/>
                <w:szCs w:val="22"/>
                <w:u w:val="single"/>
              </w:rPr>
              <w:t>Ценности</w:t>
            </w:r>
            <w:r w:rsidRPr="0056448F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–</w:t>
            </w:r>
            <w:r w:rsidRPr="0056448F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на основе </w:t>
            </w:r>
            <w:r w:rsidRPr="0056448F">
              <w:rPr>
                <w:color w:val="auto"/>
                <w:sz w:val="22"/>
                <w:szCs w:val="22"/>
              </w:rPr>
              <w:t>полученных знани</w:t>
            </w:r>
            <w:r>
              <w:rPr>
                <w:color w:val="auto"/>
                <w:sz w:val="22"/>
                <w:szCs w:val="22"/>
              </w:rPr>
              <w:t>й</w:t>
            </w:r>
            <w:r w:rsidRPr="0056448F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 xml:space="preserve">им осознаны </w:t>
            </w:r>
            <w:r w:rsidRPr="0056448F">
              <w:rPr>
                <w:color w:val="auto"/>
                <w:sz w:val="22"/>
                <w:szCs w:val="22"/>
              </w:rPr>
              <w:t>медицинские этические нормы</w:t>
            </w:r>
            <w:r>
              <w:rPr>
                <w:color w:val="auto"/>
                <w:sz w:val="22"/>
                <w:szCs w:val="22"/>
              </w:rPr>
              <w:t xml:space="preserve">, что поможет ему сформироваться </w:t>
            </w:r>
            <w:r w:rsidRPr="0056448F">
              <w:rPr>
                <w:color w:val="auto"/>
                <w:sz w:val="22"/>
                <w:szCs w:val="22"/>
              </w:rPr>
              <w:t>врач</w:t>
            </w:r>
            <w:r>
              <w:rPr>
                <w:color w:val="auto"/>
                <w:sz w:val="22"/>
                <w:szCs w:val="22"/>
              </w:rPr>
              <w:t>ом</w:t>
            </w:r>
            <w:r w:rsidRPr="0056448F">
              <w:rPr>
                <w:color w:val="auto"/>
                <w:sz w:val="22"/>
                <w:szCs w:val="22"/>
              </w:rPr>
              <w:t>-стоматолог</w:t>
            </w:r>
            <w:r>
              <w:rPr>
                <w:color w:val="auto"/>
                <w:sz w:val="22"/>
                <w:szCs w:val="22"/>
              </w:rPr>
              <w:t xml:space="preserve">ом, проводящим </w:t>
            </w:r>
            <w:r w:rsidRPr="0056448F">
              <w:rPr>
                <w:color w:val="auto"/>
                <w:sz w:val="22"/>
                <w:szCs w:val="22"/>
              </w:rPr>
              <w:t xml:space="preserve"> принцип</w:t>
            </w:r>
            <w:r>
              <w:rPr>
                <w:color w:val="auto"/>
                <w:sz w:val="22"/>
                <w:szCs w:val="22"/>
              </w:rPr>
              <w:t>ы</w:t>
            </w:r>
            <w:r w:rsidRPr="0056448F">
              <w:rPr>
                <w:color w:val="auto"/>
                <w:sz w:val="22"/>
                <w:szCs w:val="22"/>
              </w:rPr>
              <w:t xml:space="preserve"> деонтологии. Студент стремится овладеть сущностью правовых </w:t>
            </w:r>
            <w:r>
              <w:rPr>
                <w:color w:val="auto"/>
                <w:sz w:val="22"/>
                <w:szCs w:val="22"/>
              </w:rPr>
              <w:t>сторон/</w:t>
            </w:r>
            <w:r w:rsidRPr="0056448F">
              <w:rPr>
                <w:color w:val="auto"/>
                <w:sz w:val="22"/>
                <w:szCs w:val="22"/>
              </w:rPr>
              <w:t>аспектов общих ценностей.</w:t>
            </w:r>
          </w:p>
          <w:p w:rsidR="00213271" w:rsidRPr="00213271" w:rsidRDefault="00213271" w:rsidP="0021327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13271">
              <w:rPr>
                <w:color w:val="auto"/>
                <w:sz w:val="22"/>
                <w:szCs w:val="22"/>
              </w:rPr>
              <w:t>нания</w:t>
            </w:r>
          </w:p>
          <w:p w:rsidR="00213271" w:rsidRPr="00213271" w:rsidRDefault="00213271" w:rsidP="00213271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213271">
              <w:rPr>
                <w:b/>
                <w:color w:val="auto"/>
                <w:sz w:val="22"/>
                <w:szCs w:val="22"/>
              </w:rPr>
              <w:lastRenderedPageBreak/>
              <w:t xml:space="preserve">Знания </w:t>
            </w:r>
          </w:p>
          <w:p w:rsidR="00213271" w:rsidRPr="00213271" w:rsidRDefault="00213271" w:rsidP="0021327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 Объясняет </w:t>
            </w:r>
            <w:r w:rsidRPr="00213271">
              <w:rPr>
                <w:color w:val="auto"/>
                <w:sz w:val="22"/>
                <w:szCs w:val="22"/>
              </w:rPr>
              <w:t xml:space="preserve"> анатомо-физиологические особенности черепно-</w:t>
            </w:r>
            <w:r>
              <w:rPr>
                <w:color w:val="auto"/>
                <w:sz w:val="22"/>
                <w:szCs w:val="22"/>
              </w:rPr>
              <w:t>лицевой системы ребенка, сроки прорезывания и формирования молочных</w:t>
            </w:r>
            <w:r w:rsidRPr="00213271">
              <w:rPr>
                <w:color w:val="auto"/>
                <w:sz w:val="22"/>
                <w:szCs w:val="22"/>
              </w:rPr>
              <w:t xml:space="preserve"> и постоянных зубов.</w:t>
            </w:r>
          </w:p>
          <w:p w:rsidR="00213271" w:rsidRPr="00213271" w:rsidRDefault="00213271" w:rsidP="0021327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 Описывает</w:t>
            </w:r>
            <w:r w:rsidRPr="00213271">
              <w:rPr>
                <w:color w:val="auto"/>
                <w:sz w:val="22"/>
                <w:szCs w:val="22"/>
              </w:rPr>
              <w:t xml:space="preserve"> эмбриологическое развитие полости рта, эпидемиологию </w:t>
            </w:r>
            <w:r>
              <w:rPr>
                <w:color w:val="auto"/>
                <w:sz w:val="22"/>
                <w:szCs w:val="22"/>
              </w:rPr>
              <w:t>кариеса и заболеваний пародонта у детей.</w:t>
            </w:r>
          </w:p>
          <w:p w:rsidR="00213271" w:rsidRPr="00213271" w:rsidRDefault="00213271" w:rsidP="00213271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213271">
              <w:rPr>
                <w:b/>
                <w:color w:val="auto"/>
                <w:sz w:val="22"/>
                <w:szCs w:val="22"/>
              </w:rPr>
              <w:t>Навыки</w:t>
            </w:r>
          </w:p>
          <w:p w:rsidR="00213271" w:rsidRPr="00213271" w:rsidRDefault="00213271" w:rsidP="0021327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Делает</w:t>
            </w:r>
            <w:r w:rsidRPr="00213271">
              <w:rPr>
                <w:color w:val="auto"/>
                <w:sz w:val="22"/>
                <w:szCs w:val="22"/>
              </w:rPr>
              <w:t xml:space="preserve"> выводы относительно роли зубного налета и слюны в развитии заболеваний полости рта;</w:t>
            </w:r>
          </w:p>
          <w:p w:rsidR="00213271" w:rsidRPr="00213271" w:rsidRDefault="00213271" w:rsidP="0021327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 Обобщает</w:t>
            </w:r>
            <w:r w:rsidRPr="00213271">
              <w:rPr>
                <w:color w:val="auto"/>
                <w:sz w:val="22"/>
                <w:szCs w:val="22"/>
              </w:rPr>
              <w:t xml:space="preserve"> роль диеты в профилактике стоматологических заболеваний, витаминов, специфических состояний дефицита питательных веществ;</w:t>
            </w:r>
          </w:p>
          <w:p w:rsidR="00213271" w:rsidRPr="00213271" w:rsidRDefault="00213271" w:rsidP="0021327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 Определяет</w:t>
            </w:r>
            <w:r w:rsidRPr="00213271">
              <w:rPr>
                <w:color w:val="auto"/>
                <w:sz w:val="22"/>
                <w:szCs w:val="22"/>
              </w:rPr>
              <w:t xml:space="preserve"> аргументированные выводы о профилактике кариеса зубов и заболеваний пародонта.</w:t>
            </w:r>
          </w:p>
          <w:p w:rsidR="00213271" w:rsidRPr="002A2852" w:rsidRDefault="00213271" w:rsidP="0021327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2A2852">
              <w:rPr>
                <w:rFonts w:ascii="Sylfaen" w:hAnsi="Sylfaen" w:cs="Calibri"/>
                <w:b/>
                <w:i/>
                <w:lang w:val="ru-RU"/>
              </w:rPr>
              <w:t>Ответственность и автономия</w:t>
            </w:r>
          </w:p>
          <w:p w:rsidR="00213271" w:rsidRPr="00213271" w:rsidRDefault="00213271" w:rsidP="0021327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13271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1.</w:t>
            </w:r>
            <w:r w:rsidRPr="00213271">
              <w:rPr>
                <w:color w:val="auto"/>
                <w:sz w:val="22"/>
                <w:szCs w:val="22"/>
              </w:rPr>
              <w:t>Объективно и критически оценивайте личные знания</w:t>
            </w:r>
            <w:r>
              <w:rPr>
                <w:color w:val="auto"/>
                <w:sz w:val="22"/>
                <w:szCs w:val="22"/>
              </w:rPr>
              <w:t>.,</w:t>
            </w:r>
          </w:p>
          <w:p w:rsidR="00FF4BA2" w:rsidRPr="00213271" w:rsidRDefault="00213271" w:rsidP="0021327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2.Определяет</w:t>
            </w:r>
            <w:r w:rsidRPr="00213271">
              <w:rPr>
                <w:color w:val="auto"/>
                <w:sz w:val="22"/>
                <w:szCs w:val="22"/>
              </w:rPr>
              <w:t xml:space="preserve"> соответствующие учебные ресурсы для будущего обучения.</w:t>
            </w:r>
          </w:p>
        </w:tc>
        <w:bookmarkStart w:id="0" w:name="_GoBack"/>
        <w:bookmarkEnd w:id="0"/>
      </w:tr>
      <w:tr w:rsidR="00FF4BA2" w:rsidRPr="007824C3" w:rsidTr="00C03A70">
        <w:trPr>
          <w:trHeight w:val="765"/>
        </w:trPr>
        <w:tc>
          <w:tcPr>
            <w:tcW w:w="2836" w:type="dxa"/>
          </w:tcPr>
          <w:p w:rsidR="00FF4BA2" w:rsidRPr="0083385A" w:rsidRDefault="00FF4BA2" w:rsidP="009F2E6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Методы</w:t>
            </w:r>
            <w:r w:rsidR="0015250F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и формы </w:t>
            </w: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обучения </w:t>
            </w:r>
          </w:p>
        </w:tc>
        <w:tc>
          <w:tcPr>
            <w:tcW w:w="7938" w:type="dxa"/>
            <w:vAlign w:val="center"/>
          </w:tcPr>
          <w:p w:rsidR="00FF4BA2" w:rsidRPr="007824C3" w:rsidRDefault="006D4A6E" w:rsidP="007A7F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Лекция</w:t>
            </w:r>
          </w:p>
          <w:p w:rsidR="00FF4BA2" w:rsidRPr="007824C3" w:rsidRDefault="006D4A6E" w:rsidP="007A7F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Практические занятия </w:t>
            </w:r>
          </w:p>
          <w:p w:rsidR="00FF4BA2" w:rsidRPr="007824C3" w:rsidRDefault="006D4A6E" w:rsidP="007A7FF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Презентация </w:t>
            </w:r>
          </w:p>
        </w:tc>
      </w:tr>
    </w:tbl>
    <w:p w:rsidR="006D37F8" w:rsidRPr="007824C3" w:rsidRDefault="006D37F8" w:rsidP="004028F6">
      <w:pPr>
        <w:spacing w:after="0" w:line="240" w:lineRule="auto"/>
        <w:rPr>
          <w:rFonts w:ascii="Sylfaen" w:hAnsi="Sylfaen"/>
          <w:b/>
          <w:noProof/>
        </w:rPr>
      </w:pPr>
    </w:p>
    <w:p w:rsidR="006D37F8" w:rsidRPr="007824C3" w:rsidRDefault="006D37F8" w:rsidP="004028F6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6D4A6E" w:rsidRPr="004028F6" w:rsidRDefault="006D4A6E" w:rsidP="006D4A6E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val="ru-RU"/>
        </w:rPr>
        <w:t>Приложение</w:t>
      </w:r>
      <w:r w:rsidRPr="004028F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28F6">
        <w:rPr>
          <w:rFonts w:ascii="Sylfaen" w:hAnsi="Sylfaen"/>
          <w:b/>
          <w:noProof/>
          <w:sz w:val="24"/>
          <w:szCs w:val="24"/>
        </w:rPr>
        <w:t>1</w:t>
      </w:r>
    </w:p>
    <w:p w:rsidR="006D4A6E" w:rsidRPr="004028F6" w:rsidRDefault="006D4A6E" w:rsidP="006D4A6E">
      <w:pPr>
        <w:spacing w:after="0" w:line="240" w:lineRule="auto"/>
        <w:jc w:val="right"/>
        <w:rPr>
          <w:rFonts w:ascii="Sylfaen" w:hAnsi="Sylfaen"/>
          <w:noProof/>
          <w:sz w:val="24"/>
          <w:szCs w:val="24"/>
        </w:rPr>
      </w:pPr>
    </w:p>
    <w:p w:rsidR="006D4A6E" w:rsidRPr="004028F6" w:rsidRDefault="006D4A6E" w:rsidP="006D4A6E">
      <w:pPr>
        <w:spacing w:after="0" w:line="240" w:lineRule="auto"/>
        <w:jc w:val="center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val="ru-RU"/>
        </w:rPr>
        <w:t>Содержание учебного курса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16"/>
        <w:gridCol w:w="704"/>
        <w:gridCol w:w="6253"/>
        <w:gridCol w:w="1690"/>
      </w:tblGrid>
      <w:tr w:rsidR="006D4A6E" w:rsidRPr="007824C3" w:rsidTr="007A7FF2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D4A6E" w:rsidRPr="00C41A18" w:rsidRDefault="006D4A6E" w:rsidP="009F2E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День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D4A6E" w:rsidRPr="00C41A18" w:rsidRDefault="006D4A6E" w:rsidP="009F2E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Метод обучения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6D4A6E" w:rsidRPr="00C41A18" w:rsidRDefault="006D4A6E" w:rsidP="009F2E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4A6E" w:rsidRPr="00C41A18" w:rsidRDefault="006D4A6E" w:rsidP="009F2E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Тема лекции/работы в рабочей группе/практических или лабораторных занятий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4A6E" w:rsidRPr="00C41A18" w:rsidRDefault="006D4A6E" w:rsidP="009F2E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Литература </w:t>
            </w:r>
          </w:p>
          <w:p w:rsidR="006D4A6E" w:rsidRPr="00C41A18" w:rsidRDefault="006D4A6E" w:rsidP="009F2E6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6D4A6E" w:rsidRPr="007824C3" w:rsidTr="007A7FF2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6D4A6E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ru-RU"/>
              </w:rPr>
            </w:pPr>
            <w:r w:rsidRPr="007824C3">
              <w:rPr>
                <w:rFonts w:ascii="Sylfaen" w:hAnsi="Sylfaen"/>
                <w:b/>
                <w:noProof/>
              </w:rPr>
              <w:t>I</w:t>
            </w: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  <w:p w:rsidR="006D4A6E" w:rsidRPr="007824C3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</w:p>
          <w:p w:rsidR="006D4A6E" w:rsidRPr="009139A6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7E58" w:rsidRPr="00257E58" w:rsidRDefault="00257E58" w:rsidP="00593A5F">
            <w:pPr>
              <w:rPr>
                <w:rFonts w:ascii="Sylfaen" w:hAnsi="Sylfaen"/>
                <w:b/>
                <w:lang w:val="ru-RU"/>
              </w:rPr>
            </w:pPr>
            <w:r w:rsidRPr="00257E58">
              <w:rPr>
                <w:rFonts w:ascii="Sylfaen" w:hAnsi="Sylfaen"/>
                <w:b/>
                <w:lang w:val="ru-RU"/>
              </w:rPr>
              <w:t xml:space="preserve">Принципы </w:t>
            </w:r>
            <w:r>
              <w:rPr>
                <w:rFonts w:ascii="Sylfaen" w:hAnsi="Sylfaen"/>
                <w:b/>
                <w:lang w:val="ru-RU"/>
              </w:rPr>
              <w:t xml:space="preserve">организации внедрения </w:t>
            </w:r>
            <w:r w:rsidRPr="00257E58">
              <w:rPr>
                <w:rFonts w:ascii="Sylfaen" w:hAnsi="Sylfaen"/>
                <w:b/>
                <w:lang w:val="ru-RU"/>
              </w:rPr>
              <w:t>комплексной системы профилактики стоматологических заболеваний</w:t>
            </w:r>
          </w:p>
          <w:p w:rsidR="00257E58" w:rsidRPr="00257E58" w:rsidRDefault="00257E58" w:rsidP="00593A5F">
            <w:pPr>
              <w:rPr>
                <w:rFonts w:ascii="Sylfaen" w:hAnsi="Sylfaen"/>
                <w:b/>
                <w:lang w:val="ru-RU"/>
              </w:rPr>
            </w:pPr>
          </w:p>
          <w:p w:rsidR="006D4A6E" w:rsidRPr="00257E58" w:rsidRDefault="006D4A6E" w:rsidP="005D7147">
            <w:pPr>
              <w:rPr>
                <w:rFonts w:ascii="Sylfaen" w:hAnsi="Sylfaen" w:cs="Sylfaen"/>
                <w:b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593A5F" w:rsidRDefault="006D4A6E" w:rsidP="0055325D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5532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6D4A6E" w:rsidRPr="00213271" w:rsidTr="007A7FF2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Пр. занятие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7E58" w:rsidRDefault="00DA299D" w:rsidP="004028F6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Провоцирующие риск-</w:t>
            </w:r>
            <w:r w:rsidRPr="00C46962">
              <w:rPr>
                <w:rFonts w:ascii="Sylfaen" w:hAnsi="Sylfaen"/>
                <w:lang w:val="ru-RU"/>
              </w:rPr>
              <w:t>фактор</w:t>
            </w:r>
            <w:r>
              <w:rPr>
                <w:rFonts w:ascii="Sylfaen" w:hAnsi="Sylfaen"/>
                <w:lang w:val="ru-RU"/>
              </w:rPr>
              <w:t>ы</w:t>
            </w:r>
            <w:r w:rsidRPr="00C46962">
              <w:rPr>
                <w:rFonts w:ascii="Sylfaen" w:hAnsi="Sylfaen"/>
                <w:lang w:val="ru-RU"/>
              </w:rPr>
              <w:t xml:space="preserve"> стоматологических заболе</w:t>
            </w:r>
            <w:r>
              <w:rPr>
                <w:rFonts w:ascii="Sylfaen" w:hAnsi="Sylfaen"/>
                <w:lang w:val="ru-RU"/>
              </w:rPr>
              <w:t>ваний</w:t>
            </w:r>
            <w:r w:rsidR="00257E58" w:rsidRPr="00257E58">
              <w:rPr>
                <w:rFonts w:ascii="Sylfaen" w:hAnsi="Sylfaen"/>
                <w:lang w:val="ru-RU"/>
              </w:rPr>
              <w:t>, виды профилактики, внедрение профилактических мер</w:t>
            </w:r>
            <w:r>
              <w:rPr>
                <w:rFonts w:ascii="Sylfaen" w:hAnsi="Sylfaen"/>
                <w:lang w:val="ru-RU"/>
              </w:rPr>
              <w:t>/мероприятий</w:t>
            </w:r>
            <w:r w:rsidR="00257E58" w:rsidRPr="00257E58">
              <w:rPr>
                <w:rFonts w:ascii="Sylfaen" w:hAnsi="Sylfaen"/>
                <w:lang w:val="ru-RU"/>
              </w:rPr>
              <w:t xml:space="preserve">, эпидемиология основных стоматологических заболеваний, </w:t>
            </w:r>
            <w:r>
              <w:rPr>
                <w:rFonts w:ascii="Sylfaen" w:hAnsi="Sylfaen"/>
                <w:lang w:val="ru-RU"/>
              </w:rPr>
              <w:t xml:space="preserve">санация </w:t>
            </w:r>
            <w:r w:rsidR="00257E58" w:rsidRPr="00257E58">
              <w:rPr>
                <w:rFonts w:ascii="Sylfaen" w:hAnsi="Sylfaen"/>
                <w:lang w:val="ru-RU"/>
              </w:rPr>
              <w:t>полости рта, гигиеническое воспитание населения.</w:t>
            </w:r>
          </w:p>
          <w:p w:rsidR="006D4A6E" w:rsidRPr="0015250F" w:rsidRDefault="006D4A6E" w:rsidP="00DA299D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7824C3" w:rsidRDefault="006D4A6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6D4A6E" w:rsidRPr="007824C3" w:rsidTr="009F2E64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</w:rPr>
              <w:t>II</w:t>
            </w: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299D" w:rsidRPr="00DA299D" w:rsidRDefault="00DA299D" w:rsidP="00593A5F">
            <w:pPr>
              <w:rPr>
                <w:rFonts w:ascii="Sylfaen" w:hAnsi="Sylfaen"/>
                <w:b/>
                <w:lang w:val="ru-RU"/>
              </w:rPr>
            </w:pPr>
            <w:r w:rsidRPr="00DA299D">
              <w:rPr>
                <w:rFonts w:ascii="Sylfaen" w:hAnsi="Sylfaen"/>
                <w:b/>
                <w:lang w:val="ru-RU"/>
              </w:rPr>
              <w:t>Методы подготовки и обследования</w:t>
            </w:r>
            <w:r>
              <w:rPr>
                <w:rFonts w:ascii="Sylfaen" w:hAnsi="Sylfaen"/>
                <w:b/>
                <w:lang w:val="ru-RU"/>
              </w:rPr>
              <w:t>/исследования</w:t>
            </w:r>
            <w:r w:rsidRPr="00DA299D">
              <w:rPr>
                <w:rFonts w:ascii="Sylfaen" w:hAnsi="Sylfaen"/>
                <w:b/>
                <w:lang w:val="ru-RU"/>
              </w:rPr>
              <w:t xml:space="preserve"> ребенка в стоматологической клинике</w:t>
            </w:r>
          </w:p>
          <w:p w:rsidR="006D4A6E" w:rsidRPr="007824C3" w:rsidRDefault="006D4A6E" w:rsidP="007A7FF2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593A5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</w:tc>
      </w:tr>
      <w:tr w:rsidR="006D4A6E" w:rsidRPr="00213271" w:rsidTr="009F2E64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299D" w:rsidRPr="00DA299D" w:rsidRDefault="00991BB4" w:rsidP="007A7FF2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ru-RU"/>
              </w:rPr>
            </w:pPr>
            <w:r>
              <w:rPr>
                <w:rFonts w:ascii="Sylfaen" w:hAnsi="Sylfaen" w:cs="Sylfaen"/>
                <w:bCs/>
                <w:lang w:val="ru-RU"/>
              </w:rPr>
              <w:t>Вопросы</w:t>
            </w:r>
            <w:r w:rsidR="00DA299D" w:rsidRPr="00DA299D">
              <w:rPr>
                <w:rFonts w:ascii="Sylfaen" w:hAnsi="Sylfaen" w:cs="Sylfaen"/>
                <w:bCs/>
                <w:lang w:val="ru-RU"/>
              </w:rPr>
              <w:t xml:space="preserve"> деотологии, психологическая подготовка ребенка, стоматологическое обследование</w:t>
            </w:r>
            <w:r>
              <w:rPr>
                <w:rFonts w:ascii="Sylfaen" w:hAnsi="Sylfaen" w:cs="Sylfaen"/>
                <w:bCs/>
                <w:lang w:val="ru-RU"/>
              </w:rPr>
              <w:t>/исследование</w:t>
            </w:r>
          </w:p>
          <w:p w:rsidR="006D4A6E" w:rsidRPr="00DA299D" w:rsidRDefault="006D4A6E" w:rsidP="007A7FF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7824C3" w:rsidRDefault="006D4A6E" w:rsidP="007A7FF2">
            <w:pPr>
              <w:pStyle w:val="Default"/>
              <w:jc w:val="both"/>
              <w:rPr>
                <w:b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6D4A6E" w:rsidRPr="007824C3" w:rsidTr="009F2E64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7824C3">
              <w:rPr>
                <w:rFonts w:ascii="Sylfaen" w:hAnsi="Sylfaen"/>
                <w:b/>
                <w:noProof/>
              </w:rPr>
              <w:lastRenderedPageBreak/>
              <w:t>III</w:t>
            </w: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86617D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86617D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86617D">
              <w:rPr>
                <w:rFonts w:ascii="Sylfaen" w:hAnsi="Sylfaen"/>
                <w:b/>
                <w:sz w:val="18"/>
                <w:szCs w:val="24"/>
                <w:lang w:val="ka-GE"/>
              </w:rPr>
              <w:t xml:space="preserve">Лекия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1BB4" w:rsidRPr="00991BB4" w:rsidRDefault="00991BB4" w:rsidP="00593A5F">
            <w:pPr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Взаимосвязь с</w:t>
            </w:r>
            <w:r w:rsidRPr="00991BB4">
              <w:rPr>
                <w:rFonts w:ascii="Sylfaen" w:hAnsi="Sylfaen"/>
                <w:b/>
                <w:lang w:val="ru-RU"/>
              </w:rPr>
              <w:t>томатологически</w:t>
            </w:r>
            <w:r>
              <w:rPr>
                <w:rFonts w:ascii="Sylfaen" w:hAnsi="Sylfaen"/>
                <w:b/>
                <w:lang w:val="ru-RU"/>
              </w:rPr>
              <w:t>х</w:t>
            </w:r>
            <w:r w:rsidRPr="00991BB4">
              <w:rPr>
                <w:rFonts w:ascii="Sylfaen" w:hAnsi="Sylfaen"/>
                <w:b/>
                <w:lang w:val="ru-RU"/>
              </w:rPr>
              <w:t xml:space="preserve"> и соматически</w:t>
            </w:r>
            <w:r>
              <w:rPr>
                <w:rFonts w:ascii="Sylfaen" w:hAnsi="Sylfaen"/>
                <w:b/>
                <w:lang w:val="ru-RU"/>
              </w:rPr>
              <w:t>х</w:t>
            </w:r>
            <w:r w:rsidRPr="00991BB4">
              <w:rPr>
                <w:rFonts w:ascii="Sylfaen" w:hAnsi="Sylfaen"/>
                <w:b/>
                <w:lang w:val="ru-RU"/>
              </w:rPr>
              <w:t xml:space="preserve"> заболевания у детей</w:t>
            </w:r>
          </w:p>
          <w:p w:rsidR="00991BB4" w:rsidRPr="00991BB4" w:rsidRDefault="00991BB4" w:rsidP="00593A5F">
            <w:pPr>
              <w:rPr>
                <w:rFonts w:ascii="Sylfaen" w:hAnsi="Sylfaen"/>
                <w:b/>
                <w:lang w:val="ru-RU"/>
              </w:rPr>
            </w:pPr>
          </w:p>
          <w:p w:rsidR="006D4A6E" w:rsidRPr="007824C3" w:rsidRDefault="006D4A6E" w:rsidP="00593A5F">
            <w:pPr>
              <w:tabs>
                <w:tab w:val="left" w:pos="270"/>
              </w:tabs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593A5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</w:t>
            </w:r>
            <w:r>
              <w:rPr>
                <w:rFonts w:ascii="Sylfaen" w:hAnsi="Sylfaen"/>
              </w:rPr>
              <w:t>2</w:t>
            </w:r>
          </w:p>
          <w:p w:rsidR="006D4A6E" w:rsidRPr="007824C3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:rsidR="006D4A6E" w:rsidRPr="007824C3" w:rsidRDefault="006D4A6E" w:rsidP="007A7FF2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213271" w:rsidTr="009F2E6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BB4" w:rsidRDefault="00991BB4" w:rsidP="007A7FF2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ru-RU"/>
              </w:rPr>
            </w:pPr>
            <w:r>
              <w:rPr>
                <w:rFonts w:ascii="Sylfaen" w:hAnsi="Sylfaen" w:cs="Sylfaen"/>
                <w:bCs/>
                <w:lang w:val="ru-RU"/>
              </w:rPr>
              <w:t>Рахит, анемия, врожденный порок сердца</w:t>
            </w:r>
            <w:r w:rsidRPr="00991BB4">
              <w:rPr>
                <w:rFonts w:ascii="Sylfaen" w:hAnsi="Sylfaen" w:cs="Sylfaen"/>
                <w:bCs/>
                <w:lang w:val="ru-RU"/>
              </w:rPr>
              <w:t xml:space="preserve">, хронические </w:t>
            </w:r>
            <w:r>
              <w:rPr>
                <w:rFonts w:ascii="Sylfaen" w:hAnsi="Sylfaen" w:cs="Sylfaen"/>
                <w:bCs/>
                <w:lang w:val="ru-RU"/>
              </w:rPr>
              <w:t xml:space="preserve">заболевания </w:t>
            </w:r>
            <w:r w:rsidRPr="00991BB4">
              <w:rPr>
                <w:rFonts w:ascii="Sylfaen" w:hAnsi="Sylfaen" w:cs="Sylfaen"/>
                <w:bCs/>
                <w:lang w:val="ru-RU"/>
              </w:rPr>
              <w:t>поч</w:t>
            </w:r>
            <w:r>
              <w:rPr>
                <w:rFonts w:ascii="Sylfaen" w:hAnsi="Sylfaen" w:cs="Sylfaen"/>
                <w:bCs/>
                <w:lang w:val="ru-RU"/>
              </w:rPr>
              <w:t>ек</w:t>
            </w:r>
            <w:r w:rsidRPr="00991BB4">
              <w:rPr>
                <w:rFonts w:ascii="Sylfaen" w:hAnsi="Sylfaen" w:cs="Sylfaen"/>
                <w:bCs/>
                <w:lang w:val="ru-RU"/>
              </w:rPr>
              <w:t>, хронические желудочно-кишечные заболевания, геморрагический диатез.</w:t>
            </w:r>
          </w:p>
          <w:p w:rsidR="00991BB4" w:rsidRPr="00991BB4" w:rsidRDefault="00991BB4" w:rsidP="007A7FF2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ru-RU"/>
              </w:rPr>
            </w:pPr>
          </w:p>
          <w:p w:rsidR="006D4A6E" w:rsidRPr="00991BB4" w:rsidRDefault="006D4A6E" w:rsidP="007A7FF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7824C3">
              <w:rPr>
                <w:rFonts w:ascii="Sylfaen" w:hAnsi="Sylfaen"/>
                <w:b/>
                <w:noProof/>
              </w:rPr>
              <w:t>IV</w:t>
            </w: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4F0B5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4F0B5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4F0B5A">
              <w:rPr>
                <w:rFonts w:ascii="Sylfaen" w:hAnsi="Sylfaen"/>
                <w:b/>
                <w:sz w:val="18"/>
                <w:szCs w:val="24"/>
                <w:lang w:val="ka-GE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BB4" w:rsidRPr="00991BB4" w:rsidRDefault="00991BB4" w:rsidP="00593A5F">
            <w:pPr>
              <w:rPr>
                <w:rFonts w:ascii="Sylfaen" w:hAnsi="Sylfaen"/>
                <w:b/>
                <w:lang w:val="ru-RU"/>
              </w:rPr>
            </w:pPr>
            <w:r w:rsidRPr="00991BB4">
              <w:rPr>
                <w:rFonts w:ascii="Sylfaen" w:hAnsi="Sylfaen"/>
                <w:b/>
                <w:lang w:val="ru-RU"/>
              </w:rPr>
              <w:t>Роль пищи в этиологии</w:t>
            </w:r>
            <w:r w:rsidR="003A637A">
              <w:rPr>
                <w:rFonts w:ascii="Sylfaen" w:hAnsi="Sylfaen"/>
                <w:b/>
                <w:lang w:val="ru-RU"/>
              </w:rPr>
              <w:t xml:space="preserve"> заболеваний </w:t>
            </w:r>
            <w:r w:rsidRPr="00991BB4">
              <w:rPr>
                <w:rFonts w:ascii="Sylfaen" w:hAnsi="Sylfaen"/>
                <w:b/>
                <w:lang w:val="ru-RU"/>
              </w:rPr>
              <w:t xml:space="preserve"> зубов и пародонта</w:t>
            </w:r>
          </w:p>
          <w:p w:rsidR="006D4A6E" w:rsidRPr="007824C3" w:rsidRDefault="006D4A6E" w:rsidP="007A7FF2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991BB4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:rsidR="006D4A6E" w:rsidRPr="007824C3" w:rsidRDefault="006D4A6E" w:rsidP="007A7FF2">
            <w:pPr>
              <w:jc w:val="both"/>
              <w:rPr>
                <w:rFonts w:ascii="Sylfaen" w:hAnsi="Sylfaen"/>
                <w:lang w:val="ka-GE"/>
              </w:rPr>
            </w:pPr>
            <w:r w:rsidRPr="007824C3">
              <w:rPr>
                <w:rFonts w:ascii="Sylfaen" w:hAnsi="Sylfaen"/>
                <w:lang w:val="ka-GE"/>
              </w:rPr>
              <w:t>1,2,3</w:t>
            </w:r>
          </w:p>
          <w:p w:rsidR="006D4A6E" w:rsidRPr="007824C3" w:rsidRDefault="006D4A6E" w:rsidP="007A7FF2">
            <w:pPr>
              <w:jc w:val="both"/>
              <w:rPr>
                <w:lang w:val="ka-GE"/>
              </w:rPr>
            </w:pPr>
          </w:p>
        </w:tc>
      </w:tr>
      <w:tr w:rsidR="006D4A6E" w:rsidRPr="00213271" w:rsidTr="009F2E6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4934" w:rsidRPr="00A44934" w:rsidRDefault="00A44934" w:rsidP="007A7FF2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ru-RU"/>
              </w:rPr>
            </w:pPr>
            <w:r w:rsidRPr="00A44934">
              <w:rPr>
                <w:rFonts w:ascii="Sylfaen" w:hAnsi="Sylfaen" w:cs="Sylfaen"/>
                <w:bCs/>
                <w:lang w:val="ru-RU"/>
              </w:rPr>
              <w:t>Несбалансированный прием витаминов, минеральные компоненты пищи, микроэлементы, несбалансированное употребление углеводов.</w:t>
            </w:r>
          </w:p>
          <w:p w:rsidR="006D4A6E" w:rsidRPr="00A44934" w:rsidRDefault="006D4A6E" w:rsidP="007A7FF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</w:p>
        </w:tc>
      </w:tr>
      <w:tr w:rsidR="006D4A6E" w:rsidRPr="007824C3" w:rsidTr="009F2E64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</w:rPr>
              <w:t xml:space="preserve">V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A9417B" w:rsidRDefault="00A9417B" w:rsidP="007A7FF2">
            <w:pPr>
              <w:jc w:val="both"/>
              <w:rPr>
                <w:rFonts w:ascii="Sylfaen" w:hAnsi="Sylfaen"/>
                <w:b/>
                <w:lang w:val="ru-RU"/>
              </w:rPr>
            </w:pPr>
            <w:r w:rsidRPr="00A9417B">
              <w:rPr>
                <w:rFonts w:ascii="Sylfaen" w:hAnsi="Sylfaen"/>
                <w:b/>
                <w:lang w:val="ru-RU"/>
              </w:rPr>
              <w:t xml:space="preserve">Роль </w:t>
            </w:r>
            <w:r>
              <w:rPr>
                <w:rFonts w:ascii="Sylfaen" w:hAnsi="Sylfaen"/>
                <w:b/>
                <w:lang w:val="ru-RU"/>
              </w:rPr>
              <w:t xml:space="preserve">жидкости </w:t>
            </w:r>
            <w:r w:rsidRPr="00A9417B">
              <w:rPr>
                <w:rFonts w:ascii="Sylfaen" w:hAnsi="Sylfaen"/>
                <w:b/>
                <w:lang w:val="ru-RU"/>
              </w:rPr>
              <w:t xml:space="preserve">слюны и полости рта в развитии кариеса и </w:t>
            </w:r>
            <w:r>
              <w:rPr>
                <w:rFonts w:ascii="Sylfaen" w:hAnsi="Sylfaen"/>
                <w:b/>
                <w:lang w:val="ru-RU"/>
              </w:rPr>
              <w:t>заболеваний пародонта.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A9417B">
        <w:trPr>
          <w:trHeight w:val="125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1605F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1605F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605F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417B" w:rsidRPr="00A9417B" w:rsidRDefault="00A9417B" w:rsidP="007A7FF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Состав ж</w:t>
            </w:r>
            <w:r w:rsidRPr="00A9417B">
              <w:rPr>
                <w:rFonts w:ascii="Sylfaen" w:hAnsi="Sylfaen"/>
                <w:lang w:val="ru-RU"/>
              </w:rPr>
              <w:t>идкост</w:t>
            </w:r>
            <w:r>
              <w:rPr>
                <w:rFonts w:ascii="Sylfaen" w:hAnsi="Sylfaen"/>
                <w:lang w:val="ru-RU"/>
              </w:rPr>
              <w:t>и</w:t>
            </w:r>
            <w:r w:rsidRPr="00A9417B">
              <w:rPr>
                <w:rFonts w:ascii="Sylfaen" w:hAnsi="Sylfaen"/>
                <w:lang w:val="ru-RU"/>
              </w:rPr>
              <w:t xml:space="preserve"> полости рта, </w:t>
            </w:r>
            <w:r>
              <w:rPr>
                <w:rFonts w:ascii="Sylfaen" w:hAnsi="Sylfaen"/>
                <w:lang w:val="ru-RU"/>
              </w:rPr>
              <w:t xml:space="preserve">слюны, </w:t>
            </w:r>
            <w:r w:rsidRPr="00A9417B">
              <w:rPr>
                <w:rFonts w:ascii="Sylfaen" w:hAnsi="Sylfaen"/>
                <w:lang w:val="ru-RU"/>
              </w:rPr>
              <w:t xml:space="preserve">ее вязкость, кислотность, буферная способность, </w:t>
            </w:r>
            <w:r w:rsidR="008607DA">
              <w:rPr>
                <w:rFonts w:ascii="Sylfaen" w:hAnsi="Sylfaen"/>
                <w:lang w:val="ru-RU"/>
              </w:rPr>
              <w:t xml:space="preserve">содержание </w:t>
            </w:r>
            <w:r w:rsidRPr="00A9417B">
              <w:rPr>
                <w:rFonts w:ascii="Sylfaen" w:hAnsi="Sylfaen"/>
                <w:lang w:val="ru-RU"/>
              </w:rPr>
              <w:t>органически</w:t>
            </w:r>
            <w:r w:rsidR="008607DA">
              <w:rPr>
                <w:rFonts w:ascii="Sylfaen" w:hAnsi="Sylfaen"/>
                <w:lang w:val="ru-RU"/>
              </w:rPr>
              <w:t>х</w:t>
            </w:r>
            <w:r w:rsidRPr="00A9417B">
              <w:rPr>
                <w:rFonts w:ascii="Sylfaen" w:hAnsi="Sylfaen"/>
                <w:lang w:val="ru-RU"/>
              </w:rPr>
              <w:t xml:space="preserve"> и неорганически</w:t>
            </w:r>
            <w:r w:rsidR="008607DA">
              <w:rPr>
                <w:rFonts w:ascii="Sylfaen" w:hAnsi="Sylfaen"/>
                <w:lang w:val="ru-RU"/>
              </w:rPr>
              <w:t>х</w:t>
            </w:r>
            <w:r w:rsidRPr="00A9417B">
              <w:rPr>
                <w:rFonts w:ascii="Sylfaen" w:hAnsi="Sylfaen"/>
                <w:lang w:val="ru-RU"/>
              </w:rPr>
              <w:t xml:space="preserve"> компонент</w:t>
            </w:r>
            <w:r w:rsidR="008607DA">
              <w:rPr>
                <w:rFonts w:ascii="Sylfaen" w:hAnsi="Sylfaen"/>
                <w:lang w:val="ru-RU"/>
              </w:rPr>
              <w:t>ов</w:t>
            </w:r>
            <w:r w:rsidRPr="00A9417B">
              <w:rPr>
                <w:rFonts w:ascii="Sylfaen" w:hAnsi="Sylfaen"/>
                <w:lang w:val="ru-RU"/>
              </w:rPr>
              <w:t>.</w:t>
            </w:r>
          </w:p>
          <w:p w:rsidR="006D4A6E" w:rsidRPr="008607DA" w:rsidRDefault="008607DA" w:rsidP="007A7FF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 xml:space="preserve">Выполнение криза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7824C3">
              <w:rPr>
                <w:rFonts w:ascii="Sylfaen" w:hAnsi="Sylfaen"/>
                <w:b/>
                <w:noProof/>
              </w:rPr>
              <w:t>VI</w:t>
            </w: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07DA" w:rsidRPr="008607DA" w:rsidRDefault="008607DA" w:rsidP="007A7FF2">
            <w:pPr>
              <w:jc w:val="both"/>
              <w:rPr>
                <w:rFonts w:ascii="Sylfaen" w:hAnsi="Sylfaen"/>
                <w:b/>
                <w:lang w:val="ru-RU"/>
              </w:rPr>
            </w:pPr>
            <w:r w:rsidRPr="008607DA">
              <w:rPr>
                <w:rFonts w:ascii="Sylfaen" w:hAnsi="Sylfaen"/>
                <w:b/>
                <w:lang w:val="ru-RU"/>
              </w:rPr>
              <w:t>Анатомо-физиологические особенностями развития ребенка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213271" w:rsidTr="009F2E64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1605F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1605F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605F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07DA" w:rsidRPr="008607DA" w:rsidRDefault="008607DA" w:rsidP="008607DA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8607DA">
              <w:rPr>
                <w:rFonts w:ascii="Sylfaen" w:hAnsi="Sylfaen"/>
                <w:lang w:val="ru-RU"/>
              </w:rPr>
              <w:t>Возраст</w:t>
            </w:r>
            <w:r>
              <w:rPr>
                <w:rFonts w:ascii="Sylfaen" w:hAnsi="Sylfaen"/>
                <w:lang w:val="ru-RU"/>
              </w:rPr>
              <w:t>ные периоды</w:t>
            </w:r>
            <w:r w:rsidRPr="008607DA">
              <w:rPr>
                <w:rFonts w:ascii="Sylfaen" w:hAnsi="Sylfaen"/>
                <w:lang w:val="ru-RU"/>
              </w:rPr>
              <w:t xml:space="preserve"> ребенка, развитие лица, </w:t>
            </w:r>
            <w:r>
              <w:rPr>
                <w:rFonts w:ascii="Sylfaen" w:hAnsi="Sylfaen"/>
                <w:lang w:val="ru-RU"/>
              </w:rPr>
              <w:t xml:space="preserve">полости </w:t>
            </w:r>
            <w:r w:rsidRPr="008607DA">
              <w:rPr>
                <w:rFonts w:ascii="Sylfaen" w:hAnsi="Sylfaen"/>
                <w:lang w:val="ru-RU"/>
              </w:rPr>
              <w:t>рта и зубов, клинические аспекты функции и строения эмали, гистогенез зубов, строение слизист</w:t>
            </w:r>
            <w:r>
              <w:rPr>
                <w:rFonts w:ascii="Sylfaen" w:hAnsi="Sylfaen"/>
                <w:lang w:val="ru-RU"/>
              </w:rPr>
              <w:t>ой</w:t>
            </w:r>
            <w:r w:rsidRPr="008607DA">
              <w:rPr>
                <w:rFonts w:ascii="Sylfaen" w:hAnsi="Sylfaen"/>
                <w:lang w:val="ru-RU"/>
              </w:rPr>
              <w:t xml:space="preserve"> оболоч</w:t>
            </w:r>
            <w:r>
              <w:rPr>
                <w:rFonts w:ascii="Sylfaen" w:hAnsi="Sylfaen"/>
                <w:lang w:val="ru-RU"/>
              </w:rPr>
              <w:t>ки  полости рта</w:t>
            </w:r>
            <w:r w:rsidRPr="008607DA">
              <w:rPr>
                <w:rFonts w:ascii="Sylfaen" w:hAnsi="Sylfaen"/>
                <w:lang w:val="ru-RU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VII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2E64" w:rsidRPr="009F2E64" w:rsidRDefault="009F2E64" w:rsidP="00241E4F">
            <w:pPr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 xml:space="preserve">Зубные налеты,  </w:t>
            </w:r>
            <w:r w:rsidRPr="009F2E64">
              <w:rPr>
                <w:rFonts w:ascii="Sylfaen" w:hAnsi="Sylfaen"/>
                <w:b/>
                <w:lang w:val="ru-RU"/>
              </w:rPr>
              <w:t>их роль в развитии кариеса и заболеваний пародонта</w:t>
            </w:r>
          </w:p>
          <w:p w:rsidR="006D4A6E" w:rsidRPr="007824C3" w:rsidRDefault="006D4A6E" w:rsidP="007A7FF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9F2E64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213271" w:rsidTr="007A7FF2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1605F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1605F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605F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2E64" w:rsidRPr="009F2E64" w:rsidRDefault="002A1E78" w:rsidP="00241E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Неминерализированные </w:t>
            </w:r>
            <w:r w:rsidR="009F2E64" w:rsidRPr="009F2E64">
              <w:rPr>
                <w:rFonts w:ascii="Sylfaen" w:hAnsi="Sylfaen"/>
                <w:lang w:val="ru-RU"/>
              </w:rPr>
              <w:t xml:space="preserve"> зубные </w:t>
            </w:r>
            <w:r>
              <w:rPr>
                <w:rFonts w:ascii="Sylfaen" w:hAnsi="Sylfaen"/>
                <w:lang w:val="ru-RU"/>
              </w:rPr>
              <w:t>налеты/отложения</w:t>
            </w:r>
            <w:r w:rsidR="009F2E64" w:rsidRPr="009F2E64">
              <w:rPr>
                <w:rFonts w:ascii="Sylfaen" w:hAnsi="Sylfaen"/>
                <w:lang w:val="ru-RU"/>
              </w:rPr>
              <w:t xml:space="preserve">, </w:t>
            </w:r>
            <w:r w:rsidRPr="002A1E78">
              <w:rPr>
                <w:rFonts w:ascii="Sylfaen" w:hAnsi="Sylfaen"/>
                <w:lang w:val="ru-RU"/>
              </w:rPr>
              <w:t xml:space="preserve">минерализованные </w:t>
            </w:r>
            <w:r w:rsidRPr="009F2E64">
              <w:rPr>
                <w:rFonts w:ascii="Sylfaen" w:hAnsi="Sylfaen"/>
                <w:lang w:val="ru-RU"/>
              </w:rPr>
              <w:t xml:space="preserve">зубные </w:t>
            </w:r>
            <w:r>
              <w:rPr>
                <w:rFonts w:ascii="Sylfaen" w:hAnsi="Sylfaen"/>
                <w:lang w:val="ru-RU"/>
              </w:rPr>
              <w:t>налеты/отложения</w:t>
            </w:r>
            <w:r w:rsidR="009F2E64" w:rsidRPr="009F2E64">
              <w:rPr>
                <w:rFonts w:ascii="Sylfaen" w:hAnsi="Sylfaen"/>
                <w:lang w:val="ru-RU"/>
              </w:rPr>
              <w:t xml:space="preserve">, </w:t>
            </w:r>
            <w:r w:rsidRPr="002A1E78">
              <w:rPr>
                <w:rFonts w:ascii="Sylfaen" w:hAnsi="Sylfaen"/>
                <w:lang w:val="ru-RU"/>
              </w:rPr>
              <w:t xml:space="preserve">роль агентов микробных бляшек </w:t>
            </w:r>
            <w:r w:rsidR="009F2E64" w:rsidRPr="009F2E64">
              <w:rPr>
                <w:rFonts w:ascii="Sylfaen" w:hAnsi="Sylfaen"/>
                <w:lang w:val="ru-RU"/>
              </w:rPr>
              <w:t>в патогенезе заболеваний</w:t>
            </w:r>
            <w:r>
              <w:rPr>
                <w:rFonts w:ascii="Sylfaen" w:hAnsi="Sylfaen"/>
                <w:lang w:val="ru-RU"/>
              </w:rPr>
              <w:t xml:space="preserve"> пародонта</w:t>
            </w:r>
            <w:r w:rsidR="009F2E64" w:rsidRPr="009F2E64">
              <w:rPr>
                <w:rFonts w:ascii="Sylfaen" w:hAnsi="Sylfaen"/>
                <w:lang w:val="ru-RU"/>
              </w:rPr>
              <w:t>, методы оцен</w:t>
            </w:r>
            <w:r>
              <w:rPr>
                <w:rFonts w:ascii="Sylfaen" w:hAnsi="Sylfaen"/>
                <w:lang w:val="ru-RU"/>
              </w:rPr>
              <w:t>ки налетов/отложений зубов</w:t>
            </w:r>
          </w:p>
          <w:p w:rsidR="009F2E64" w:rsidRPr="009F2E64" w:rsidRDefault="009F2E64" w:rsidP="00241E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4028F6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7A7FF2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6D4A6E" w:rsidRPr="007824C3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7824C3">
              <w:rPr>
                <w:rFonts w:ascii="Sylfaen" w:hAnsi="Sylfaen"/>
                <w:b/>
                <w:noProof/>
              </w:rPr>
              <w:lastRenderedPageBreak/>
              <w:t xml:space="preserve">VIII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A6E" w:rsidRPr="007824C3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7824C3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2A1E78" w:rsidRDefault="006D4A6E" w:rsidP="002A1E78">
            <w:pPr>
              <w:spacing w:after="0" w:line="240" w:lineRule="auto"/>
              <w:jc w:val="both"/>
              <w:rPr>
                <w:rFonts w:ascii="Sylfaen" w:hAnsi="Sylfaen" w:cs="Sylfaen"/>
                <w:b/>
                <w:lang w:val="ru-RU"/>
              </w:rPr>
            </w:pPr>
            <w:r w:rsidRPr="007824C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2A1E78">
              <w:rPr>
                <w:rFonts w:ascii="Sylfaen" w:hAnsi="Sylfaen" w:cs="Sylfaen"/>
                <w:b/>
                <w:lang w:val="ru-RU"/>
              </w:rPr>
              <w:t xml:space="preserve">Промежуточный экзамен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4028F6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IX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</w:p>
          <w:p w:rsidR="006D4A6E" w:rsidRPr="009139A6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2A1E78" w:rsidRDefault="002A1E78" w:rsidP="007A7FF2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2A1E78">
              <w:rPr>
                <w:rFonts w:ascii="Sylfaen" w:hAnsi="Sylfaen" w:cs="Sylfaen"/>
                <w:b/>
                <w:lang w:val="ka-GE"/>
              </w:rPr>
              <w:t>Гигиена полости рта, гигиенические средства и методы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2A1E78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6D4A6E" w:rsidRPr="007824C3" w:rsidRDefault="006D4A6E" w:rsidP="007A7FF2">
            <w:pPr>
              <w:jc w:val="both"/>
              <w:rPr>
                <w:rFonts w:ascii="Sylfaen" w:hAnsi="Sylfaen"/>
                <w:lang w:val="ka-GE"/>
              </w:rPr>
            </w:pPr>
            <w:r w:rsidRPr="007824C3">
              <w:rPr>
                <w:rFonts w:ascii="Sylfaen" w:hAnsi="Sylfaen"/>
                <w:lang w:val="ka-GE"/>
              </w:rPr>
              <w:t>1,2,3</w:t>
            </w:r>
          </w:p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213271" w:rsidTr="009F2E6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</w:p>
          <w:p w:rsidR="002A1E78" w:rsidRPr="002A1E78" w:rsidRDefault="002A1E78" w:rsidP="002A1E78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2A1E78">
              <w:rPr>
                <w:rFonts w:ascii="Sylfaen" w:hAnsi="Sylfaen"/>
                <w:lang w:val="ru-RU"/>
              </w:rPr>
              <w:t>Зубные щетки, электрические щетки, флоссы, зубочистки, стимуляторы межзубные, ирригаторы, жевательная резинка, зубная паста, эликсиры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X 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119" w:rsidRPr="00413119" w:rsidRDefault="00413119" w:rsidP="00241E4F">
            <w:pPr>
              <w:jc w:val="both"/>
              <w:rPr>
                <w:rFonts w:ascii="Sylfaen" w:hAnsi="Sylfaen" w:cs="AcadNusx"/>
                <w:b/>
                <w:lang w:val="ru-RU"/>
              </w:rPr>
            </w:pPr>
            <w:r w:rsidRPr="00413119">
              <w:rPr>
                <w:rFonts w:ascii="Sylfaen" w:hAnsi="Sylfaen" w:cs="AcadNusx"/>
                <w:b/>
                <w:lang w:val="ru-RU"/>
              </w:rPr>
              <w:t>Индивидуальные методы чистки з</w:t>
            </w:r>
            <w:r>
              <w:rPr>
                <w:rFonts w:ascii="Sylfaen" w:hAnsi="Sylfaen" w:cs="AcadNusx"/>
                <w:b/>
                <w:lang w:val="ru-RU"/>
              </w:rPr>
              <w:t>убов, уход</w:t>
            </w:r>
            <w:r w:rsidRPr="00413119">
              <w:rPr>
                <w:rFonts w:ascii="Sylfaen" w:hAnsi="Sylfaen" w:cs="AcadNusx"/>
                <w:b/>
                <w:lang w:val="ru-RU"/>
              </w:rPr>
              <w:t xml:space="preserve"> за полостью рта при использовании ортодонтических и ортопедических протезо</w:t>
            </w:r>
            <w:r>
              <w:rPr>
                <w:rFonts w:ascii="Sylfaen" w:hAnsi="Sylfaen" w:cs="AcadNusx"/>
                <w:b/>
                <w:lang w:val="ru-RU"/>
              </w:rPr>
              <w:t>в</w:t>
            </w:r>
          </w:p>
          <w:p w:rsidR="002A1E78" w:rsidRPr="002A1E78" w:rsidRDefault="002A1E78" w:rsidP="00241E4F">
            <w:pPr>
              <w:jc w:val="both"/>
              <w:rPr>
                <w:rFonts w:ascii="Sylfaen" w:hAnsi="Sylfaen" w:cs="AcadNusx"/>
                <w:b/>
                <w:lang w:val="ru-RU"/>
              </w:rPr>
            </w:pPr>
          </w:p>
          <w:p w:rsidR="006D4A6E" w:rsidRPr="007824C3" w:rsidRDefault="006D4A6E" w:rsidP="007A7FF2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2A1E78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:rsidR="006D4A6E" w:rsidRPr="007824C3" w:rsidRDefault="006D4A6E" w:rsidP="007A7FF2">
            <w:pPr>
              <w:jc w:val="both"/>
              <w:rPr>
                <w:rFonts w:ascii="Sylfaen" w:hAnsi="Sylfaen"/>
                <w:lang w:val="ka-GE"/>
              </w:rPr>
            </w:pPr>
            <w:r w:rsidRPr="007824C3">
              <w:rPr>
                <w:rFonts w:ascii="Sylfaen" w:hAnsi="Sylfaen"/>
                <w:lang w:val="ka-GE"/>
              </w:rPr>
              <w:t>1,2,3</w:t>
            </w:r>
          </w:p>
          <w:p w:rsidR="006D4A6E" w:rsidRPr="007824C3" w:rsidRDefault="006D4A6E" w:rsidP="007A7FF2">
            <w:pPr>
              <w:jc w:val="both"/>
              <w:rPr>
                <w:rFonts w:ascii="Sylfaen" w:hAnsi="Sylfaen"/>
                <w:lang w:val="ka-GE"/>
              </w:rPr>
            </w:pPr>
          </w:p>
          <w:p w:rsidR="006D4A6E" w:rsidRPr="007824C3" w:rsidRDefault="006D4A6E" w:rsidP="007A7FF2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</w:p>
        </w:tc>
      </w:tr>
      <w:tr w:rsidR="006D4A6E" w:rsidRPr="007824C3" w:rsidTr="009F2E6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119" w:rsidRPr="00413119" w:rsidRDefault="00413119" w:rsidP="007A7FF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413119">
              <w:rPr>
                <w:rFonts w:ascii="Sylfaen" w:hAnsi="Sylfaen"/>
                <w:lang w:val="ru-RU"/>
              </w:rPr>
              <w:t xml:space="preserve">Использование ультразвука для удаления зубного камня, </w:t>
            </w:r>
            <w:r>
              <w:rPr>
                <w:rFonts w:ascii="Sylfaen" w:hAnsi="Sylfaen"/>
                <w:lang w:val="ru-RU"/>
              </w:rPr>
              <w:t>медикаментозные средства для удаления зубного налета/отложения</w:t>
            </w:r>
          </w:p>
          <w:p w:rsidR="006D4A6E" w:rsidRPr="00413119" w:rsidRDefault="006D4A6E" w:rsidP="007A7FF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  <w:lang w:val="ru-RU"/>
              </w:rPr>
            </w:pPr>
          </w:p>
          <w:p w:rsidR="006D4A6E" w:rsidRPr="007824C3" w:rsidRDefault="00413119" w:rsidP="007A7FF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 xml:space="preserve">Презентация </w:t>
            </w:r>
            <w:r w:rsidR="006D4A6E" w:rsidRPr="007824C3">
              <w:rPr>
                <w:rFonts w:ascii="Sylfaen" w:hAnsi="Sylfaen"/>
                <w:b/>
                <w:i/>
                <w:u w:val="single"/>
                <w:lang w:val="ka-GE"/>
              </w:rPr>
              <w:t xml:space="preserve">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XI 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86617D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86617D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86617D">
              <w:rPr>
                <w:rFonts w:ascii="Sylfaen" w:hAnsi="Sylfaen"/>
                <w:b/>
                <w:sz w:val="18"/>
                <w:szCs w:val="24"/>
                <w:lang w:val="ka-GE"/>
              </w:rPr>
              <w:t xml:space="preserve">Лекия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jc w:val="both"/>
              <w:rPr>
                <w:rFonts w:ascii="Sylfaen" w:hAnsi="Sylfaen" w:cs="Sylfaen"/>
                <w:lang w:val="ka-GE"/>
              </w:rPr>
            </w:pPr>
            <w:r w:rsidRPr="00FF6EA0">
              <w:rPr>
                <w:rFonts w:ascii="Sylfaen" w:hAnsi="Sylfaen"/>
                <w:b/>
              </w:rPr>
              <w:t>კბილის კარიესის პროფილაქტიკა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413119" w:rsidTr="009F2E64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119" w:rsidRDefault="00413119" w:rsidP="00241E4F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413119">
              <w:rPr>
                <w:rFonts w:ascii="Sylfaen" w:hAnsi="Sylfaen"/>
                <w:lang w:val="ru-RU"/>
              </w:rPr>
              <w:t>Методы очаговой деминерализации зубной эмали</w:t>
            </w:r>
          </w:p>
          <w:p w:rsidR="00413119" w:rsidRDefault="00413119" w:rsidP="00241E4F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  <w:p w:rsidR="00413119" w:rsidRPr="00413119" w:rsidRDefault="00413119" w:rsidP="00241E4F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</w:rPr>
              <w:t xml:space="preserve">XII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4F0B5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4F0B5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4F0B5A">
              <w:rPr>
                <w:rFonts w:ascii="Sylfaen" w:hAnsi="Sylfaen"/>
                <w:b/>
                <w:sz w:val="18"/>
                <w:szCs w:val="24"/>
                <w:lang w:val="ka-GE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FF6EA0" w:rsidRDefault="00413119" w:rsidP="00241E4F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Профилактика заболеваний пародонта </w:t>
            </w:r>
          </w:p>
          <w:p w:rsidR="006D4A6E" w:rsidRPr="007824C3" w:rsidRDefault="006D4A6E" w:rsidP="007A7FF2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213271" w:rsidTr="009F2E64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119" w:rsidRPr="00413119" w:rsidRDefault="00413119" w:rsidP="007A7FF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413119">
              <w:rPr>
                <w:rFonts w:ascii="Sylfaen" w:hAnsi="Sylfaen"/>
                <w:lang w:val="ka-GE"/>
              </w:rPr>
              <w:t xml:space="preserve">Рациональное питание детей, упражнения жевательного аппарата, своевременное ортодонтическое лечение, внедрение гигиенических привычек по уходу за полостью рта, ликвидация аномалий мягких тканей полости рта, регулярная </w:t>
            </w:r>
            <w:r>
              <w:rPr>
                <w:rFonts w:ascii="Sylfaen" w:hAnsi="Sylfaen"/>
                <w:lang w:val="ru-RU"/>
              </w:rPr>
              <w:t>санация</w:t>
            </w:r>
            <w:r w:rsidRPr="00413119">
              <w:rPr>
                <w:rFonts w:ascii="Sylfaen" w:hAnsi="Sylfaen"/>
                <w:lang w:val="ka-GE"/>
              </w:rPr>
              <w:t xml:space="preserve"> полости</w:t>
            </w:r>
            <w:r>
              <w:rPr>
                <w:rFonts w:ascii="Sylfaen" w:hAnsi="Sylfaen"/>
                <w:lang w:val="ru-RU"/>
              </w:rPr>
              <w:t xml:space="preserve"> рта</w:t>
            </w:r>
            <w:r w:rsidRPr="00413119">
              <w:rPr>
                <w:rFonts w:ascii="Sylfaen" w:hAnsi="Sylfaen"/>
                <w:lang w:val="ka-GE"/>
              </w:rPr>
              <w:t>, удаление травматических факторов</w:t>
            </w:r>
          </w:p>
          <w:p w:rsidR="006D4A6E" w:rsidRPr="00413119" w:rsidRDefault="006D4A6E" w:rsidP="007A7FF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</w:rPr>
              <w:t>XIII</w:t>
            </w: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119" w:rsidRPr="00413119" w:rsidRDefault="00413119" w:rsidP="00241E4F">
            <w:pPr>
              <w:jc w:val="both"/>
              <w:rPr>
                <w:rFonts w:ascii="Sylfaen" w:hAnsi="Sylfaen"/>
                <w:b/>
                <w:lang w:val="ru-RU"/>
              </w:rPr>
            </w:pPr>
            <w:r w:rsidRPr="00413119">
              <w:rPr>
                <w:rFonts w:ascii="Sylfaen" w:hAnsi="Sylfaen"/>
                <w:b/>
                <w:lang w:val="ru-RU"/>
              </w:rPr>
              <w:t>Ортодонтия и детск</w:t>
            </w:r>
            <w:r>
              <w:rPr>
                <w:rFonts w:ascii="Sylfaen" w:hAnsi="Sylfaen"/>
                <w:b/>
                <w:lang w:val="ru-RU"/>
              </w:rPr>
              <w:t>ое</w:t>
            </w:r>
            <w:r w:rsidRPr="00413119">
              <w:rPr>
                <w:rFonts w:ascii="Sylfaen" w:hAnsi="Sylfaen"/>
                <w:b/>
                <w:lang w:val="ru-RU"/>
              </w:rPr>
              <w:t xml:space="preserve"> протез</w:t>
            </w:r>
            <w:r>
              <w:rPr>
                <w:rFonts w:ascii="Sylfaen" w:hAnsi="Sylfaen"/>
                <w:b/>
                <w:lang w:val="ru-RU"/>
              </w:rPr>
              <w:t>ирование</w:t>
            </w:r>
            <w:r w:rsidRPr="00413119">
              <w:rPr>
                <w:rFonts w:ascii="Sylfaen" w:hAnsi="Sylfaen"/>
                <w:b/>
                <w:lang w:val="ru-RU"/>
              </w:rPr>
              <w:t xml:space="preserve">, взаимосвязь </w:t>
            </w:r>
            <w:r>
              <w:rPr>
                <w:rFonts w:ascii="Sylfaen" w:hAnsi="Sylfaen"/>
                <w:b/>
                <w:lang w:val="ru-RU"/>
              </w:rPr>
              <w:t xml:space="preserve">сроков прорезывания, </w:t>
            </w:r>
            <w:r w:rsidRPr="00413119">
              <w:rPr>
                <w:rFonts w:ascii="Sylfaen" w:hAnsi="Sylfaen"/>
                <w:b/>
                <w:lang w:val="ru-RU"/>
              </w:rPr>
              <w:t>рост</w:t>
            </w:r>
            <w:r>
              <w:rPr>
                <w:rFonts w:ascii="Sylfaen" w:hAnsi="Sylfaen"/>
                <w:b/>
                <w:lang w:val="ru-RU"/>
              </w:rPr>
              <w:t>а</w:t>
            </w:r>
            <w:r w:rsidRPr="00413119">
              <w:rPr>
                <w:rFonts w:ascii="Sylfaen" w:hAnsi="Sylfaen"/>
                <w:b/>
                <w:lang w:val="ru-RU"/>
              </w:rPr>
              <w:t xml:space="preserve"> и развити</w:t>
            </w:r>
            <w:r>
              <w:rPr>
                <w:rFonts w:ascii="Sylfaen" w:hAnsi="Sylfaen"/>
                <w:b/>
                <w:lang w:val="ru-RU"/>
              </w:rPr>
              <w:t>я</w:t>
            </w:r>
            <w:r w:rsidRPr="00413119">
              <w:rPr>
                <w:rFonts w:ascii="Sylfaen" w:hAnsi="Sylfaen"/>
                <w:b/>
                <w:lang w:val="ru-RU"/>
              </w:rPr>
              <w:t xml:space="preserve"> зубов с </w:t>
            </w:r>
            <w:r>
              <w:rPr>
                <w:rFonts w:ascii="Sylfaen" w:hAnsi="Sylfaen"/>
                <w:b/>
                <w:lang w:val="ru-RU"/>
              </w:rPr>
              <w:t xml:space="preserve">формированием </w:t>
            </w:r>
            <w:r w:rsidRPr="00413119">
              <w:rPr>
                <w:rFonts w:ascii="Sylfaen" w:hAnsi="Sylfaen"/>
                <w:b/>
                <w:lang w:val="ru-RU"/>
              </w:rPr>
              <w:t xml:space="preserve"> </w:t>
            </w:r>
            <w:r w:rsidRPr="00413119">
              <w:rPr>
                <w:rFonts w:ascii="Sylfaen" w:hAnsi="Sylfaen"/>
                <w:b/>
                <w:lang w:val="ru-RU"/>
              </w:rPr>
              <w:lastRenderedPageBreak/>
              <w:t>челюстно-зубной системы</w:t>
            </w:r>
          </w:p>
          <w:p w:rsidR="006D4A6E" w:rsidRPr="007824C3" w:rsidRDefault="006D4A6E" w:rsidP="007A7FF2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lastRenderedPageBreak/>
              <w:t>1,2</w:t>
            </w:r>
          </w:p>
          <w:p w:rsidR="006D4A6E" w:rsidRPr="007824C3" w:rsidRDefault="006D4A6E" w:rsidP="007A7FF2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213271" w:rsidTr="009F2E64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1605F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1605F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605F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119" w:rsidRPr="00413119" w:rsidRDefault="00413119" w:rsidP="00413119">
            <w:pPr>
              <w:jc w:val="both"/>
              <w:rPr>
                <w:rFonts w:ascii="Sylfaen" w:hAnsi="Sylfaen"/>
                <w:b/>
                <w:lang w:val="ru-RU"/>
              </w:rPr>
            </w:pPr>
            <w:r w:rsidRPr="00413119">
              <w:rPr>
                <w:rFonts w:ascii="Sylfaen" w:hAnsi="Sylfaen"/>
                <w:b/>
                <w:lang w:val="ru-RU"/>
              </w:rPr>
              <w:t>Ортодонтия и детск</w:t>
            </w:r>
            <w:r>
              <w:rPr>
                <w:rFonts w:ascii="Sylfaen" w:hAnsi="Sylfaen"/>
                <w:b/>
                <w:lang w:val="ru-RU"/>
              </w:rPr>
              <w:t>ое</w:t>
            </w:r>
            <w:r w:rsidRPr="00413119">
              <w:rPr>
                <w:rFonts w:ascii="Sylfaen" w:hAnsi="Sylfaen"/>
                <w:b/>
                <w:lang w:val="ru-RU"/>
              </w:rPr>
              <w:t xml:space="preserve"> протез</w:t>
            </w:r>
            <w:r>
              <w:rPr>
                <w:rFonts w:ascii="Sylfaen" w:hAnsi="Sylfaen"/>
                <w:b/>
                <w:lang w:val="ru-RU"/>
              </w:rPr>
              <w:t>ирование</w:t>
            </w:r>
            <w:r w:rsidRPr="00413119">
              <w:rPr>
                <w:rFonts w:ascii="Sylfaen" w:hAnsi="Sylfaen"/>
                <w:b/>
                <w:lang w:val="ru-RU"/>
              </w:rPr>
              <w:t xml:space="preserve">, взаимосвязь </w:t>
            </w:r>
            <w:r>
              <w:rPr>
                <w:rFonts w:ascii="Sylfaen" w:hAnsi="Sylfaen"/>
                <w:b/>
                <w:lang w:val="ru-RU"/>
              </w:rPr>
              <w:t xml:space="preserve">сроков прорезывания, </w:t>
            </w:r>
            <w:r w:rsidRPr="00413119">
              <w:rPr>
                <w:rFonts w:ascii="Sylfaen" w:hAnsi="Sylfaen"/>
                <w:b/>
                <w:lang w:val="ru-RU"/>
              </w:rPr>
              <w:t>рост</w:t>
            </w:r>
            <w:r>
              <w:rPr>
                <w:rFonts w:ascii="Sylfaen" w:hAnsi="Sylfaen"/>
                <w:b/>
                <w:lang w:val="ru-RU"/>
              </w:rPr>
              <w:t>а</w:t>
            </w:r>
            <w:r w:rsidRPr="00413119">
              <w:rPr>
                <w:rFonts w:ascii="Sylfaen" w:hAnsi="Sylfaen"/>
                <w:b/>
                <w:lang w:val="ru-RU"/>
              </w:rPr>
              <w:t xml:space="preserve"> и развити</w:t>
            </w:r>
            <w:r>
              <w:rPr>
                <w:rFonts w:ascii="Sylfaen" w:hAnsi="Sylfaen"/>
                <w:b/>
                <w:lang w:val="ru-RU"/>
              </w:rPr>
              <w:t>я</w:t>
            </w:r>
            <w:r w:rsidRPr="00413119">
              <w:rPr>
                <w:rFonts w:ascii="Sylfaen" w:hAnsi="Sylfaen"/>
                <w:b/>
                <w:lang w:val="ru-RU"/>
              </w:rPr>
              <w:t xml:space="preserve"> зубов с </w:t>
            </w:r>
            <w:r>
              <w:rPr>
                <w:rFonts w:ascii="Sylfaen" w:hAnsi="Sylfaen"/>
                <w:b/>
                <w:lang w:val="ru-RU"/>
              </w:rPr>
              <w:t xml:space="preserve">формированием </w:t>
            </w:r>
            <w:r w:rsidRPr="00413119">
              <w:rPr>
                <w:rFonts w:ascii="Sylfaen" w:hAnsi="Sylfaen"/>
                <w:b/>
                <w:lang w:val="ru-RU"/>
              </w:rPr>
              <w:t xml:space="preserve"> челюстно-зубной системы</w:t>
            </w:r>
          </w:p>
          <w:p w:rsidR="00413119" w:rsidRPr="00413119" w:rsidRDefault="00413119" w:rsidP="00241E4F">
            <w:pPr>
              <w:jc w:val="both"/>
              <w:rPr>
                <w:rFonts w:ascii="Sylfaen" w:hAnsi="Sylfaen"/>
                <w:b/>
                <w:lang w:val="ru-RU"/>
              </w:rPr>
            </w:pPr>
          </w:p>
          <w:p w:rsidR="006D4A6E" w:rsidRPr="00413119" w:rsidRDefault="006D4A6E" w:rsidP="00241E4F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  <w:r w:rsidRPr="007824C3">
              <w:rPr>
                <w:rFonts w:ascii="Sylfaen" w:hAnsi="Sylfaen"/>
                <w:b/>
                <w:noProof/>
              </w:rPr>
              <w:t>XIV</w:t>
            </w:r>
            <w:r>
              <w:rPr>
                <w:rFonts w:ascii="Sylfaen" w:hAnsi="Sylfaen"/>
                <w:b/>
                <w:noProof/>
                <w:lang w:val="ru-RU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3119" w:rsidRPr="00413119" w:rsidRDefault="00413119" w:rsidP="00A86C57">
            <w:pPr>
              <w:rPr>
                <w:rFonts w:ascii="Sylfaen" w:hAnsi="Sylfaen" w:cs="Sylfaen"/>
                <w:lang w:val="ru-RU"/>
              </w:rPr>
            </w:pPr>
            <w:r w:rsidRPr="00413119">
              <w:rPr>
                <w:rFonts w:ascii="Sylfaen" w:hAnsi="Sylfaen" w:cs="Sylfaen"/>
                <w:lang w:val="ru-RU"/>
              </w:rPr>
              <w:t>Период новорожденно</w:t>
            </w:r>
            <w:r w:rsidR="00A86C57">
              <w:rPr>
                <w:rFonts w:ascii="Sylfaen" w:hAnsi="Sylfaen" w:cs="Sylfaen"/>
                <w:lang w:val="ru-RU"/>
              </w:rPr>
              <w:t>сти</w:t>
            </w:r>
            <w:r w:rsidRPr="00413119">
              <w:rPr>
                <w:rFonts w:ascii="Sylfaen" w:hAnsi="Sylfaen" w:cs="Sylfaen"/>
                <w:lang w:val="ru-RU"/>
              </w:rPr>
              <w:t xml:space="preserve">, период временного </w:t>
            </w:r>
            <w:r w:rsidR="00A86C57">
              <w:rPr>
                <w:rFonts w:ascii="Sylfaen" w:hAnsi="Sylfaen" w:cs="Sylfaen"/>
                <w:lang w:val="ru-RU"/>
              </w:rPr>
              <w:t>прикуса</w:t>
            </w:r>
            <w:r w:rsidRPr="00413119">
              <w:rPr>
                <w:rFonts w:ascii="Sylfaen" w:hAnsi="Sylfaen" w:cs="Sylfaen"/>
                <w:lang w:val="ru-RU"/>
              </w:rPr>
              <w:t xml:space="preserve">, </w:t>
            </w:r>
            <w:r w:rsidR="00A86C57" w:rsidRPr="00413119">
              <w:rPr>
                <w:rFonts w:ascii="Sylfaen" w:hAnsi="Sylfaen" w:cs="Sylfaen"/>
                <w:lang w:val="ru-RU"/>
              </w:rPr>
              <w:t xml:space="preserve">период </w:t>
            </w:r>
            <w:r w:rsidR="00A86C57">
              <w:rPr>
                <w:rFonts w:ascii="Sylfaen" w:hAnsi="Sylfaen" w:cs="Sylfaen"/>
                <w:lang w:val="ru-RU"/>
              </w:rPr>
              <w:t>сменного прикуса</w:t>
            </w:r>
            <w:r w:rsidRPr="00413119">
              <w:rPr>
                <w:rFonts w:ascii="Sylfaen" w:hAnsi="Sylfaen" w:cs="Sylfaen"/>
                <w:lang w:val="ru-RU"/>
              </w:rPr>
              <w:t xml:space="preserve">, период постоянного </w:t>
            </w:r>
            <w:r w:rsidR="00A86C57">
              <w:rPr>
                <w:rFonts w:ascii="Sylfaen" w:hAnsi="Sylfaen" w:cs="Sylfaen"/>
                <w:lang w:val="ru-RU"/>
              </w:rPr>
              <w:t>прикуса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213271" w:rsidTr="009F2E64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1605F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1605F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605F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4A6E" w:rsidRPr="00A86C57" w:rsidRDefault="00A86C57" w:rsidP="00241E4F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413119">
              <w:rPr>
                <w:rFonts w:ascii="Sylfaen" w:hAnsi="Sylfaen" w:cs="Sylfaen"/>
                <w:lang w:val="ru-RU"/>
              </w:rPr>
              <w:t>Период новорожденно</w:t>
            </w:r>
            <w:r>
              <w:rPr>
                <w:rFonts w:ascii="Sylfaen" w:hAnsi="Sylfaen" w:cs="Sylfaen"/>
                <w:lang w:val="ru-RU"/>
              </w:rPr>
              <w:t>сти</w:t>
            </w:r>
            <w:r w:rsidRPr="00413119">
              <w:rPr>
                <w:rFonts w:ascii="Sylfaen" w:hAnsi="Sylfaen" w:cs="Sylfaen"/>
                <w:lang w:val="ru-RU"/>
              </w:rPr>
              <w:t xml:space="preserve">, период временного </w:t>
            </w:r>
            <w:r>
              <w:rPr>
                <w:rFonts w:ascii="Sylfaen" w:hAnsi="Sylfaen" w:cs="Sylfaen"/>
                <w:lang w:val="ru-RU"/>
              </w:rPr>
              <w:t>прикуса</w:t>
            </w:r>
            <w:r w:rsidRPr="00413119">
              <w:rPr>
                <w:rFonts w:ascii="Sylfaen" w:hAnsi="Sylfaen" w:cs="Sylfaen"/>
                <w:lang w:val="ru-RU"/>
              </w:rPr>
              <w:t xml:space="preserve">, период </w:t>
            </w:r>
            <w:r>
              <w:rPr>
                <w:rFonts w:ascii="Sylfaen" w:hAnsi="Sylfaen" w:cs="Sylfaen"/>
                <w:lang w:val="ru-RU"/>
              </w:rPr>
              <w:t>сменного прикуса</w:t>
            </w:r>
            <w:r w:rsidRPr="00413119">
              <w:rPr>
                <w:rFonts w:ascii="Sylfaen" w:hAnsi="Sylfaen" w:cs="Sylfaen"/>
                <w:lang w:val="ru-RU"/>
              </w:rPr>
              <w:t xml:space="preserve">, период постоянного </w:t>
            </w:r>
            <w:r>
              <w:rPr>
                <w:rFonts w:ascii="Sylfaen" w:hAnsi="Sylfaen" w:cs="Sylfaen"/>
                <w:lang w:val="ru-RU"/>
              </w:rPr>
              <w:t>прикуса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D4A6E" w:rsidRPr="007824C3" w:rsidTr="009F2E64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6D4A6E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XV</w:t>
            </w:r>
            <w:r>
              <w:rPr>
                <w:rFonts w:ascii="Sylfaen" w:hAnsi="Sylfaen"/>
                <w:b/>
                <w:noProof/>
                <w:lang w:val="ru-RU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6C57" w:rsidRPr="00A86C57" w:rsidRDefault="00A86C57" w:rsidP="00241E4F">
            <w:pPr>
              <w:jc w:val="both"/>
              <w:rPr>
                <w:rFonts w:ascii="Sylfaen" w:hAnsi="Sylfaen"/>
                <w:b/>
                <w:lang w:val="ru-RU"/>
              </w:rPr>
            </w:pPr>
            <w:r w:rsidRPr="00A86C57">
              <w:rPr>
                <w:rFonts w:ascii="Sylfaen" w:hAnsi="Sylfaen"/>
                <w:b/>
                <w:lang w:val="ru-RU"/>
              </w:rPr>
              <w:t xml:space="preserve">Клиническая диагностика общих и </w:t>
            </w:r>
            <w:r>
              <w:rPr>
                <w:rFonts w:ascii="Sylfaen" w:hAnsi="Sylfaen"/>
                <w:b/>
                <w:lang w:val="ru-RU"/>
              </w:rPr>
              <w:t>местных</w:t>
            </w:r>
            <w:r w:rsidRPr="00A86C57">
              <w:rPr>
                <w:rFonts w:ascii="Sylfaen" w:hAnsi="Sylfaen"/>
                <w:b/>
                <w:lang w:val="ru-RU"/>
              </w:rPr>
              <w:t xml:space="preserve"> нарушений организма и их роль в патогенезе аномалий челюстно-лицевой области</w:t>
            </w:r>
          </w:p>
          <w:p w:rsidR="006D4A6E" w:rsidRPr="007824C3" w:rsidRDefault="006D4A6E" w:rsidP="007A7FF2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6D4A6E" w:rsidRPr="00213271" w:rsidTr="009F2E6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1605F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1605F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605F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6C57" w:rsidRPr="00A86C57" w:rsidRDefault="00A86C57" w:rsidP="00A86C57">
            <w:pPr>
              <w:jc w:val="both"/>
              <w:rPr>
                <w:rFonts w:ascii="Sylfaen" w:hAnsi="Sylfaen"/>
                <w:b/>
                <w:lang w:val="ru-RU"/>
              </w:rPr>
            </w:pPr>
            <w:r w:rsidRPr="00A86C57">
              <w:rPr>
                <w:rFonts w:ascii="Sylfaen" w:hAnsi="Sylfaen"/>
                <w:b/>
                <w:lang w:val="ru-RU"/>
              </w:rPr>
              <w:t xml:space="preserve">Клиническая диагностика общих и </w:t>
            </w:r>
            <w:r>
              <w:rPr>
                <w:rFonts w:ascii="Sylfaen" w:hAnsi="Sylfaen"/>
                <w:b/>
                <w:lang w:val="ru-RU"/>
              </w:rPr>
              <w:t>местных</w:t>
            </w:r>
            <w:r w:rsidRPr="00A86C57">
              <w:rPr>
                <w:rFonts w:ascii="Sylfaen" w:hAnsi="Sylfaen"/>
                <w:b/>
                <w:lang w:val="ru-RU"/>
              </w:rPr>
              <w:t xml:space="preserve"> нарушений организма и их роль в патогенезе аномалий челюстно-лицевой области</w:t>
            </w:r>
          </w:p>
          <w:p w:rsidR="006D4A6E" w:rsidRPr="00A86C57" w:rsidRDefault="006D4A6E" w:rsidP="00241E4F">
            <w:pPr>
              <w:jc w:val="both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6D4A6E" w:rsidRPr="007824C3" w:rsidTr="009F2E64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XVI</w:t>
            </w:r>
          </w:p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9139A6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ru-RU"/>
              </w:rPr>
            </w:pPr>
            <w:r w:rsidRPr="009139A6">
              <w:rPr>
                <w:rFonts w:ascii="Sylfaen" w:hAnsi="Sylfaen"/>
                <w:b/>
                <w:sz w:val="18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6C57" w:rsidRPr="00A86C57" w:rsidRDefault="00A86C57" w:rsidP="00A86C57">
            <w:pPr>
              <w:rPr>
                <w:rFonts w:ascii="Sylfaen" w:hAnsi="Sylfaen" w:cs="Sylfaen"/>
                <w:lang w:val="ru-RU"/>
              </w:rPr>
            </w:pPr>
            <w:r w:rsidRPr="00A86C57">
              <w:rPr>
                <w:rFonts w:ascii="Sylfaen" w:hAnsi="Sylfaen" w:cs="Sylfaen"/>
                <w:lang w:val="ru-RU"/>
              </w:rPr>
              <w:t xml:space="preserve">Клиническое обследование ортодонтического </w:t>
            </w:r>
            <w:r>
              <w:rPr>
                <w:rFonts w:ascii="Sylfaen" w:hAnsi="Sylfaen" w:cs="Sylfaen"/>
                <w:lang w:val="ru-RU"/>
              </w:rPr>
              <w:t>пациента</w:t>
            </w:r>
            <w:r w:rsidRPr="00A86C57">
              <w:rPr>
                <w:rFonts w:ascii="Sylfaen" w:hAnsi="Sylfaen" w:cs="Sylfaen"/>
                <w:lang w:val="ru-RU"/>
              </w:rPr>
              <w:t xml:space="preserve">, </w:t>
            </w:r>
            <w:r>
              <w:rPr>
                <w:rFonts w:ascii="Sylfaen" w:hAnsi="Sylfaen" w:cs="Sylfaen"/>
                <w:lang w:val="ru-RU"/>
              </w:rPr>
              <w:t>изучение</w:t>
            </w:r>
            <w:r w:rsidRPr="00A86C57">
              <w:rPr>
                <w:rFonts w:ascii="Sylfaen" w:hAnsi="Sylfaen" w:cs="Sylfaen"/>
                <w:lang w:val="ru-RU"/>
              </w:rPr>
              <w:t xml:space="preserve"> мышечной функции челюст</w:t>
            </w:r>
            <w:r>
              <w:rPr>
                <w:rFonts w:ascii="Sylfaen" w:hAnsi="Sylfaen" w:cs="Sylfaen"/>
                <w:lang w:val="ru-RU"/>
              </w:rPr>
              <w:t>но</w:t>
            </w:r>
            <w:r w:rsidRPr="00A86C57">
              <w:rPr>
                <w:rFonts w:ascii="Sylfaen" w:hAnsi="Sylfaen" w:cs="Sylfaen"/>
                <w:lang w:val="ru-RU"/>
              </w:rPr>
              <w:t>-лиц</w:t>
            </w:r>
            <w:r>
              <w:rPr>
                <w:rFonts w:ascii="Sylfaen" w:hAnsi="Sylfaen" w:cs="Sylfaen"/>
                <w:lang w:val="ru-RU"/>
              </w:rPr>
              <w:t>евой</w:t>
            </w:r>
            <w:r w:rsidRPr="00A86C57">
              <w:rPr>
                <w:rFonts w:ascii="Sylfaen" w:hAnsi="Sylfaen" w:cs="Sylfaen"/>
                <w:lang w:val="ru-RU"/>
              </w:rPr>
              <w:t xml:space="preserve"> системы, изучение функции челюстно-зубной системы.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241E4F" w:rsidRDefault="006D4A6E" w:rsidP="007A7FF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6D4A6E" w:rsidRPr="007824C3" w:rsidRDefault="006D4A6E" w:rsidP="007A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6D4A6E" w:rsidRPr="00213271" w:rsidTr="009F2E6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D4A6E" w:rsidRPr="001605FA" w:rsidRDefault="006D4A6E" w:rsidP="009F2E6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:rsidR="006D4A6E" w:rsidRPr="001605FA" w:rsidRDefault="006D4A6E" w:rsidP="009F2E64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1605F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4A6E" w:rsidRPr="00A86C57" w:rsidRDefault="00A86C57" w:rsidP="007A7FF2">
            <w:pPr>
              <w:spacing w:after="0" w:line="240" w:lineRule="auto"/>
              <w:jc w:val="both"/>
              <w:rPr>
                <w:rFonts w:ascii="Sylfaen" w:hAnsi="Sylfaen" w:cs="Sylfaen"/>
                <w:lang w:val="ru-RU"/>
              </w:rPr>
            </w:pPr>
            <w:r w:rsidRPr="00A86C57">
              <w:rPr>
                <w:rFonts w:ascii="Sylfaen" w:hAnsi="Sylfaen" w:cs="Sylfaen"/>
                <w:lang w:val="ru-RU"/>
              </w:rPr>
              <w:t xml:space="preserve">Клиническое обследование ортодонтического </w:t>
            </w:r>
            <w:r>
              <w:rPr>
                <w:rFonts w:ascii="Sylfaen" w:hAnsi="Sylfaen" w:cs="Sylfaen"/>
                <w:lang w:val="ru-RU"/>
              </w:rPr>
              <w:t>пациента</w:t>
            </w:r>
            <w:r w:rsidRPr="00A86C57">
              <w:rPr>
                <w:rFonts w:ascii="Sylfaen" w:hAnsi="Sylfaen" w:cs="Sylfaen"/>
                <w:lang w:val="ru-RU"/>
              </w:rPr>
              <w:t xml:space="preserve">, </w:t>
            </w:r>
            <w:r>
              <w:rPr>
                <w:rFonts w:ascii="Sylfaen" w:hAnsi="Sylfaen" w:cs="Sylfaen"/>
                <w:lang w:val="ru-RU"/>
              </w:rPr>
              <w:t>изучение</w:t>
            </w:r>
            <w:r w:rsidRPr="00A86C57">
              <w:rPr>
                <w:rFonts w:ascii="Sylfaen" w:hAnsi="Sylfaen" w:cs="Sylfaen"/>
                <w:lang w:val="ru-RU"/>
              </w:rPr>
              <w:t xml:space="preserve"> мышечной функции челюст</w:t>
            </w:r>
            <w:r>
              <w:rPr>
                <w:rFonts w:ascii="Sylfaen" w:hAnsi="Sylfaen" w:cs="Sylfaen"/>
                <w:lang w:val="ru-RU"/>
              </w:rPr>
              <w:t>но</w:t>
            </w:r>
            <w:r w:rsidRPr="00A86C57">
              <w:rPr>
                <w:rFonts w:ascii="Sylfaen" w:hAnsi="Sylfaen" w:cs="Sylfaen"/>
                <w:lang w:val="ru-RU"/>
              </w:rPr>
              <w:t>-лиц</w:t>
            </w:r>
            <w:r>
              <w:rPr>
                <w:rFonts w:ascii="Sylfaen" w:hAnsi="Sylfaen" w:cs="Sylfaen"/>
                <w:lang w:val="ru-RU"/>
              </w:rPr>
              <w:t>евой</w:t>
            </w:r>
            <w:r w:rsidRPr="00A86C57">
              <w:rPr>
                <w:rFonts w:ascii="Sylfaen" w:hAnsi="Sylfaen" w:cs="Sylfaen"/>
                <w:lang w:val="ru-RU"/>
              </w:rPr>
              <w:t xml:space="preserve"> системы, изучение функции челюстно-зубной системы.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6D4A6E" w:rsidRPr="007824C3" w:rsidTr="007A7FF2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824C3">
              <w:rPr>
                <w:rFonts w:ascii="Sylfaen" w:hAnsi="Sylfaen"/>
                <w:b/>
                <w:noProof/>
                <w:lang w:val="ka-GE"/>
              </w:rPr>
              <w:t>X</w:t>
            </w:r>
            <w:r w:rsidRPr="007824C3">
              <w:rPr>
                <w:rFonts w:ascii="Sylfaen" w:hAnsi="Sylfaen"/>
                <w:b/>
                <w:noProof/>
              </w:rPr>
              <w:t>VII-XVIII</w:t>
            </w:r>
            <w:r w:rsidRPr="007824C3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>
              <w:rPr>
                <w:rFonts w:ascii="Sylfaen" w:hAnsi="Sylfaen"/>
                <w:b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7824C3">
              <w:rPr>
                <w:rFonts w:ascii="Sylfaen" w:hAnsi="Sylfaen"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A86C57" w:rsidRDefault="00A86C57" w:rsidP="007A7FF2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</w:rPr>
              <w:t>Заключительный экзамен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  <w:tr w:rsidR="006D4A6E" w:rsidRPr="007824C3" w:rsidTr="007A7FF2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7824C3">
              <w:rPr>
                <w:rFonts w:ascii="Sylfaen" w:hAnsi="Sylfaen"/>
                <w:b/>
                <w:noProof/>
              </w:rPr>
              <w:t>XIX-XX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A86C57" w:rsidRDefault="00A86C57" w:rsidP="007A7FF2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</w:rPr>
              <w:t xml:space="preserve">Дополнительный экзамен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4A6E" w:rsidRPr="007824C3" w:rsidRDefault="006D4A6E" w:rsidP="007A7FF2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</w:p>
        </w:tc>
      </w:tr>
    </w:tbl>
    <w:p w:rsidR="007351F6" w:rsidRPr="007824C3" w:rsidRDefault="007351F6" w:rsidP="004028F6">
      <w:pPr>
        <w:spacing w:after="0" w:line="240" w:lineRule="auto"/>
        <w:jc w:val="both"/>
        <w:rPr>
          <w:rFonts w:ascii="Sylfaen" w:hAnsi="Sylfaen"/>
          <w:noProof/>
          <w:lang w:val="ka-GE"/>
        </w:rPr>
      </w:pPr>
    </w:p>
    <w:p w:rsidR="007351F6" w:rsidRPr="007824C3" w:rsidRDefault="007351F6" w:rsidP="004028F6">
      <w:pPr>
        <w:spacing w:after="0" w:line="240" w:lineRule="auto"/>
        <w:jc w:val="both"/>
        <w:rPr>
          <w:rFonts w:ascii="Sylfaen" w:hAnsi="Sylfaen"/>
          <w:noProof/>
        </w:rPr>
      </w:pPr>
    </w:p>
    <w:p w:rsidR="007351F6" w:rsidRPr="007824C3" w:rsidRDefault="007351F6" w:rsidP="004028F6">
      <w:pPr>
        <w:spacing w:after="0" w:line="240" w:lineRule="auto"/>
        <w:rPr>
          <w:rFonts w:ascii="Sylfaen" w:hAnsi="Sylfaen"/>
        </w:rPr>
      </w:pPr>
    </w:p>
    <w:p w:rsidR="00105F3D" w:rsidRPr="007824C3" w:rsidRDefault="00105F3D" w:rsidP="004028F6">
      <w:pPr>
        <w:spacing w:after="0" w:line="240" w:lineRule="auto"/>
        <w:rPr>
          <w:rFonts w:ascii="Sylfaen" w:hAnsi="Sylfaen"/>
        </w:rPr>
      </w:pPr>
    </w:p>
    <w:sectPr w:rsidR="00105F3D" w:rsidRPr="007824C3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AB" w:rsidRDefault="00793FAB" w:rsidP="00122023">
      <w:pPr>
        <w:spacing w:after="0" w:line="240" w:lineRule="auto"/>
      </w:pPr>
      <w:r>
        <w:separator/>
      </w:r>
    </w:p>
  </w:endnote>
  <w:endnote w:type="continuationSeparator" w:id="0">
    <w:p w:rsidR="00793FAB" w:rsidRDefault="00793FAB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64" w:rsidRDefault="009F2E64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2E64" w:rsidRDefault="009F2E64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64" w:rsidRDefault="009F2E64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271">
      <w:rPr>
        <w:rStyle w:val="PageNumber"/>
        <w:noProof/>
      </w:rPr>
      <w:t>5</w:t>
    </w:r>
    <w:r>
      <w:rPr>
        <w:rStyle w:val="PageNumber"/>
      </w:rPr>
      <w:fldChar w:fldCharType="end"/>
    </w:r>
  </w:p>
  <w:p w:rsidR="009F2E64" w:rsidRDefault="009F2E64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AB" w:rsidRDefault="00793FAB" w:rsidP="00122023">
      <w:pPr>
        <w:spacing w:after="0" w:line="240" w:lineRule="auto"/>
      </w:pPr>
      <w:r>
        <w:separator/>
      </w:r>
    </w:p>
  </w:footnote>
  <w:footnote w:type="continuationSeparator" w:id="0">
    <w:p w:rsidR="00793FAB" w:rsidRDefault="00793FAB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40E6C"/>
    <w:multiLevelType w:val="hybridMultilevel"/>
    <w:tmpl w:val="FFB6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520B7"/>
    <w:multiLevelType w:val="hybridMultilevel"/>
    <w:tmpl w:val="A88CB3B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5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0F4A"/>
    <w:rsid w:val="00004354"/>
    <w:rsid w:val="00007181"/>
    <w:rsid w:val="00013AA2"/>
    <w:rsid w:val="00021A46"/>
    <w:rsid w:val="00022797"/>
    <w:rsid w:val="00023ED6"/>
    <w:rsid w:val="000255DD"/>
    <w:rsid w:val="000273C2"/>
    <w:rsid w:val="000352D6"/>
    <w:rsid w:val="00037D51"/>
    <w:rsid w:val="000533EA"/>
    <w:rsid w:val="000741A3"/>
    <w:rsid w:val="00075C99"/>
    <w:rsid w:val="000800CC"/>
    <w:rsid w:val="00081AD1"/>
    <w:rsid w:val="00084309"/>
    <w:rsid w:val="000856D5"/>
    <w:rsid w:val="00090B7D"/>
    <w:rsid w:val="000910F8"/>
    <w:rsid w:val="00095275"/>
    <w:rsid w:val="000963DE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4640"/>
    <w:rsid w:val="000C7CDC"/>
    <w:rsid w:val="000D18A6"/>
    <w:rsid w:val="000E1F8E"/>
    <w:rsid w:val="000E3AF7"/>
    <w:rsid w:val="000F3B7B"/>
    <w:rsid w:val="000F475E"/>
    <w:rsid w:val="00105F3D"/>
    <w:rsid w:val="00112BFD"/>
    <w:rsid w:val="001148D7"/>
    <w:rsid w:val="00122023"/>
    <w:rsid w:val="00124BFF"/>
    <w:rsid w:val="001269D1"/>
    <w:rsid w:val="00130B72"/>
    <w:rsid w:val="00130D03"/>
    <w:rsid w:val="00130D60"/>
    <w:rsid w:val="00132A05"/>
    <w:rsid w:val="001362CC"/>
    <w:rsid w:val="001368CC"/>
    <w:rsid w:val="00146B5D"/>
    <w:rsid w:val="0015250F"/>
    <w:rsid w:val="00160A22"/>
    <w:rsid w:val="00161E91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2928"/>
    <w:rsid w:val="0019461F"/>
    <w:rsid w:val="001A0A05"/>
    <w:rsid w:val="001C4DB4"/>
    <w:rsid w:val="001C5EC8"/>
    <w:rsid w:val="001D35AF"/>
    <w:rsid w:val="001D4F20"/>
    <w:rsid w:val="001E25D5"/>
    <w:rsid w:val="001E4A23"/>
    <w:rsid w:val="001E7812"/>
    <w:rsid w:val="00202424"/>
    <w:rsid w:val="00202603"/>
    <w:rsid w:val="00204597"/>
    <w:rsid w:val="00210920"/>
    <w:rsid w:val="00213271"/>
    <w:rsid w:val="00217B2D"/>
    <w:rsid w:val="00225033"/>
    <w:rsid w:val="00234404"/>
    <w:rsid w:val="00241E4F"/>
    <w:rsid w:val="00243F67"/>
    <w:rsid w:val="00246EF1"/>
    <w:rsid w:val="002515C1"/>
    <w:rsid w:val="0025270B"/>
    <w:rsid w:val="00253024"/>
    <w:rsid w:val="00255071"/>
    <w:rsid w:val="002572B2"/>
    <w:rsid w:val="00257E58"/>
    <w:rsid w:val="00272C68"/>
    <w:rsid w:val="002748C3"/>
    <w:rsid w:val="00276BD1"/>
    <w:rsid w:val="00280A1D"/>
    <w:rsid w:val="002820E0"/>
    <w:rsid w:val="002907D7"/>
    <w:rsid w:val="00296CD2"/>
    <w:rsid w:val="00297435"/>
    <w:rsid w:val="002A1E78"/>
    <w:rsid w:val="002A20C0"/>
    <w:rsid w:val="002A538D"/>
    <w:rsid w:val="002B2405"/>
    <w:rsid w:val="002B5037"/>
    <w:rsid w:val="002C55A8"/>
    <w:rsid w:val="002D2EAA"/>
    <w:rsid w:val="002D3F66"/>
    <w:rsid w:val="002E25A2"/>
    <w:rsid w:val="002E6C5F"/>
    <w:rsid w:val="002F4463"/>
    <w:rsid w:val="00300691"/>
    <w:rsid w:val="003039E3"/>
    <w:rsid w:val="00311371"/>
    <w:rsid w:val="0031360E"/>
    <w:rsid w:val="003144A3"/>
    <w:rsid w:val="00317FBC"/>
    <w:rsid w:val="00330B1D"/>
    <w:rsid w:val="00333EB8"/>
    <w:rsid w:val="003354DE"/>
    <w:rsid w:val="00343D9C"/>
    <w:rsid w:val="003474B5"/>
    <w:rsid w:val="0036187C"/>
    <w:rsid w:val="00363D4B"/>
    <w:rsid w:val="0036637A"/>
    <w:rsid w:val="003673F6"/>
    <w:rsid w:val="00375EC5"/>
    <w:rsid w:val="0037670D"/>
    <w:rsid w:val="003905B4"/>
    <w:rsid w:val="003916B9"/>
    <w:rsid w:val="003922BB"/>
    <w:rsid w:val="00392627"/>
    <w:rsid w:val="003A33FF"/>
    <w:rsid w:val="003A637A"/>
    <w:rsid w:val="003A783C"/>
    <w:rsid w:val="003A792D"/>
    <w:rsid w:val="003B08F9"/>
    <w:rsid w:val="003B245B"/>
    <w:rsid w:val="003C2683"/>
    <w:rsid w:val="003C6BB7"/>
    <w:rsid w:val="003C7130"/>
    <w:rsid w:val="003D06EA"/>
    <w:rsid w:val="003D66DF"/>
    <w:rsid w:val="003E1540"/>
    <w:rsid w:val="003E3DA2"/>
    <w:rsid w:val="003E41CE"/>
    <w:rsid w:val="003E79A1"/>
    <w:rsid w:val="003F0DD9"/>
    <w:rsid w:val="003F1F02"/>
    <w:rsid w:val="003F20FF"/>
    <w:rsid w:val="003F35CB"/>
    <w:rsid w:val="003F6AB9"/>
    <w:rsid w:val="004028F6"/>
    <w:rsid w:val="004038B4"/>
    <w:rsid w:val="00407B47"/>
    <w:rsid w:val="00410AAE"/>
    <w:rsid w:val="004121D5"/>
    <w:rsid w:val="00413119"/>
    <w:rsid w:val="00422463"/>
    <w:rsid w:val="00422D11"/>
    <w:rsid w:val="00426B57"/>
    <w:rsid w:val="00430F22"/>
    <w:rsid w:val="004323E1"/>
    <w:rsid w:val="00433336"/>
    <w:rsid w:val="004338B1"/>
    <w:rsid w:val="00433DB3"/>
    <w:rsid w:val="00445347"/>
    <w:rsid w:val="00450E8C"/>
    <w:rsid w:val="00465DE9"/>
    <w:rsid w:val="00472B37"/>
    <w:rsid w:val="00475AF8"/>
    <w:rsid w:val="00476A95"/>
    <w:rsid w:val="004829BD"/>
    <w:rsid w:val="0048755F"/>
    <w:rsid w:val="004915E4"/>
    <w:rsid w:val="00492DFD"/>
    <w:rsid w:val="0049416B"/>
    <w:rsid w:val="00496106"/>
    <w:rsid w:val="004A15DA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E4583"/>
    <w:rsid w:val="004E5103"/>
    <w:rsid w:val="004E517C"/>
    <w:rsid w:val="004F1A7D"/>
    <w:rsid w:val="004F3465"/>
    <w:rsid w:val="004F7D0A"/>
    <w:rsid w:val="005011AD"/>
    <w:rsid w:val="00503B21"/>
    <w:rsid w:val="005054E1"/>
    <w:rsid w:val="00511F20"/>
    <w:rsid w:val="00511FE0"/>
    <w:rsid w:val="00514772"/>
    <w:rsid w:val="005237EA"/>
    <w:rsid w:val="00532F09"/>
    <w:rsid w:val="00533C02"/>
    <w:rsid w:val="00533D7F"/>
    <w:rsid w:val="00533DFA"/>
    <w:rsid w:val="0054109D"/>
    <w:rsid w:val="0054198C"/>
    <w:rsid w:val="00542B46"/>
    <w:rsid w:val="00543F44"/>
    <w:rsid w:val="0055325D"/>
    <w:rsid w:val="00553877"/>
    <w:rsid w:val="00553E74"/>
    <w:rsid w:val="005631D8"/>
    <w:rsid w:val="0057046C"/>
    <w:rsid w:val="00580544"/>
    <w:rsid w:val="00580972"/>
    <w:rsid w:val="00581703"/>
    <w:rsid w:val="0058380E"/>
    <w:rsid w:val="0058648A"/>
    <w:rsid w:val="00593A5F"/>
    <w:rsid w:val="005940C8"/>
    <w:rsid w:val="005A0DE8"/>
    <w:rsid w:val="005A3E89"/>
    <w:rsid w:val="005A4B47"/>
    <w:rsid w:val="005B0573"/>
    <w:rsid w:val="005B47F1"/>
    <w:rsid w:val="005C4C1E"/>
    <w:rsid w:val="005D32FF"/>
    <w:rsid w:val="005D4CBB"/>
    <w:rsid w:val="005D4FE0"/>
    <w:rsid w:val="005D57BD"/>
    <w:rsid w:val="005D712C"/>
    <w:rsid w:val="005D7147"/>
    <w:rsid w:val="005E339B"/>
    <w:rsid w:val="005E6C6E"/>
    <w:rsid w:val="005F027F"/>
    <w:rsid w:val="005F1A42"/>
    <w:rsid w:val="005F3656"/>
    <w:rsid w:val="005F60AB"/>
    <w:rsid w:val="00604063"/>
    <w:rsid w:val="00606018"/>
    <w:rsid w:val="00607B1E"/>
    <w:rsid w:val="006103F0"/>
    <w:rsid w:val="0061439E"/>
    <w:rsid w:val="00620C9D"/>
    <w:rsid w:val="006214A9"/>
    <w:rsid w:val="00625F13"/>
    <w:rsid w:val="0063713A"/>
    <w:rsid w:val="00640EBA"/>
    <w:rsid w:val="00643286"/>
    <w:rsid w:val="0065220E"/>
    <w:rsid w:val="00652DBE"/>
    <w:rsid w:val="00661E39"/>
    <w:rsid w:val="00663905"/>
    <w:rsid w:val="00663F79"/>
    <w:rsid w:val="00664F39"/>
    <w:rsid w:val="00670AEE"/>
    <w:rsid w:val="00673794"/>
    <w:rsid w:val="00680440"/>
    <w:rsid w:val="00684A13"/>
    <w:rsid w:val="00692275"/>
    <w:rsid w:val="00693411"/>
    <w:rsid w:val="0069669F"/>
    <w:rsid w:val="00697907"/>
    <w:rsid w:val="006A323C"/>
    <w:rsid w:val="006A6D2D"/>
    <w:rsid w:val="006B105C"/>
    <w:rsid w:val="006B41DC"/>
    <w:rsid w:val="006B449A"/>
    <w:rsid w:val="006B7C06"/>
    <w:rsid w:val="006C2B5C"/>
    <w:rsid w:val="006C4F9C"/>
    <w:rsid w:val="006D02E4"/>
    <w:rsid w:val="006D1075"/>
    <w:rsid w:val="006D29B9"/>
    <w:rsid w:val="006D37F8"/>
    <w:rsid w:val="006D4A6E"/>
    <w:rsid w:val="006D5CF2"/>
    <w:rsid w:val="006D6C60"/>
    <w:rsid w:val="006F6069"/>
    <w:rsid w:val="006F6E8F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339F1"/>
    <w:rsid w:val="007351F6"/>
    <w:rsid w:val="007369AF"/>
    <w:rsid w:val="00740D21"/>
    <w:rsid w:val="007427BC"/>
    <w:rsid w:val="00743F5E"/>
    <w:rsid w:val="00751DC0"/>
    <w:rsid w:val="007524F2"/>
    <w:rsid w:val="00754498"/>
    <w:rsid w:val="00766F07"/>
    <w:rsid w:val="00772231"/>
    <w:rsid w:val="00772636"/>
    <w:rsid w:val="007824C3"/>
    <w:rsid w:val="00783606"/>
    <w:rsid w:val="00785B0D"/>
    <w:rsid w:val="0079023C"/>
    <w:rsid w:val="00793FAB"/>
    <w:rsid w:val="0079748A"/>
    <w:rsid w:val="007A3B08"/>
    <w:rsid w:val="007A4AF7"/>
    <w:rsid w:val="007A7FF2"/>
    <w:rsid w:val="007B00BC"/>
    <w:rsid w:val="007B1889"/>
    <w:rsid w:val="007B6F2C"/>
    <w:rsid w:val="007B7AF6"/>
    <w:rsid w:val="007C35FD"/>
    <w:rsid w:val="007C5E54"/>
    <w:rsid w:val="007C7EDD"/>
    <w:rsid w:val="007D00DD"/>
    <w:rsid w:val="007D0C13"/>
    <w:rsid w:val="007D0E1B"/>
    <w:rsid w:val="007D421E"/>
    <w:rsid w:val="007D692A"/>
    <w:rsid w:val="007D729C"/>
    <w:rsid w:val="007E3453"/>
    <w:rsid w:val="007E7753"/>
    <w:rsid w:val="007F039F"/>
    <w:rsid w:val="007F0615"/>
    <w:rsid w:val="007F262A"/>
    <w:rsid w:val="007F3453"/>
    <w:rsid w:val="007F458A"/>
    <w:rsid w:val="007F6652"/>
    <w:rsid w:val="007F7713"/>
    <w:rsid w:val="007F7D83"/>
    <w:rsid w:val="00805B52"/>
    <w:rsid w:val="008079AB"/>
    <w:rsid w:val="00812EA3"/>
    <w:rsid w:val="00820F92"/>
    <w:rsid w:val="00830D0D"/>
    <w:rsid w:val="00844D85"/>
    <w:rsid w:val="00854F08"/>
    <w:rsid w:val="008556E5"/>
    <w:rsid w:val="008607DA"/>
    <w:rsid w:val="00862A53"/>
    <w:rsid w:val="008645AF"/>
    <w:rsid w:val="00867EFB"/>
    <w:rsid w:val="0087679F"/>
    <w:rsid w:val="00877BC2"/>
    <w:rsid w:val="008802A0"/>
    <w:rsid w:val="00880704"/>
    <w:rsid w:val="0088107B"/>
    <w:rsid w:val="00884F2A"/>
    <w:rsid w:val="008951FF"/>
    <w:rsid w:val="008967F0"/>
    <w:rsid w:val="008A116B"/>
    <w:rsid w:val="008A2F7E"/>
    <w:rsid w:val="008B24B6"/>
    <w:rsid w:val="008B4BD0"/>
    <w:rsid w:val="008B51CD"/>
    <w:rsid w:val="008B7273"/>
    <w:rsid w:val="008B73A4"/>
    <w:rsid w:val="008C01F8"/>
    <w:rsid w:val="008C1B88"/>
    <w:rsid w:val="008C4743"/>
    <w:rsid w:val="008D0C95"/>
    <w:rsid w:val="008D3D79"/>
    <w:rsid w:val="008D7ECE"/>
    <w:rsid w:val="008E54F2"/>
    <w:rsid w:val="008F19B4"/>
    <w:rsid w:val="008F4560"/>
    <w:rsid w:val="0090429E"/>
    <w:rsid w:val="009109EA"/>
    <w:rsid w:val="00915B51"/>
    <w:rsid w:val="00916193"/>
    <w:rsid w:val="0091675B"/>
    <w:rsid w:val="00921AE2"/>
    <w:rsid w:val="0092483D"/>
    <w:rsid w:val="00944B65"/>
    <w:rsid w:val="00950BCC"/>
    <w:rsid w:val="00956328"/>
    <w:rsid w:val="00962422"/>
    <w:rsid w:val="00972C0B"/>
    <w:rsid w:val="00974496"/>
    <w:rsid w:val="00977120"/>
    <w:rsid w:val="009772CF"/>
    <w:rsid w:val="00980723"/>
    <w:rsid w:val="009816E9"/>
    <w:rsid w:val="00981CBA"/>
    <w:rsid w:val="00984DFA"/>
    <w:rsid w:val="00990E8D"/>
    <w:rsid w:val="00991BB4"/>
    <w:rsid w:val="00992E3F"/>
    <w:rsid w:val="00993BB6"/>
    <w:rsid w:val="00997E0A"/>
    <w:rsid w:val="009A2636"/>
    <w:rsid w:val="009A3A33"/>
    <w:rsid w:val="009A5A9C"/>
    <w:rsid w:val="009A7D95"/>
    <w:rsid w:val="009B0EF3"/>
    <w:rsid w:val="009B3073"/>
    <w:rsid w:val="009B3096"/>
    <w:rsid w:val="009C25FD"/>
    <w:rsid w:val="009C2ED9"/>
    <w:rsid w:val="009C7F05"/>
    <w:rsid w:val="009D06A6"/>
    <w:rsid w:val="009D1185"/>
    <w:rsid w:val="009E730D"/>
    <w:rsid w:val="009F132D"/>
    <w:rsid w:val="009F258E"/>
    <w:rsid w:val="009F2E64"/>
    <w:rsid w:val="009F2F50"/>
    <w:rsid w:val="00A12793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44934"/>
    <w:rsid w:val="00A6666C"/>
    <w:rsid w:val="00A70723"/>
    <w:rsid w:val="00A8095F"/>
    <w:rsid w:val="00A83FE0"/>
    <w:rsid w:val="00A863AC"/>
    <w:rsid w:val="00A8657C"/>
    <w:rsid w:val="00A86C57"/>
    <w:rsid w:val="00A878B4"/>
    <w:rsid w:val="00A91900"/>
    <w:rsid w:val="00A939CD"/>
    <w:rsid w:val="00A9417B"/>
    <w:rsid w:val="00A96425"/>
    <w:rsid w:val="00AB296B"/>
    <w:rsid w:val="00AB3540"/>
    <w:rsid w:val="00AB3FC6"/>
    <w:rsid w:val="00AB50C9"/>
    <w:rsid w:val="00AC1E1F"/>
    <w:rsid w:val="00AC2D8D"/>
    <w:rsid w:val="00AC35BF"/>
    <w:rsid w:val="00AD1E27"/>
    <w:rsid w:val="00AD5DB3"/>
    <w:rsid w:val="00AE1C8F"/>
    <w:rsid w:val="00AE2D9E"/>
    <w:rsid w:val="00AF2247"/>
    <w:rsid w:val="00AF2264"/>
    <w:rsid w:val="00B03D1F"/>
    <w:rsid w:val="00B13F2F"/>
    <w:rsid w:val="00B17C8F"/>
    <w:rsid w:val="00B20E39"/>
    <w:rsid w:val="00B3568B"/>
    <w:rsid w:val="00B45879"/>
    <w:rsid w:val="00B47480"/>
    <w:rsid w:val="00B530B3"/>
    <w:rsid w:val="00B5505D"/>
    <w:rsid w:val="00B6053C"/>
    <w:rsid w:val="00B6264D"/>
    <w:rsid w:val="00B62B64"/>
    <w:rsid w:val="00B8171F"/>
    <w:rsid w:val="00B81B48"/>
    <w:rsid w:val="00B8264E"/>
    <w:rsid w:val="00B83465"/>
    <w:rsid w:val="00B86EC6"/>
    <w:rsid w:val="00B94DF1"/>
    <w:rsid w:val="00BA07BC"/>
    <w:rsid w:val="00BB3163"/>
    <w:rsid w:val="00BB6FF4"/>
    <w:rsid w:val="00BC0662"/>
    <w:rsid w:val="00BC13D0"/>
    <w:rsid w:val="00BD07FE"/>
    <w:rsid w:val="00BD4DFB"/>
    <w:rsid w:val="00BF53E5"/>
    <w:rsid w:val="00C01AC7"/>
    <w:rsid w:val="00C03727"/>
    <w:rsid w:val="00C03A70"/>
    <w:rsid w:val="00C04C35"/>
    <w:rsid w:val="00C062F8"/>
    <w:rsid w:val="00C071BC"/>
    <w:rsid w:val="00C10FFE"/>
    <w:rsid w:val="00C11A1A"/>
    <w:rsid w:val="00C22252"/>
    <w:rsid w:val="00C269AA"/>
    <w:rsid w:val="00C325B9"/>
    <w:rsid w:val="00C34211"/>
    <w:rsid w:val="00C364B5"/>
    <w:rsid w:val="00C36A85"/>
    <w:rsid w:val="00C40376"/>
    <w:rsid w:val="00C44236"/>
    <w:rsid w:val="00C44606"/>
    <w:rsid w:val="00C46962"/>
    <w:rsid w:val="00C478FA"/>
    <w:rsid w:val="00C5588B"/>
    <w:rsid w:val="00C60BA7"/>
    <w:rsid w:val="00C627A8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6DD4"/>
    <w:rsid w:val="00C9777B"/>
    <w:rsid w:val="00CA4267"/>
    <w:rsid w:val="00CA4C5B"/>
    <w:rsid w:val="00CA5C9F"/>
    <w:rsid w:val="00CB51A6"/>
    <w:rsid w:val="00CB5243"/>
    <w:rsid w:val="00CB6987"/>
    <w:rsid w:val="00CC02FD"/>
    <w:rsid w:val="00CC0900"/>
    <w:rsid w:val="00CC67CD"/>
    <w:rsid w:val="00CD63F9"/>
    <w:rsid w:val="00CE4AB0"/>
    <w:rsid w:val="00CE55AA"/>
    <w:rsid w:val="00CE776F"/>
    <w:rsid w:val="00D000D3"/>
    <w:rsid w:val="00D06AD0"/>
    <w:rsid w:val="00D07EAD"/>
    <w:rsid w:val="00D1343E"/>
    <w:rsid w:val="00D17FA7"/>
    <w:rsid w:val="00D220A6"/>
    <w:rsid w:val="00D26A14"/>
    <w:rsid w:val="00D31F91"/>
    <w:rsid w:val="00D324B1"/>
    <w:rsid w:val="00D34ACC"/>
    <w:rsid w:val="00D35A22"/>
    <w:rsid w:val="00D41F24"/>
    <w:rsid w:val="00D42801"/>
    <w:rsid w:val="00D43D2F"/>
    <w:rsid w:val="00D43DF6"/>
    <w:rsid w:val="00D45B6A"/>
    <w:rsid w:val="00D5019A"/>
    <w:rsid w:val="00D55B6B"/>
    <w:rsid w:val="00D62861"/>
    <w:rsid w:val="00D662C0"/>
    <w:rsid w:val="00D80C49"/>
    <w:rsid w:val="00D85526"/>
    <w:rsid w:val="00D85D02"/>
    <w:rsid w:val="00DA299D"/>
    <w:rsid w:val="00DB5219"/>
    <w:rsid w:val="00DC5D51"/>
    <w:rsid w:val="00DD6F28"/>
    <w:rsid w:val="00DF44DC"/>
    <w:rsid w:val="00E015B0"/>
    <w:rsid w:val="00E0791F"/>
    <w:rsid w:val="00E277E2"/>
    <w:rsid w:val="00E32471"/>
    <w:rsid w:val="00E3255E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7262"/>
    <w:rsid w:val="00E74E72"/>
    <w:rsid w:val="00E755F6"/>
    <w:rsid w:val="00E9555F"/>
    <w:rsid w:val="00EA2641"/>
    <w:rsid w:val="00EB2746"/>
    <w:rsid w:val="00EB36BD"/>
    <w:rsid w:val="00ED1E55"/>
    <w:rsid w:val="00ED233E"/>
    <w:rsid w:val="00ED3149"/>
    <w:rsid w:val="00ED39FF"/>
    <w:rsid w:val="00ED41B9"/>
    <w:rsid w:val="00ED4ADE"/>
    <w:rsid w:val="00ED7D1D"/>
    <w:rsid w:val="00EE1D79"/>
    <w:rsid w:val="00EE7D99"/>
    <w:rsid w:val="00F07AC2"/>
    <w:rsid w:val="00F101BE"/>
    <w:rsid w:val="00F13C9C"/>
    <w:rsid w:val="00F21797"/>
    <w:rsid w:val="00F21EC7"/>
    <w:rsid w:val="00F2313C"/>
    <w:rsid w:val="00F24D70"/>
    <w:rsid w:val="00F262A1"/>
    <w:rsid w:val="00F26735"/>
    <w:rsid w:val="00F2707B"/>
    <w:rsid w:val="00F3019D"/>
    <w:rsid w:val="00F3155B"/>
    <w:rsid w:val="00F341F3"/>
    <w:rsid w:val="00F51E0B"/>
    <w:rsid w:val="00F527B1"/>
    <w:rsid w:val="00F54A78"/>
    <w:rsid w:val="00F63E90"/>
    <w:rsid w:val="00F64B5A"/>
    <w:rsid w:val="00F74E40"/>
    <w:rsid w:val="00F7595C"/>
    <w:rsid w:val="00F849B4"/>
    <w:rsid w:val="00F86B49"/>
    <w:rsid w:val="00F9063E"/>
    <w:rsid w:val="00F957E6"/>
    <w:rsid w:val="00F95A2B"/>
    <w:rsid w:val="00F967E3"/>
    <w:rsid w:val="00FA02FD"/>
    <w:rsid w:val="00FA0A8C"/>
    <w:rsid w:val="00FA3757"/>
    <w:rsid w:val="00FA5410"/>
    <w:rsid w:val="00FA71CE"/>
    <w:rsid w:val="00FB15EB"/>
    <w:rsid w:val="00FB5FC5"/>
    <w:rsid w:val="00FB7D5A"/>
    <w:rsid w:val="00FC12E9"/>
    <w:rsid w:val="00FD139E"/>
    <w:rsid w:val="00FE6577"/>
    <w:rsid w:val="00FE70D6"/>
    <w:rsid w:val="00FF4BA2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0977"/>
  <w15:docId w15:val="{F33BDB92-0C19-4486-AC9F-06A06EB2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0F71-9EAE-4D3F-B115-4A233B6B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9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134</cp:revision>
  <cp:lastPrinted>2013-11-14T12:24:00Z</cp:lastPrinted>
  <dcterms:created xsi:type="dcterms:W3CDTF">2016-01-26T18:45:00Z</dcterms:created>
  <dcterms:modified xsi:type="dcterms:W3CDTF">2020-04-03T20:05:00Z</dcterms:modified>
</cp:coreProperties>
</file>