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F920B" w14:textId="77777777" w:rsidR="007351F6" w:rsidRPr="004028F6" w:rsidRDefault="0031360E" w:rsidP="004028F6">
      <w:pPr>
        <w:spacing w:after="0" w:line="240" w:lineRule="auto"/>
        <w:jc w:val="center"/>
        <w:rPr>
          <w:rFonts w:ascii="Sylfaen" w:hAnsi="Sylfaen"/>
          <w:sz w:val="24"/>
          <w:szCs w:val="24"/>
        </w:rPr>
      </w:pPr>
      <w:r w:rsidRPr="004028F6">
        <w:rPr>
          <w:rFonts w:ascii="Sylfaen" w:hAnsi="Sylfaen"/>
          <w:b/>
          <w:noProof/>
          <w:sz w:val="24"/>
          <w:szCs w:val="24"/>
        </w:rPr>
        <w:drawing>
          <wp:inline distT="0" distB="0" distL="0" distR="0" wp14:anchorId="6FAFE591" wp14:editId="4A06D5A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6A026318" w14:textId="77777777" w:rsidR="0031360E" w:rsidRPr="004028F6" w:rsidRDefault="0031360E" w:rsidP="004028F6">
      <w:pPr>
        <w:pStyle w:val="Heading3"/>
        <w:rPr>
          <w:rFonts w:ascii="Sylfaen" w:hAnsi="Sylfaen"/>
          <w:noProof/>
          <w:sz w:val="24"/>
          <w:lang w:val="ka-GE"/>
        </w:rPr>
      </w:pPr>
      <w:r w:rsidRPr="004028F6">
        <w:rPr>
          <w:rFonts w:ascii="Sylfaen" w:hAnsi="Sylfaen"/>
          <w:noProof/>
          <w:sz w:val="24"/>
          <w:lang w:val="ka-GE"/>
        </w:rPr>
        <w:t>თბილისის ჰუმანიტარული სასწავლო უნივერსიტეტი</w:t>
      </w:r>
    </w:p>
    <w:p w14:paraId="78A08B46" w14:textId="77777777" w:rsidR="0031360E" w:rsidRPr="004028F6" w:rsidRDefault="0031360E" w:rsidP="004028F6">
      <w:pPr>
        <w:pStyle w:val="Caption"/>
        <w:rPr>
          <w:rFonts w:ascii="Sylfaen" w:hAnsi="Sylfaen"/>
          <w:b/>
          <w:bCs/>
          <w:noProof/>
          <w:sz w:val="24"/>
          <w:lang w:val="fi-FI"/>
        </w:rPr>
      </w:pPr>
      <w:r w:rsidRPr="004028F6">
        <w:rPr>
          <w:rFonts w:ascii="Sylfaen" w:hAnsi="Sylfaen"/>
          <w:b/>
          <w:bCs/>
          <w:noProof/>
          <w:sz w:val="24"/>
          <w:lang w:val="fi-FI"/>
        </w:rPr>
        <w:t>TBILISI   HUMANITARIAN  TEACHING UNIVERSITY</w:t>
      </w:r>
    </w:p>
    <w:p w14:paraId="420BEA6D" w14:textId="77777777" w:rsidR="0031360E" w:rsidRPr="00094109" w:rsidRDefault="0031360E" w:rsidP="004028F6">
      <w:pPr>
        <w:spacing w:after="0" w:line="240" w:lineRule="auto"/>
        <w:jc w:val="center"/>
        <w:rPr>
          <w:rFonts w:ascii="Sylfaen" w:hAnsi="Sylfaen"/>
          <w:i/>
          <w:sz w:val="24"/>
          <w:szCs w:val="24"/>
        </w:rPr>
      </w:pPr>
    </w:p>
    <w:p w14:paraId="5E2D23F3" w14:textId="77777777" w:rsidR="007351F6" w:rsidRPr="00094109" w:rsidRDefault="007351F6" w:rsidP="004028F6">
      <w:pPr>
        <w:spacing w:after="0" w:line="240" w:lineRule="auto"/>
        <w:jc w:val="center"/>
        <w:rPr>
          <w:rFonts w:ascii="Sylfaen" w:hAnsi="Sylfaen"/>
          <w:b/>
          <w:bCs/>
          <w:i/>
        </w:rPr>
      </w:pPr>
      <w:r w:rsidRPr="00094109">
        <w:rPr>
          <w:rFonts w:ascii="Sylfaen" w:hAnsi="Sylfaen"/>
          <w:b/>
          <w:bCs/>
          <w:i/>
        </w:rPr>
        <w:t>სილაბუსი</w:t>
      </w:r>
    </w:p>
    <w:p w14:paraId="04C8FEA4" w14:textId="77777777" w:rsidR="0031360E" w:rsidRPr="00094109" w:rsidRDefault="0031360E" w:rsidP="004028F6">
      <w:pPr>
        <w:spacing w:after="0" w:line="240" w:lineRule="auto"/>
        <w:jc w:val="center"/>
        <w:rPr>
          <w:rFonts w:ascii="Sylfaen" w:hAnsi="Sylfaen"/>
          <w:b/>
          <w:bCs/>
          <w:i/>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4028F6" w:rsidRPr="00094109" w14:paraId="5FB9EE88" w14:textId="77777777" w:rsidTr="000B3B98">
        <w:tc>
          <w:tcPr>
            <w:tcW w:w="2836" w:type="dxa"/>
          </w:tcPr>
          <w:p w14:paraId="2DDD997E" w14:textId="77777777" w:rsidR="007351F6" w:rsidRPr="00094109" w:rsidRDefault="007351F6" w:rsidP="004028F6">
            <w:pPr>
              <w:spacing w:after="0" w:line="240" w:lineRule="auto"/>
              <w:rPr>
                <w:rFonts w:ascii="Sylfaen" w:hAnsi="Sylfaen"/>
                <w:b/>
                <w:i/>
                <w:noProof/>
                <w:lang w:val="ka-GE"/>
              </w:rPr>
            </w:pPr>
            <w:r w:rsidRPr="00094109">
              <w:rPr>
                <w:rFonts w:ascii="Sylfaen" w:hAnsi="Sylfaen"/>
                <w:b/>
                <w:i/>
                <w:noProof/>
                <w:lang w:val="ka-GE"/>
              </w:rPr>
              <w:t>სასწავლო კურსისდასახელება</w:t>
            </w:r>
          </w:p>
        </w:tc>
        <w:tc>
          <w:tcPr>
            <w:tcW w:w="7938" w:type="dxa"/>
          </w:tcPr>
          <w:p w14:paraId="29564E4B" w14:textId="77777777" w:rsidR="00E027C1" w:rsidRPr="00094109" w:rsidRDefault="00E027C1" w:rsidP="00E027C1">
            <w:pPr>
              <w:jc w:val="both"/>
              <w:rPr>
                <w:rFonts w:ascii="Sylfaen" w:hAnsi="Sylfaen"/>
                <w:b/>
                <w:i/>
                <w:lang w:val="ka-GE"/>
              </w:rPr>
            </w:pPr>
            <w:r w:rsidRPr="00094109">
              <w:rPr>
                <w:rFonts w:ascii="Sylfaen" w:hAnsi="Sylfaen"/>
                <w:b/>
                <w:i/>
                <w:lang w:val="ka-GE"/>
              </w:rPr>
              <w:t>შინაგანი სნეულებანი</w:t>
            </w:r>
          </w:p>
          <w:p w14:paraId="6F064CB7" w14:textId="77777777" w:rsidR="007351F6" w:rsidRPr="00094109" w:rsidRDefault="007351F6" w:rsidP="00D06AD0">
            <w:pPr>
              <w:spacing w:after="0" w:line="240" w:lineRule="auto"/>
              <w:rPr>
                <w:rFonts w:ascii="Sylfaen" w:hAnsi="Sylfaen"/>
                <w:b/>
                <w:i/>
              </w:rPr>
            </w:pPr>
          </w:p>
        </w:tc>
      </w:tr>
      <w:tr w:rsidR="004028F6" w:rsidRPr="00094109" w14:paraId="6F1241B8" w14:textId="77777777" w:rsidTr="000B3B98">
        <w:tc>
          <w:tcPr>
            <w:tcW w:w="2836" w:type="dxa"/>
          </w:tcPr>
          <w:p w14:paraId="7B00C087" w14:textId="77777777" w:rsidR="007351F6" w:rsidRPr="00094109" w:rsidRDefault="007351F6" w:rsidP="004028F6">
            <w:pPr>
              <w:spacing w:after="0" w:line="240" w:lineRule="auto"/>
              <w:rPr>
                <w:rFonts w:ascii="Sylfaen" w:hAnsi="Sylfaen"/>
                <w:b/>
                <w:i/>
                <w:noProof/>
                <w:lang w:val="ka-GE"/>
              </w:rPr>
            </w:pPr>
            <w:r w:rsidRPr="00094109">
              <w:rPr>
                <w:rFonts w:ascii="Sylfaen" w:hAnsi="Sylfaen"/>
                <w:b/>
                <w:i/>
                <w:noProof/>
                <w:lang w:val="ka-GE"/>
              </w:rPr>
              <w:t>სასწავლო კურსის კოდი</w:t>
            </w:r>
          </w:p>
        </w:tc>
        <w:tc>
          <w:tcPr>
            <w:tcW w:w="7938" w:type="dxa"/>
          </w:tcPr>
          <w:p w14:paraId="66E6F52D" w14:textId="77777777" w:rsidR="006F6069" w:rsidRPr="00094109" w:rsidRDefault="006F6069" w:rsidP="00D06AD0">
            <w:pPr>
              <w:pStyle w:val="FootnoteText"/>
              <w:rPr>
                <w:rFonts w:ascii="Sylfaen" w:hAnsi="Sylfaen"/>
                <w:b/>
                <w:i/>
                <w:noProof/>
                <w:sz w:val="22"/>
                <w:szCs w:val="22"/>
              </w:rPr>
            </w:pPr>
          </w:p>
          <w:p w14:paraId="45589C2F" w14:textId="77777777" w:rsidR="00E027C1" w:rsidRPr="00094109" w:rsidRDefault="00E027C1" w:rsidP="00E027C1">
            <w:pPr>
              <w:pStyle w:val="FootnoteText"/>
              <w:rPr>
                <w:rFonts w:ascii="Sylfaen" w:hAnsi="Sylfaen"/>
                <w:b/>
                <w:i/>
                <w:sz w:val="22"/>
                <w:szCs w:val="22"/>
                <w:lang w:val="ka-GE"/>
              </w:rPr>
            </w:pPr>
            <w:r w:rsidRPr="00094109">
              <w:rPr>
                <w:rFonts w:ascii="Sylfaen" w:hAnsi="Sylfaen"/>
                <w:b/>
                <w:i/>
                <w:sz w:val="22"/>
                <w:szCs w:val="22"/>
                <w:lang w:val="ka-GE"/>
              </w:rPr>
              <w:t>GCM0402D</w:t>
            </w:r>
            <w:r w:rsidRPr="00094109">
              <w:rPr>
                <w:rFonts w:ascii="Sylfaen" w:hAnsi="Sylfaen"/>
                <w:b/>
                <w:i/>
                <w:sz w:val="22"/>
                <w:szCs w:val="22"/>
              </w:rPr>
              <w:t>M</w:t>
            </w:r>
          </w:p>
          <w:p w14:paraId="736C92EF" w14:textId="77777777" w:rsidR="00BF53E5" w:rsidRPr="00094109" w:rsidRDefault="00BF53E5" w:rsidP="004028F6">
            <w:pPr>
              <w:pStyle w:val="FootnoteText"/>
              <w:jc w:val="center"/>
              <w:rPr>
                <w:rFonts w:ascii="Sylfaen" w:hAnsi="Sylfaen"/>
                <w:b/>
                <w:i/>
                <w:noProof/>
                <w:sz w:val="22"/>
                <w:szCs w:val="22"/>
                <w:lang w:val="ka-GE"/>
              </w:rPr>
            </w:pPr>
          </w:p>
          <w:p w14:paraId="274DCF31" w14:textId="77777777" w:rsidR="007351F6" w:rsidRPr="00094109" w:rsidRDefault="007351F6" w:rsidP="004028F6">
            <w:pPr>
              <w:pStyle w:val="FootnoteText"/>
              <w:jc w:val="center"/>
              <w:rPr>
                <w:rFonts w:ascii="Sylfaen" w:hAnsi="Sylfaen"/>
                <w:b/>
                <w:i/>
                <w:noProof/>
                <w:sz w:val="22"/>
                <w:szCs w:val="22"/>
                <w:lang w:val="ka-GE"/>
              </w:rPr>
            </w:pPr>
          </w:p>
        </w:tc>
      </w:tr>
      <w:tr w:rsidR="004028F6" w:rsidRPr="00094109" w14:paraId="026B5451" w14:textId="77777777" w:rsidTr="000B3B98">
        <w:tc>
          <w:tcPr>
            <w:tcW w:w="2836" w:type="dxa"/>
          </w:tcPr>
          <w:p w14:paraId="2A703584" w14:textId="77777777" w:rsidR="007351F6" w:rsidRPr="00094109" w:rsidRDefault="007351F6" w:rsidP="004028F6">
            <w:pPr>
              <w:spacing w:after="0" w:line="240" w:lineRule="auto"/>
              <w:rPr>
                <w:rFonts w:ascii="Sylfaen" w:hAnsi="Sylfaen"/>
                <w:b/>
                <w:i/>
                <w:noProof/>
                <w:lang w:val="ka-GE"/>
              </w:rPr>
            </w:pPr>
            <w:r w:rsidRPr="00094109">
              <w:rPr>
                <w:rFonts w:ascii="Sylfaen" w:hAnsi="Sylfaen"/>
                <w:b/>
                <w:i/>
                <w:noProof/>
                <w:lang w:val="ka-GE"/>
              </w:rPr>
              <w:t>სასწავლო კურსის სტატუსი</w:t>
            </w:r>
          </w:p>
        </w:tc>
        <w:tc>
          <w:tcPr>
            <w:tcW w:w="7938" w:type="dxa"/>
          </w:tcPr>
          <w:p w14:paraId="2DC1E498" w14:textId="77777777" w:rsidR="007351F6" w:rsidRPr="00094109" w:rsidRDefault="00E027C1" w:rsidP="00C85278">
            <w:pPr>
              <w:spacing w:after="0" w:line="240" w:lineRule="auto"/>
              <w:rPr>
                <w:rFonts w:ascii="Sylfaen" w:hAnsi="Sylfaen"/>
                <w:b/>
                <w:i/>
              </w:rPr>
            </w:pPr>
            <w:r w:rsidRPr="00094109">
              <w:rPr>
                <w:rFonts w:ascii="Sylfaen" w:hAnsi="Sylfaen" w:cs="Sylfaen"/>
                <w:i/>
              </w:rPr>
              <w:t>ჯანდაცვის ფაკულტეტი, ერთსაფეხურიანი საგანმანათლებლო პროგრამა</w:t>
            </w:r>
            <w:r w:rsidR="00720F1D" w:rsidRPr="00094109">
              <w:rPr>
                <w:rFonts w:ascii="Sylfaen" w:hAnsi="Sylfaen"/>
                <w:i/>
              </w:rPr>
              <w:t xml:space="preserve"> – </w:t>
            </w:r>
            <w:r w:rsidRPr="00094109">
              <w:rPr>
                <w:rFonts w:ascii="Sylfaen" w:hAnsi="Sylfaen" w:cs="Sylfaen"/>
                <w:i/>
              </w:rPr>
              <w:t>სტომატოლოგი</w:t>
            </w:r>
            <w:r w:rsidR="00C85278" w:rsidRPr="00094109">
              <w:rPr>
                <w:rFonts w:ascii="Sylfaen" w:hAnsi="Sylfaen" w:cs="Sylfaen"/>
                <w:i/>
                <w:lang w:val="ka-GE"/>
              </w:rPr>
              <w:t>ა</w:t>
            </w:r>
            <w:r w:rsidRPr="00094109">
              <w:rPr>
                <w:rFonts w:ascii="Sylfaen" w:hAnsi="Sylfaen"/>
                <w:i/>
              </w:rPr>
              <w:t xml:space="preserve">, </w:t>
            </w:r>
            <w:r w:rsidRPr="00094109">
              <w:rPr>
                <w:rFonts w:ascii="Sylfaen" w:hAnsi="Sylfaen" w:cs="Sylfaen"/>
                <w:b/>
                <w:i/>
                <w:lang w:val="ka-GE"/>
              </w:rPr>
              <w:t>ზოგად კლინიკურ დისციპლინათა მოდული</w:t>
            </w:r>
            <w:r w:rsidRPr="00094109">
              <w:rPr>
                <w:rFonts w:ascii="Sylfaen" w:hAnsi="Sylfaen" w:cs="Sylfaen"/>
                <w:i/>
              </w:rPr>
              <w:t>,</w:t>
            </w:r>
            <w:r w:rsidR="003F7E88" w:rsidRPr="00094109">
              <w:rPr>
                <w:rFonts w:ascii="Sylfaen" w:hAnsi="Sylfaen"/>
                <w:bCs/>
                <w:i/>
              </w:rPr>
              <w:t xml:space="preserve">VI </w:t>
            </w:r>
            <w:r w:rsidRPr="00094109">
              <w:rPr>
                <w:rFonts w:ascii="Sylfaen" w:hAnsi="Sylfaen"/>
                <w:bCs/>
                <w:i/>
              </w:rPr>
              <w:t>სემესტრი</w:t>
            </w:r>
            <w:r w:rsidRPr="00094109">
              <w:rPr>
                <w:rFonts w:ascii="Sylfaen" w:hAnsi="Sylfaen"/>
                <w:i/>
              </w:rPr>
              <w:t>,</w:t>
            </w:r>
            <w:r w:rsidRPr="00094109">
              <w:rPr>
                <w:rFonts w:ascii="Sylfaen" w:hAnsi="Sylfaen"/>
                <w:i/>
                <w:lang w:val="ka-GE"/>
              </w:rPr>
              <w:t xml:space="preserve"> ს</w:t>
            </w:r>
            <w:r w:rsidRPr="00094109">
              <w:rPr>
                <w:rFonts w:ascii="Sylfaen" w:hAnsi="Sylfaen" w:cs="Sylfaen"/>
                <w:i/>
                <w:lang w:val="ka-GE"/>
              </w:rPr>
              <w:t>ავალდებულო</w:t>
            </w:r>
          </w:p>
        </w:tc>
      </w:tr>
      <w:tr w:rsidR="00690589" w:rsidRPr="00094109" w14:paraId="2F67136A" w14:textId="77777777" w:rsidTr="000B3B98">
        <w:tc>
          <w:tcPr>
            <w:tcW w:w="2836" w:type="dxa"/>
          </w:tcPr>
          <w:p w14:paraId="6A8E6AA2" w14:textId="77777777" w:rsidR="00690589" w:rsidRPr="00094109" w:rsidRDefault="00690589" w:rsidP="00690589">
            <w:pPr>
              <w:spacing w:after="0" w:line="240" w:lineRule="auto"/>
              <w:jc w:val="both"/>
              <w:rPr>
                <w:rFonts w:ascii="Sylfaen" w:hAnsi="Sylfaen"/>
                <w:b/>
                <w:i/>
                <w:noProof/>
                <w:lang w:val="ka-GE"/>
              </w:rPr>
            </w:pPr>
            <w:r w:rsidRPr="00094109">
              <w:rPr>
                <w:rFonts w:ascii="Sylfaen" w:hAnsi="Sylfaen"/>
                <w:b/>
                <w:i/>
                <w:noProof/>
                <w:lang w:val="ka-GE"/>
              </w:rPr>
              <w:t>ECTS</w:t>
            </w:r>
          </w:p>
          <w:p w14:paraId="749DC66E" w14:textId="77777777" w:rsidR="00690589" w:rsidRPr="00094109" w:rsidRDefault="00690589" w:rsidP="00690589">
            <w:pPr>
              <w:spacing w:after="0" w:line="240" w:lineRule="auto"/>
              <w:rPr>
                <w:rFonts w:ascii="Sylfaen" w:hAnsi="Sylfaen"/>
                <w:i/>
                <w:lang w:val="ka-GE"/>
              </w:rPr>
            </w:pPr>
          </w:p>
          <w:p w14:paraId="63D26B49" w14:textId="77777777" w:rsidR="00690589" w:rsidRPr="00094109" w:rsidRDefault="00690589" w:rsidP="00690589">
            <w:pPr>
              <w:spacing w:after="0" w:line="240" w:lineRule="auto"/>
              <w:jc w:val="right"/>
              <w:rPr>
                <w:rFonts w:ascii="Sylfaen" w:hAnsi="Sylfaen"/>
                <w:i/>
                <w:lang w:val="ka-GE"/>
              </w:rPr>
            </w:pPr>
          </w:p>
        </w:tc>
        <w:tc>
          <w:tcPr>
            <w:tcW w:w="7938" w:type="dxa"/>
          </w:tcPr>
          <w:p w14:paraId="1A6ABD24" w14:textId="77777777" w:rsidR="00690589" w:rsidRPr="00094109" w:rsidRDefault="00690589" w:rsidP="00690589">
            <w:pPr>
              <w:spacing w:after="0" w:line="240" w:lineRule="auto"/>
              <w:jc w:val="both"/>
              <w:rPr>
                <w:rFonts w:ascii="Sylfaen" w:hAnsi="Sylfaen"/>
                <w:b/>
                <w:i/>
                <w:lang w:val="ka-GE"/>
              </w:rPr>
            </w:pPr>
            <w:r w:rsidRPr="00094109">
              <w:rPr>
                <w:rFonts w:ascii="Sylfaen" w:hAnsi="Sylfaen"/>
                <w:b/>
                <w:i/>
                <w:lang w:val="ka-GE"/>
              </w:rPr>
              <w:t>4</w:t>
            </w:r>
            <w:r w:rsidRPr="00094109">
              <w:rPr>
                <w:rFonts w:ascii="Sylfaen" w:hAnsi="Sylfaen" w:cs="Sylfaen"/>
                <w:b/>
                <w:i/>
              </w:rPr>
              <w:t>კრედიტი</w:t>
            </w:r>
            <w:r w:rsidRPr="00094109">
              <w:rPr>
                <w:rFonts w:ascii="Sylfaen" w:hAnsi="Sylfaen"/>
                <w:b/>
                <w:i/>
                <w:lang w:val="ka-GE"/>
              </w:rPr>
              <w:t xml:space="preserve">: 100 </w:t>
            </w:r>
            <w:r w:rsidRPr="00094109">
              <w:rPr>
                <w:rFonts w:ascii="Sylfaen" w:hAnsi="Sylfaen" w:cs="Sylfaen"/>
                <w:b/>
                <w:i/>
              </w:rPr>
              <w:t>საათი</w:t>
            </w:r>
            <w:r w:rsidRPr="00094109">
              <w:rPr>
                <w:rFonts w:ascii="Sylfaen" w:hAnsi="Sylfaen" w:cs="Sylfaen"/>
                <w:b/>
                <w:i/>
                <w:lang w:val="ka-GE"/>
              </w:rPr>
              <w:t>.</w:t>
            </w:r>
            <w:r w:rsidR="00AD6DF7" w:rsidRPr="00094109">
              <w:rPr>
                <w:rFonts w:ascii="Sylfaen" w:hAnsi="Sylfaen" w:cs="Sylfaen"/>
                <w:b/>
                <w:i/>
              </w:rPr>
              <w:t xml:space="preserve"> </w:t>
            </w:r>
            <w:r w:rsidRPr="00094109">
              <w:rPr>
                <w:rFonts w:ascii="Sylfaen" w:hAnsi="Sylfaen" w:cs="Sylfaen"/>
                <w:b/>
                <w:i/>
              </w:rPr>
              <w:t>საკონტაქტო</w:t>
            </w:r>
            <w:r w:rsidR="00AD6DF7" w:rsidRPr="00094109">
              <w:rPr>
                <w:rFonts w:ascii="Sylfaen" w:hAnsi="Sylfaen" w:cs="Sylfaen"/>
                <w:b/>
                <w:i/>
              </w:rPr>
              <w:t xml:space="preserve">  </w:t>
            </w:r>
            <w:r w:rsidRPr="00094109">
              <w:rPr>
                <w:rFonts w:ascii="Sylfaen" w:hAnsi="Sylfaen"/>
                <w:b/>
                <w:i/>
                <w:lang w:val="ka-GE"/>
              </w:rPr>
              <w:t>4</w:t>
            </w:r>
            <w:r w:rsidR="00223AC1" w:rsidRPr="00094109">
              <w:rPr>
                <w:rFonts w:ascii="Sylfaen" w:hAnsi="Sylfaen"/>
                <w:b/>
                <w:i/>
                <w:lang w:val="ka-GE"/>
              </w:rPr>
              <w:t>9</w:t>
            </w:r>
            <w:r w:rsidRPr="00094109">
              <w:rPr>
                <w:rFonts w:ascii="Sylfaen" w:hAnsi="Sylfaen" w:cs="Sylfaen"/>
                <w:b/>
                <w:i/>
              </w:rPr>
              <w:t>სთ</w:t>
            </w:r>
            <w:r w:rsidRPr="00094109">
              <w:rPr>
                <w:rFonts w:ascii="Sylfaen" w:hAnsi="Sylfaen"/>
                <w:b/>
                <w:i/>
              </w:rPr>
              <w:t>.</w:t>
            </w:r>
            <w:r w:rsidRPr="00094109">
              <w:rPr>
                <w:rFonts w:ascii="Sylfaen" w:hAnsi="Sylfaen"/>
                <w:b/>
                <w:i/>
                <w:lang w:val="ka-GE"/>
              </w:rPr>
              <w:t>:</w:t>
            </w:r>
          </w:p>
          <w:p w14:paraId="0BE6DDF5" w14:textId="77777777" w:rsidR="00690589" w:rsidRPr="00094109" w:rsidRDefault="00690589" w:rsidP="00690589">
            <w:pPr>
              <w:spacing w:after="0" w:line="240" w:lineRule="auto"/>
              <w:jc w:val="both"/>
              <w:rPr>
                <w:rFonts w:ascii="Sylfaen" w:hAnsi="Sylfaen"/>
                <w:i/>
                <w:lang w:val="ka-GE"/>
              </w:rPr>
            </w:pPr>
            <w:r w:rsidRPr="00094109">
              <w:rPr>
                <w:rFonts w:ascii="Sylfaen" w:hAnsi="Sylfaen"/>
                <w:i/>
                <w:lang w:val="ka-GE"/>
              </w:rPr>
              <w:t>ლექცია</w:t>
            </w:r>
            <w:r w:rsidR="00223AC1" w:rsidRPr="00094109">
              <w:rPr>
                <w:rFonts w:ascii="Sylfaen" w:hAnsi="Sylfaen"/>
                <w:i/>
                <w:lang w:val="ka-GE"/>
              </w:rPr>
              <w:t>-15</w:t>
            </w:r>
            <w:r w:rsidRPr="00094109">
              <w:rPr>
                <w:rFonts w:ascii="Sylfaen" w:hAnsi="Sylfaen"/>
                <w:i/>
                <w:lang w:val="ka-GE"/>
              </w:rPr>
              <w:t xml:space="preserve"> საათი</w:t>
            </w:r>
          </w:p>
          <w:p w14:paraId="32DDA53F" w14:textId="77777777" w:rsidR="00690589" w:rsidRPr="00094109" w:rsidRDefault="00690589" w:rsidP="00690589">
            <w:pPr>
              <w:spacing w:after="0" w:line="240" w:lineRule="auto"/>
              <w:jc w:val="both"/>
              <w:rPr>
                <w:rFonts w:ascii="Sylfaen" w:hAnsi="Sylfaen"/>
                <w:i/>
                <w:lang w:val="ka-GE"/>
              </w:rPr>
            </w:pPr>
            <w:r w:rsidRPr="00094109">
              <w:rPr>
                <w:rFonts w:ascii="Sylfaen" w:hAnsi="Sylfaen" w:cs="Sylfaen"/>
                <w:i/>
                <w:lang w:val="ka-GE"/>
              </w:rPr>
              <w:t xml:space="preserve">პრაქტიკული მეცადინეობა </w:t>
            </w:r>
            <w:r w:rsidRPr="00094109">
              <w:rPr>
                <w:rFonts w:ascii="Sylfaen" w:hAnsi="Sylfaen"/>
                <w:i/>
                <w:lang w:val="ka-GE"/>
              </w:rPr>
              <w:t xml:space="preserve">- 30 სთ.  </w:t>
            </w:r>
          </w:p>
          <w:p w14:paraId="7C191FED" w14:textId="77777777" w:rsidR="00690589" w:rsidRPr="00094109" w:rsidRDefault="00690589" w:rsidP="00690589">
            <w:pPr>
              <w:spacing w:after="0" w:line="240" w:lineRule="auto"/>
              <w:jc w:val="both"/>
              <w:rPr>
                <w:rFonts w:ascii="Sylfaen" w:hAnsi="Sylfaen"/>
                <w:i/>
                <w:lang w:val="ka-GE"/>
              </w:rPr>
            </w:pPr>
            <w:r w:rsidRPr="00094109">
              <w:rPr>
                <w:rFonts w:ascii="Sylfaen" w:hAnsi="Sylfaen" w:cs="Sylfaen"/>
                <w:i/>
                <w:lang w:val="ka-GE"/>
              </w:rPr>
              <w:t>შუალედური გამოცდა</w:t>
            </w:r>
            <w:r w:rsidRPr="00094109">
              <w:rPr>
                <w:rFonts w:ascii="Sylfaen" w:hAnsi="Sylfaen"/>
                <w:i/>
                <w:lang w:val="ka-GE"/>
              </w:rPr>
              <w:t xml:space="preserve"> - 2 </w:t>
            </w:r>
            <w:r w:rsidRPr="00094109">
              <w:rPr>
                <w:rFonts w:ascii="Sylfaen" w:hAnsi="Sylfaen" w:cs="Sylfaen"/>
                <w:i/>
                <w:lang w:val="ka-GE"/>
              </w:rPr>
              <w:t>სთ.</w:t>
            </w:r>
          </w:p>
          <w:p w14:paraId="6AEAB038" w14:textId="77777777" w:rsidR="00690589" w:rsidRPr="00094109" w:rsidRDefault="00690589" w:rsidP="00690589">
            <w:pPr>
              <w:spacing w:after="0" w:line="240" w:lineRule="auto"/>
              <w:jc w:val="both"/>
              <w:rPr>
                <w:rFonts w:ascii="Sylfaen" w:hAnsi="Sylfaen"/>
                <w:i/>
                <w:lang w:val="ka-GE"/>
              </w:rPr>
            </w:pPr>
            <w:r w:rsidRPr="00094109">
              <w:rPr>
                <w:rFonts w:ascii="Sylfaen" w:hAnsi="Sylfaen" w:cs="Sylfaen"/>
                <w:i/>
                <w:lang w:val="ka-GE"/>
              </w:rPr>
              <w:t>დასკვნითი</w:t>
            </w:r>
            <w:r w:rsidR="00AD6DF7" w:rsidRPr="00094109">
              <w:rPr>
                <w:rFonts w:ascii="Sylfaen" w:hAnsi="Sylfaen" w:cs="Sylfaen"/>
                <w:i/>
              </w:rPr>
              <w:t xml:space="preserve">  </w:t>
            </w:r>
            <w:r w:rsidRPr="00094109">
              <w:rPr>
                <w:rFonts w:ascii="Sylfaen" w:hAnsi="Sylfaen" w:cs="Sylfaen"/>
                <w:i/>
                <w:lang w:val="ka-GE"/>
              </w:rPr>
              <w:t>გამოცდა</w:t>
            </w:r>
            <w:r w:rsidRPr="00094109">
              <w:rPr>
                <w:rFonts w:ascii="Sylfaen" w:hAnsi="Sylfaen"/>
                <w:i/>
                <w:lang w:val="ka-GE"/>
              </w:rPr>
              <w:t xml:space="preserve">- 2 </w:t>
            </w:r>
            <w:r w:rsidRPr="00094109">
              <w:rPr>
                <w:rFonts w:ascii="Sylfaen" w:hAnsi="Sylfaen" w:cs="Sylfaen"/>
                <w:i/>
                <w:lang w:val="ka-GE"/>
              </w:rPr>
              <w:t>სთ</w:t>
            </w:r>
            <w:r w:rsidRPr="00094109">
              <w:rPr>
                <w:rFonts w:ascii="Sylfaen" w:hAnsi="Sylfaen"/>
                <w:i/>
                <w:lang w:val="ka-GE"/>
              </w:rPr>
              <w:t xml:space="preserve">.; </w:t>
            </w:r>
          </w:p>
          <w:p w14:paraId="48774E8D" w14:textId="77777777" w:rsidR="00690589" w:rsidRPr="00094109" w:rsidRDefault="00690589" w:rsidP="00690589">
            <w:pPr>
              <w:spacing w:after="0" w:line="240" w:lineRule="auto"/>
              <w:jc w:val="both"/>
              <w:rPr>
                <w:rFonts w:ascii="Sylfaen" w:hAnsi="Sylfaen"/>
                <w:i/>
              </w:rPr>
            </w:pPr>
            <w:r w:rsidRPr="00094109">
              <w:rPr>
                <w:rFonts w:ascii="Sylfaen" w:hAnsi="Sylfaen" w:cs="Sylfaen"/>
                <w:i/>
              </w:rPr>
              <w:t>დამოუკიდებ</w:t>
            </w:r>
            <w:r w:rsidRPr="00094109">
              <w:rPr>
                <w:rFonts w:ascii="Sylfaen" w:hAnsi="Sylfaen" w:cs="Sylfaen"/>
                <w:i/>
                <w:lang w:val="ka-GE"/>
              </w:rPr>
              <w:t>ე</w:t>
            </w:r>
            <w:r w:rsidRPr="00094109">
              <w:rPr>
                <w:rFonts w:ascii="Sylfaen" w:hAnsi="Sylfaen" w:cs="Sylfaen"/>
                <w:i/>
              </w:rPr>
              <w:t>ლი</w:t>
            </w:r>
            <w:r w:rsidR="00AD6DF7" w:rsidRPr="00094109">
              <w:rPr>
                <w:rFonts w:ascii="Sylfaen" w:hAnsi="Sylfaen" w:cs="Sylfaen"/>
                <w:i/>
              </w:rPr>
              <w:t xml:space="preserve">   </w:t>
            </w:r>
            <w:r w:rsidRPr="00094109">
              <w:rPr>
                <w:rFonts w:ascii="Sylfaen" w:hAnsi="Sylfaen" w:cs="Sylfaen"/>
                <w:i/>
              </w:rPr>
              <w:t>მუშაობის</w:t>
            </w:r>
            <w:r w:rsidR="00223AC1" w:rsidRPr="00094109">
              <w:rPr>
                <w:rFonts w:ascii="Sylfaen" w:hAnsi="Sylfaen" w:cs="Sylfaen"/>
                <w:i/>
                <w:lang w:val="ka-GE"/>
              </w:rPr>
              <w:t xml:space="preserve"> 51</w:t>
            </w:r>
            <w:r w:rsidRPr="00094109">
              <w:rPr>
                <w:rFonts w:ascii="Sylfaen" w:hAnsi="Sylfaen" w:cs="Sylfaen"/>
                <w:i/>
              </w:rPr>
              <w:t>სთ</w:t>
            </w:r>
            <w:r w:rsidRPr="00094109">
              <w:rPr>
                <w:rFonts w:ascii="Sylfaen" w:hAnsi="Sylfaen"/>
                <w:i/>
              </w:rPr>
              <w:t>.</w:t>
            </w:r>
          </w:p>
          <w:p w14:paraId="240D5AF4" w14:textId="77777777" w:rsidR="00690589" w:rsidRPr="00094109" w:rsidRDefault="00690589" w:rsidP="00690589">
            <w:pPr>
              <w:spacing w:after="0" w:line="240" w:lineRule="auto"/>
              <w:jc w:val="both"/>
              <w:rPr>
                <w:rFonts w:ascii="Sylfaen" w:hAnsi="Sylfaen" w:cs="Sylfaen"/>
                <w:i/>
                <w:lang w:val="ka-GE"/>
              </w:rPr>
            </w:pPr>
          </w:p>
        </w:tc>
      </w:tr>
      <w:tr w:rsidR="004028F6" w:rsidRPr="00094109" w14:paraId="0FD0F0F3" w14:textId="77777777" w:rsidTr="000B3B98">
        <w:tc>
          <w:tcPr>
            <w:tcW w:w="2836" w:type="dxa"/>
          </w:tcPr>
          <w:p w14:paraId="20609C02" w14:textId="77777777" w:rsidR="007351F6" w:rsidRPr="00094109" w:rsidRDefault="007351F6" w:rsidP="004028F6">
            <w:pPr>
              <w:spacing w:after="0" w:line="240" w:lineRule="auto"/>
              <w:jc w:val="both"/>
              <w:rPr>
                <w:rFonts w:ascii="Sylfaen" w:hAnsi="Sylfaen"/>
                <w:b/>
                <w:i/>
                <w:noProof/>
                <w:lang w:val="ka-GE"/>
              </w:rPr>
            </w:pPr>
            <w:r w:rsidRPr="00094109">
              <w:rPr>
                <w:rFonts w:ascii="Sylfaen" w:hAnsi="Sylfaen"/>
                <w:b/>
                <w:i/>
                <w:noProof/>
                <w:lang w:val="ka-GE"/>
              </w:rPr>
              <w:t xml:space="preserve">ლექტორი </w:t>
            </w:r>
          </w:p>
        </w:tc>
        <w:tc>
          <w:tcPr>
            <w:tcW w:w="7938" w:type="dxa"/>
          </w:tcPr>
          <w:p w14:paraId="354DABAE" w14:textId="77777777" w:rsidR="00A74D23" w:rsidRPr="00094109" w:rsidRDefault="00E027C1" w:rsidP="00A74D23">
            <w:pPr>
              <w:jc w:val="both"/>
              <w:rPr>
                <w:rFonts w:ascii="Sylfaen" w:hAnsi="Sylfaen"/>
                <w:i/>
                <w:lang w:val="ka-GE"/>
              </w:rPr>
            </w:pPr>
            <w:r w:rsidRPr="00094109">
              <w:rPr>
                <w:rFonts w:ascii="Sylfaen" w:hAnsi="Sylfaen" w:cs="Sylfaen"/>
                <w:i/>
                <w:lang w:val="ka-GE"/>
              </w:rPr>
              <w:t>ტატიანა</w:t>
            </w:r>
            <w:r w:rsidR="001F1435" w:rsidRPr="00094109">
              <w:rPr>
                <w:rFonts w:ascii="Sylfaen" w:hAnsi="Sylfaen" w:cs="Sylfaen"/>
                <w:i/>
                <w:lang w:val="ka-GE"/>
              </w:rPr>
              <w:t xml:space="preserve"> </w:t>
            </w:r>
            <w:r w:rsidRPr="00094109">
              <w:rPr>
                <w:rFonts w:ascii="Sylfaen" w:hAnsi="Sylfaen" w:cs="Sylfaen"/>
                <w:i/>
                <w:lang w:val="ka-GE"/>
              </w:rPr>
              <w:t>ზუბიაშვილი თჰუ–ს სრული პროფესორი</w:t>
            </w:r>
            <w:r w:rsidRPr="00094109">
              <w:rPr>
                <w:rFonts w:ascii="Sylfaen" w:hAnsi="Sylfaen"/>
                <w:i/>
                <w:lang w:val="ka-GE"/>
              </w:rPr>
              <w:t xml:space="preserve">, </w:t>
            </w:r>
            <w:r w:rsidRPr="00094109">
              <w:rPr>
                <w:rFonts w:ascii="Sylfaen" w:hAnsi="Sylfaen" w:cs="Sylfaen"/>
                <w:i/>
                <w:lang w:val="ka-GE"/>
              </w:rPr>
              <w:t>მედიცინის</w:t>
            </w:r>
            <w:r w:rsidR="002E6BEE" w:rsidRPr="00094109">
              <w:rPr>
                <w:rFonts w:ascii="Sylfaen" w:hAnsi="Sylfaen" w:cs="Sylfaen"/>
                <w:i/>
                <w:lang w:val="ka-GE"/>
              </w:rPr>
              <w:t xml:space="preserve">  </w:t>
            </w:r>
            <w:r w:rsidRPr="00094109">
              <w:rPr>
                <w:rFonts w:ascii="Sylfaen" w:hAnsi="Sylfaen" w:cs="Sylfaen"/>
                <w:i/>
                <w:lang w:val="ka-GE"/>
              </w:rPr>
              <w:t>მეცნიერებათა</w:t>
            </w:r>
            <w:r w:rsidR="002E6BEE" w:rsidRPr="00094109">
              <w:rPr>
                <w:rFonts w:ascii="Sylfaen" w:hAnsi="Sylfaen" w:cs="Sylfaen"/>
                <w:i/>
                <w:lang w:val="ka-GE"/>
              </w:rPr>
              <w:t xml:space="preserve">  </w:t>
            </w:r>
            <w:r w:rsidRPr="00094109">
              <w:rPr>
                <w:rFonts w:ascii="Sylfaen" w:hAnsi="Sylfaen" w:cs="Sylfaen"/>
                <w:i/>
                <w:lang w:val="ka-GE"/>
              </w:rPr>
              <w:t>დოქტორი</w:t>
            </w:r>
            <w:r w:rsidRPr="00094109">
              <w:rPr>
                <w:rFonts w:ascii="Sylfaen" w:hAnsi="Sylfaen"/>
                <w:i/>
                <w:lang w:val="ka-GE"/>
              </w:rPr>
              <w:t>. ბაზა–</w:t>
            </w:r>
            <w:r w:rsidRPr="00094109">
              <w:rPr>
                <w:rFonts w:ascii="Sylfaen" w:hAnsi="Sylfaen" w:cs="Sylfaen"/>
                <w:i/>
                <w:lang w:val="ka-GE"/>
              </w:rPr>
              <w:t>თერაპიის</w:t>
            </w:r>
            <w:r w:rsidR="002E6BEE" w:rsidRPr="00094109">
              <w:rPr>
                <w:rFonts w:ascii="Sylfaen" w:hAnsi="Sylfaen" w:cs="Sylfaen"/>
                <w:i/>
                <w:lang w:val="ka-GE"/>
              </w:rPr>
              <w:t xml:space="preserve">  </w:t>
            </w:r>
            <w:r w:rsidRPr="00094109">
              <w:rPr>
                <w:rFonts w:ascii="Sylfaen" w:hAnsi="Sylfaen" w:cs="Sylfaen"/>
                <w:i/>
                <w:lang w:val="ka-GE"/>
              </w:rPr>
              <w:t>ეროვნული</w:t>
            </w:r>
            <w:r w:rsidR="002E6BEE" w:rsidRPr="00094109">
              <w:rPr>
                <w:rFonts w:ascii="Sylfaen" w:hAnsi="Sylfaen" w:cs="Sylfaen"/>
                <w:i/>
              </w:rPr>
              <w:t xml:space="preserve">  </w:t>
            </w:r>
            <w:r w:rsidRPr="00094109">
              <w:rPr>
                <w:rFonts w:ascii="Sylfaen" w:hAnsi="Sylfaen" w:cs="Sylfaen"/>
                <w:i/>
                <w:lang w:val="ka-GE"/>
              </w:rPr>
              <w:t>ცენტრი</w:t>
            </w:r>
            <w:r w:rsidRPr="00094109">
              <w:rPr>
                <w:rFonts w:ascii="Sylfaen" w:hAnsi="Sylfaen"/>
                <w:i/>
                <w:lang w:val="ka-GE"/>
              </w:rPr>
              <w:t xml:space="preserve">; </w:t>
            </w:r>
            <w:r w:rsidRPr="00094109">
              <w:rPr>
                <w:rFonts w:ascii="Sylfaen" w:hAnsi="Sylfaen" w:cs="Sylfaen"/>
                <w:i/>
                <w:lang w:val="ka-GE"/>
              </w:rPr>
              <w:t>მისამართი</w:t>
            </w:r>
            <w:r w:rsidRPr="00094109">
              <w:rPr>
                <w:rFonts w:ascii="Sylfaen" w:hAnsi="Sylfaen"/>
                <w:i/>
                <w:lang w:val="ka-GE"/>
              </w:rPr>
              <w:t xml:space="preserve">: </w:t>
            </w:r>
            <w:r w:rsidRPr="00094109">
              <w:rPr>
                <w:rFonts w:ascii="Sylfaen" w:hAnsi="Sylfaen" w:cs="Sylfaen"/>
                <w:i/>
                <w:lang w:val="ka-GE"/>
              </w:rPr>
              <w:t>ქ</w:t>
            </w:r>
            <w:r w:rsidRPr="00094109">
              <w:rPr>
                <w:rFonts w:ascii="Sylfaen" w:hAnsi="Sylfaen"/>
                <w:i/>
                <w:lang w:val="ka-GE"/>
              </w:rPr>
              <w:t>.</w:t>
            </w:r>
            <w:r w:rsidRPr="00094109">
              <w:rPr>
                <w:rFonts w:ascii="Sylfaen" w:hAnsi="Sylfaen" w:cs="Sylfaen"/>
                <w:i/>
                <w:lang w:val="ka-GE"/>
              </w:rPr>
              <w:t>თბილისი</w:t>
            </w:r>
            <w:r w:rsidRPr="00094109">
              <w:rPr>
                <w:rFonts w:ascii="Sylfaen" w:hAnsi="Sylfaen"/>
                <w:i/>
                <w:lang w:val="ka-GE"/>
              </w:rPr>
              <w:t xml:space="preserve">, </w:t>
            </w:r>
            <w:r w:rsidRPr="00094109">
              <w:rPr>
                <w:rFonts w:ascii="Sylfaen" w:hAnsi="Sylfaen" w:cs="Sylfaen"/>
                <w:i/>
                <w:lang w:val="ka-GE"/>
              </w:rPr>
              <w:t>ჩაჩავასქ</w:t>
            </w:r>
            <w:r w:rsidRPr="00094109">
              <w:rPr>
                <w:rFonts w:ascii="Sylfaen" w:hAnsi="Sylfaen"/>
                <w:i/>
                <w:lang w:val="ka-GE"/>
              </w:rPr>
              <w:t>.3</w:t>
            </w:r>
            <w:r w:rsidR="00A74D23" w:rsidRPr="00094109">
              <w:rPr>
                <w:rFonts w:ascii="Sylfaen" w:hAnsi="Sylfaen"/>
                <w:i/>
                <w:lang w:val="ka-GE"/>
              </w:rPr>
              <w:t>.</w:t>
            </w:r>
          </w:p>
          <w:p w14:paraId="7FBFF977" w14:textId="77777777" w:rsidR="00A74D23" w:rsidRPr="00094109" w:rsidRDefault="00A74D23" w:rsidP="00A74D23">
            <w:pPr>
              <w:jc w:val="both"/>
              <w:rPr>
                <w:rFonts w:ascii="Sylfaen" w:hAnsi="Sylfaen"/>
                <w:i/>
                <w:lang w:val="ka-GE"/>
              </w:rPr>
            </w:pPr>
            <w:r w:rsidRPr="00094109">
              <w:rPr>
                <w:rFonts w:ascii="Sylfaen" w:hAnsi="Sylfaen"/>
                <w:i/>
                <w:lang w:val="ka-GE"/>
              </w:rPr>
              <w:t>ტელ.593932584</w:t>
            </w:r>
          </w:p>
          <w:p w14:paraId="02D24079" w14:textId="77777777" w:rsidR="00A74D23" w:rsidRPr="00094109" w:rsidRDefault="00A74D23" w:rsidP="00A74D23">
            <w:pPr>
              <w:jc w:val="both"/>
              <w:rPr>
                <w:rFonts w:ascii="Sylfaen" w:hAnsi="Sylfaen" w:cs="Sylfaen"/>
                <w:i/>
                <w:lang w:val="ka-GE"/>
              </w:rPr>
            </w:pPr>
            <w:r w:rsidRPr="00094109">
              <w:rPr>
                <w:rFonts w:ascii="Sylfaen" w:hAnsi="Sylfaen"/>
                <w:i/>
                <w:lang w:val="ka-GE"/>
              </w:rPr>
              <w:t xml:space="preserve">ეკატერინა სანიკიძე–თჰუ–ს მოწვეული პედაგოგი, </w:t>
            </w:r>
            <w:r w:rsidRPr="00094109">
              <w:rPr>
                <w:rFonts w:ascii="Sylfaen" w:hAnsi="Sylfaen" w:cs="Sylfaen"/>
                <w:i/>
                <w:lang w:val="ka-GE"/>
              </w:rPr>
              <w:t>მედიცინის მეცნიერებათა დოქტორი</w:t>
            </w:r>
            <w:r w:rsidRPr="00094109">
              <w:rPr>
                <w:rFonts w:ascii="Sylfaen" w:hAnsi="Sylfaen"/>
                <w:i/>
                <w:lang w:val="ka-GE"/>
              </w:rPr>
              <w:t>. ბაზა–</w:t>
            </w:r>
            <w:r w:rsidRPr="00094109">
              <w:rPr>
                <w:rFonts w:ascii="Sylfaen" w:hAnsi="Sylfaen" w:cs="Sylfaen"/>
                <w:i/>
                <w:lang w:val="ka-GE"/>
              </w:rPr>
              <w:t>მისამართი–ბახტრიონის ქ.10.</w:t>
            </w:r>
          </w:p>
          <w:p w14:paraId="57000758" w14:textId="77777777" w:rsidR="00A74D23" w:rsidRPr="00094109" w:rsidRDefault="00A74D23" w:rsidP="00A74D23">
            <w:pPr>
              <w:jc w:val="both"/>
              <w:rPr>
                <w:rFonts w:ascii="Sylfaen" w:hAnsi="Sylfaen"/>
                <w:i/>
                <w:lang w:val="ka-GE"/>
              </w:rPr>
            </w:pPr>
            <w:r w:rsidRPr="00094109">
              <w:rPr>
                <w:rFonts w:ascii="Sylfaen" w:hAnsi="Sylfaen" w:cs="Sylfaen"/>
                <w:i/>
                <w:lang w:val="ka-GE"/>
              </w:rPr>
              <w:t>ტელ.599329822.</w:t>
            </w:r>
          </w:p>
          <w:p w14:paraId="3726AD50" w14:textId="77777777" w:rsidR="00A74D23" w:rsidRPr="00094109" w:rsidRDefault="00A74D23" w:rsidP="00A74D23">
            <w:pPr>
              <w:jc w:val="both"/>
              <w:rPr>
                <w:rFonts w:ascii="Sylfaen" w:hAnsi="Sylfaen" w:cs="Sylfaen"/>
                <w:i/>
                <w:lang w:val="ka-GE"/>
              </w:rPr>
            </w:pPr>
          </w:p>
          <w:p w14:paraId="61D3A795" w14:textId="77777777" w:rsidR="002515C1" w:rsidRPr="00094109" w:rsidRDefault="00E027C1" w:rsidP="00A74D23">
            <w:pPr>
              <w:jc w:val="both"/>
              <w:rPr>
                <w:rFonts w:ascii="Sylfaen" w:eastAsia="Times New Roman" w:hAnsi="Sylfaen"/>
                <w:i/>
                <w:lang w:val="ka-GE"/>
              </w:rPr>
            </w:pPr>
            <w:r w:rsidRPr="00094109">
              <w:rPr>
                <w:rFonts w:ascii="Sylfaen" w:hAnsi="Sylfaen"/>
                <w:i/>
                <w:lang w:val="ka-GE"/>
              </w:rPr>
              <w:t>საკონსულტაციო 3 სთ., სამშაბათი-13,00-14.00, ხუთშაბათი-13.00-15.00, აუდ. 31</w:t>
            </w:r>
          </w:p>
        </w:tc>
      </w:tr>
      <w:tr w:rsidR="004028F6" w:rsidRPr="00094109" w14:paraId="628F7954" w14:textId="77777777" w:rsidTr="000F1E78">
        <w:tc>
          <w:tcPr>
            <w:tcW w:w="2836" w:type="dxa"/>
          </w:tcPr>
          <w:p w14:paraId="5DB84A61" w14:textId="77777777" w:rsidR="00BB6FF4" w:rsidRPr="00094109" w:rsidRDefault="00BB6FF4" w:rsidP="004028F6">
            <w:pPr>
              <w:spacing w:after="0" w:line="240" w:lineRule="auto"/>
              <w:rPr>
                <w:rFonts w:ascii="Sylfaen" w:hAnsi="Sylfaen"/>
                <w:b/>
                <w:i/>
                <w:noProof/>
                <w:lang w:val="ka-GE"/>
              </w:rPr>
            </w:pPr>
            <w:r w:rsidRPr="00094109">
              <w:rPr>
                <w:rFonts w:ascii="Sylfaen" w:hAnsi="Sylfaen"/>
                <w:b/>
                <w:i/>
                <w:noProof/>
                <w:lang w:val="ka-GE"/>
              </w:rPr>
              <w:t>სასწავლო კურსის მიზანი</w:t>
            </w:r>
          </w:p>
        </w:tc>
        <w:tc>
          <w:tcPr>
            <w:tcW w:w="7938" w:type="dxa"/>
            <w:vAlign w:val="center"/>
          </w:tcPr>
          <w:p w14:paraId="020A5C9C" w14:textId="77777777" w:rsidR="00BB6FF4" w:rsidRPr="00EF0666" w:rsidRDefault="00690589" w:rsidP="00690589">
            <w:pPr>
              <w:jc w:val="both"/>
              <w:rPr>
                <w:rFonts w:ascii="Sylfaen" w:hAnsi="Sylfaen" w:cs="Sylfaen"/>
                <w:i/>
                <w:lang w:val="ka-GE"/>
              </w:rPr>
            </w:pPr>
            <w:r w:rsidRPr="00094109">
              <w:rPr>
                <w:rFonts w:ascii="Sylfaen" w:hAnsi="Sylfaen" w:cs="Sylfaen"/>
                <w:i/>
                <w:lang w:val="ka-GE"/>
              </w:rPr>
              <w:t>კურსის</w:t>
            </w:r>
            <w:r w:rsidR="001F1435" w:rsidRPr="00094109">
              <w:rPr>
                <w:rFonts w:ascii="Sylfaen" w:hAnsi="Sylfaen" w:cs="Sylfaen"/>
                <w:i/>
                <w:lang w:val="ka-GE"/>
              </w:rPr>
              <w:t xml:space="preserve"> </w:t>
            </w:r>
            <w:r w:rsidRPr="00094109">
              <w:rPr>
                <w:rFonts w:ascii="Sylfaen" w:hAnsi="Sylfaen" w:cs="Sylfaen"/>
                <w:i/>
                <w:lang w:val="ka-GE"/>
              </w:rPr>
              <w:t>მიზანი</w:t>
            </w:r>
            <w:r w:rsidR="00594B7B">
              <w:rPr>
                <w:rFonts w:ascii="Sylfaen" w:hAnsi="Sylfaen" w:cs="Sylfaen"/>
                <w:i/>
                <w:lang w:val="ka-GE"/>
              </w:rPr>
              <w:t xml:space="preserve">ა  </w:t>
            </w:r>
            <w:r w:rsidRPr="00094109">
              <w:rPr>
                <w:rFonts w:ascii="Sylfaen" w:hAnsi="Sylfaen" w:cs="Sylfaen"/>
                <w:i/>
                <w:lang w:val="ka-GE"/>
              </w:rPr>
              <w:t>სტუდენტების</w:t>
            </w:r>
            <w:r w:rsidR="001F1435" w:rsidRPr="00094109">
              <w:rPr>
                <w:rFonts w:ascii="Sylfaen" w:hAnsi="Sylfaen" w:cs="Sylfaen"/>
                <w:i/>
                <w:lang w:val="ka-GE"/>
              </w:rPr>
              <w:t xml:space="preserve"> </w:t>
            </w:r>
            <w:r w:rsidRPr="00094109">
              <w:rPr>
                <w:rFonts w:ascii="Sylfaen" w:hAnsi="Sylfaen" w:cs="Sylfaen"/>
                <w:i/>
                <w:lang w:val="ka-GE"/>
              </w:rPr>
              <w:t>მიერ</w:t>
            </w:r>
            <w:r w:rsidR="00594B7B">
              <w:rPr>
                <w:rFonts w:ascii="Sylfaen" w:hAnsi="Sylfaen" w:cs="Sylfaen"/>
                <w:i/>
                <w:lang w:val="ka-GE"/>
              </w:rPr>
              <w:t xml:space="preserve">  ავადმყოფის   გამოკვლევის   პროფესიულ</w:t>
            </w:r>
            <w:r w:rsidR="00EF0666">
              <w:rPr>
                <w:rFonts w:ascii="Sylfaen" w:hAnsi="Sylfaen" w:cs="Sylfaen"/>
                <w:i/>
                <w:lang w:val="ka-GE"/>
              </w:rPr>
              <w:t>ი</w:t>
            </w:r>
            <w:r w:rsidR="00594B7B">
              <w:rPr>
                <w:rFonts w:ascii="Sylfaen" w:hAnsi="Sylfaen" w:cs="Sylfaen"/>
                <w:i/>
                <w:lang w:val="ka-GE"/>
              </w:rPr>
              <w:t xml:space="preserve">  უნარ-ჩვევების </w:t>
            </w:r>
            <w:r w:rsidRPr="00094109">
              <w:rPr>
                <w:rFonts w:ascii="Sylfaen" w:hAnsi="Sylfaen" w:cs="Sylfaen"/>
                <w:i/>
                <w:lang w:val="ka-GE"/>
              </w:rPr>
              <w:t xml:space="preserve">, </w:t>
            </w:r>
            <w:r w:rsidR="00594B7B">
              <w:rPr>
                <w:rFonts w:ascii="Sylfaen" w:hAnsi="Sylfaen" w:cs="Sylfaen"/>
                <w:i/>
                <w:lang w:val="ka-GE"/>
              </w:rPr>
              <w:t>კლინიკური აზროვნების  სამედიცინო  ეთიკის ელემენტების  ჩამოყალიბება. სტუდენტმა   დამოუკიდებლად  უნდა   აწარმოოს   ავადმყოფის   სუბიექტური და  ობიექტური გამოკვლევა, შეაფასოს  კლინიკური და  ლაბორატორიულ-ინსტრუმენტული</w:t>
            </w:r>
            <w:r w:rsidRPr="00094109">
              <w:rPr>
                <w:rFonts w:ascii="Sylfaen" w:hAnsi="Sylfaen" w:cs="Sylfaen"/>
                <w:i/>
                <w:lang w:val="ka-GE"/>
              </w:rPr>
              <w:t xml:space="preserve">  </w:t>
            </w:r>
            <w:r w:rsidR="00594B7B">
              <w:rPr>
                <w:rFonts w:ascii="Sylfaen" w:hAnsi="Sylfaen" w:cs="Sylfaen"/>
                <w:i/>
                <w:lang w:val="ka-GE"/>
              </w:rPr>
              <w:t>გამოკვლევებით მიღებული  შედეგები და დასვას</w:t>
            </w:r>
            <w:r w:rsidR="00EF0666">
              <w:rPr>
                <w:rFonts w:ascii="Sylfaen" w:hAnsi="Sylfaen" w:cs="Sylfaen"/>
                <w:i/>
                <w:lang w:val="ka-GE"/>
              </w:rPr>
              <w:t xml:space="preserve"> </w:t>
            </w:r>
            <w:r w:rsidR="00594B7B">
              <w:rPr>
                <w:rFonts w:ascii="Sylfaen" w:hAnsi="Sylfaen" w:cs="Sylfaen"/>
                <w:i/>
                <w:lang w:val="ka-GE"/>
              </w:rPr>
              <w:t>ყველაზე გავრცელებული</w:t>
            </w:r>
            <w:r w:rsidRPr="00094109">
              <w:rPr>
                <w:rFonts w:ascii="Sylfaen" w:hAnsi="Sylfaen" w:cs="Sylfaen"/>
                <w:i/>
              </w:rPr>
              <w:t xml:space="preserve"> </w:t>
            </w:r>
            <w:r w:rsidR="00594B7B">
              <w:rPr>
                <w:rFonts w:ascii="Sylfaen" w:hAnsi="Sylfaen" w:cs="Sylfaen"/>
                <w:i/>
                <w:lang w:val="ka-GE"/>
              </w:rPr>
              <w:lastRenderedPageBreak/>
              <w:t>შინაგანი დაავადების დიაგნოზი</w:t>
            </w:r>
            <w:r w:rsidR="00594B7B">
              <w:rPr>
                <w:rFonts w:ascii="Sylfaen" w:hAnsi="Sylfaen" w:cs="Sylfaen"/>
                <w:i/>
              </w:rPr>
              <w:t>,</w:t>
            </w:r>
            <w:r w:rsidR="00EF0666">
              <w:rPr>
                <w:rFonts w:ascii="Sylfaen" w:hAnsi="Sylfaen" w:cs="Sylfaen"/>
                <w:i/>
              </w:rPr>
              <w:t xml:space="preserve"> </w:t>
            </w:r>
            <w:r w:rsidR="00594B7B">
              <w:rPr>
                <w:rFonts w:ascii="Sylfaen" w:hAnsi="Sylfaen" w:cs="Sylfaen"/>
                <w:i/>
              </w:rPr>
              <w:t>შეადგინოს ავადმყოფის ისტროია,</w:t>
            </w:r>
            <w:r w:rsidR="00EF0666">
              <w:rPr>
                <w:rFonts w:ascii="Sylfaen" w:hAnsi="Sylfaen" w:cs="Sylfaen"/>
                <w:i/>
              </w:rPr>
              <w:t xml:space="preserve"> </w:t>
            </w:r>
            <w:r w:rsidR="00594B7B">
              <w:rPr>
                <w:rFonts w:ascii="Sylfaen" w:hAnsi="Sylfaen" w:cs="Sylfaen"/>
                <w:i/>
              </w:rPr>
              <w:t>განახორციელოს სინდრომული დიაგნოსტიკა.</w:t>
            </w:r>
            <w:r w:rsidRPr="00094109">
              <w:rPr>
                <w:rFonts w:ascii="Sylfaen" w:hAnsi="Sylfaen" w:cs="Sylfaen"/>
                <w:i/>
              </w:rPr>
              <w:t xml:space="preserve"> </w:t>
            </w:r>
          </w:p>
        </w:tc>
      </w:tr>
      <w:tr w:rsidR="004028F6" w:rsidRPr="00094109" w14:paraId="1DBC6231" w14:textId="77777777" w:rsidTr="000B3B98">
        <w:tc>
          <w:tcPr>
            <w:tcW w:w="2836" w:type="dxa"/>
          </w:tcPr>
          <w:p w14:paraId="352E6F40" w14:textId="77777777" w:rsidR="00A37343" w:rsidRPr="00094109" w:rsidRDefault="00A37343" w:rsidP="004028F6">
            <w:pPr>
              <w:spacing w:after="0" w:line="240" w:lineRule="auto"/>
              <w:jc w:val="both"/>
              <w:rPr>
                <w:rFonts w:ascii="Sylfaen" w:hAnsi="Sylfaen"/>
                <w:b/>
                <w:i/>
                <w:noProof/>
                <w:lang w:val="ka-GE"/>
              </w:rPr>
            </w:pPr>
            <w:r w:rsidRPr="00094109">
              <w:rPr>
                <w:rFonts w:ascii="Sylfaen" w:hAnsi="Sylfaen"/>
                <w:b/>
                <w:i/>
                <w:noProof/>
                <w:lang w:val="ka-GE"/>
              </w:rPr>
              <w:lastRenderedPageBreak/>
              <w:t>დაშვების  წინაპირობა</w:t>
            </w:r>
          </w:p>
        </w:tc>
        <w:tc>
          <w:tcPr>
            <w:tcW w:w="7938" w:type="dxa"/>
          </w:tcPr>
          <w:p w14:paraId="516EABA9" w14:textId="77777777" w:rsidR="00A37343" w:rsidRPr="00094109" w:rsidRDefault="003F7E88" w:rsidP="004028F6">
            <w:pPr>
              <w:spacing w:after="0" w:line="240" w:lineRule="auto"/>
              <w:jc w:val="both"/>
              <w:rPr>
                <w:rFonts w:ascii="Sylfaen" w:hAnsi="Sylfaen"/>
                <w:i/>
                <w:highlight w:val="yellow"/>
                <w:lang w:val="ka-GE"/>
              </w:rPr>
            </w:pPr>
            <w:r w:rsidRPr="00094109">
              <w:rPr>
                <w:rFonts w:ascii="Sylfaen" w:hAnsi="Sylfaen" w:cs="Sylfaen"/>
                <w:i/>
                <w:lang w:val="ka-GE"/>
              </w:rPr>
              <w:t>შინაგან სნეულებათა პროპედევტიკა</w:t>
            </w:r>
          </w:p>
        </w:tc>
      </w:tr>
      <w:tr w:rsidR="00690589" w:rsidRPr="00094109" w14:paraId="31C95DCF" w14:textId="77777777" w:rsidTr="000B3B98">
        <w:tc>
          <w:tcPr>
            <w:tcW w:w="2836" w:type="dxa"/>
          </w:tcPr>
          <w:p w14:paraId="5F0FA593" w14:textId="77777777" w:rsidR="00690589" w:rsidRPr="00094109" w:rsidRDefault="00690589" w:rsidP="00690589">
            <w:pPr>
              <w:spacing w:after="0" w:line="240" w:lineRule="auto"/>
              <w:jc w:val="both"/>
              <w:rPr>
                <w:rFonts w:ascii="Sylfaen" w:hAnsi="Sylfaen"/>
                <w:b/>
                <w:i/>
                <w:noProof/>
                <w:lang w:val="ka-GE"/>
              </w:rPr>
            </w:pPr>
            <w:r w:rsidRPr="00094109">
              <w:rPr>
                <w:rFonts w:ascii="Sylfaen" w:eastAsia="Times New Roman" w:hAnsi="Sylfaen" w:cs="Sylfaen"/>
                <w:b/>
                <w:bCs/>
                <w:i/>
                <w:iCs/>
                <w:lang w:val="ka-GE" w:eastAsia="ru-RU"/>
              </w:rPr>
              <w:t xml:space="preserve">სტუდენტის </w:t>
            </w:r>
            <w:r w:rsidRPr="00094109">
              <w:rPr>
                <w:rFonts w:ascii="Sylfaen" w:eastAsia="Times New Roman" w:hAnsi="Sylfaen" w:cs="Sylfaen"/>
                <w:b/>
                <w:bCs/>
                <w:i/>
                <w:iCs/>
                <w:lang w:val="ru-RU" w:eastAsia="ru-RU"/>
              </w:rPr>
              <w:t>შეფასებისსისტემა</w:t>
            </w:r>
          </w:p>
        </w:tc>
        <w:tc>
          <w:tcPr>
            <w:tcW w:w="7938" w:type="dxa"/>
          </w:tcPr>
          <w:p w14:paraId="764FE5F2" w14:textId="77777777" w:rsidR="00690589" w:rsidRPr="00094109" w:rsidRDefault="00690589" w:rsidP="00690589">
            <w:pPr>
              <w:spacing w:after="0" w:line="240" w:lineRule="auto"/>
              <w:jc w:val="both"/>
              <w:rPr>
                <w:rFonts w:ascii="Sylfaen" w:eastAsia="Times New Roman" w:hAnsi="Sylfaen" w:cs="Arial Unicode MS"/>
                <w:b/>
                <w:i/>
                <w:noProof/>
                <w:lang w:val="ka-GE" w:eastAsia="ru-RU"/>
              </w:rPr>
            </w:pPr>
            <w:r w:rsidRPr="00094109">
              <w:rPr>
                <w:rFonts w:ascii="Sylfaen" w:eastAsia="Times New Roman" w:hAnsi="Sylfaen" w:cs="Sylfaen"/>
                <w:b/>
                <w:i/>
                <w:noProof/>
                <w:lang w:val="ka-GE" w:eastAsia="ru-RU"/>
              </w:rPr>
              <w:t>თბილისის</w:t>
            </w:r>
            <w:r w:rsidR="001F1435" w:rsidRPr="00094109">
              <w:rPr>
                <w:rFonts w:ascii="Sylfaen" w:eastAsia="Times New Roman" w:hAnsi="Sylfaen" w:cs="Sylfaen"/>
                <w:b/>
                <w:i/>
                <w:noProof/>
                <w:lang w:val="ka-GE" w:eastAsia="ru-RU"/>
              </w:rPr>
              <w:t xml:space="preserve"> </w:t>
            </w:r>
            <w:r w:rsidRPr="00094109">
              <w:rPr>
                <w:rFonts w:ascii="Sylfaen" w:eastAsia="Times New Roman" w:hAnsi="Sylfaen" w:cs="Sylfaen"/>
                <w:b/>
                <w:i/>
                <w:noProof/>
                <w:lang w:val="ka-GE" w:eastAsia="ru-RU"/>
              </w:rPr>
              <w:t>ჰუმანიტარული</w:t>
            </w:r>
            <w:r w:rsidR="001F1435" w:rsidRPr="00094109">
              <w:rPr>
                <w:rFonts w:ascii="Sylfaen" w:eastAsia="Times New Roman" w:hAnsi="Sylfaen" w:cs="Sylfaen"/>
                <w:b/>
                <w:i/>
                <w:noProof/>
                <w:lang w:val="ka-GE" w:eastAsia="ru-RU"/>
              </w:rPr>
              <w:t xml:space="preserve"> </w:t>
            </w:r>
            <w:r w:rsidRPr="00094109">
              <w:rPr>
                <w:rFonts w:ascii="Sylfaen" w:eastAsia="Times New Roman" w:hAnsi="Sylfaen" w:cs="Sylfaen"/>
                <w:b/>
                <w:i/>
                <w:noProof/>
                <w:lang w:val="ka-GE" w:eastAsia="ru-RU"/>
              </w:rPr>
              <w:t>სასწავლო</w:t>
            </w:r>
            <w:r w:rsidR="001F1435" w:rsidRPr="00094109">
              <w:rPr>
                <w:rFonts w:ascii="Sylfaen" w:eastAsia="Times New Roman" w:hAnsi="Sylfaen" w:cs="Sylfaen"/>
                <w:b/>
                <w:i/>
                <w:noProof/>
                <w:lang w:val="ka-GE" w:eastAsia="ru-RU"/>
              </w:rPr>
              <w:t xml:space="preserve"> </w:t>
            </w:r>
            <w:r w:rsidRPr="00094109">
              <w:rPr>
                <w:rFonts w:ascii="Sylfaen" w:eastAsia="Times New Roman" w:hAnsi="Sylfaen" w:cs="Sylfaen"/>
                <w:b/>
                <w:i/>
                <w:noProof/>
                <w:lang w:val="ka-GE" w:eastAsia="ru-RU"/>
              </w:rPr>
              <w:t>უნივერსიტეტში</w:t>
            </w:r>
            <w:r w:rsidR="001F1435" w:rsidRPr="00094109">
              <w:rPr>
                <w:rFonts w:ascii="Sylfaen" w:eastAsia="Times New Roman" w:hAnsi="Sylfaen" w:cs="Sylfaen"/>
                <w:b/>
                <w:i/>
                <w:noProof/>
                <w:lang w:val="ka-GE" w:eastAsia="ru-RU"/>
              </w:rPr>
              <w:t xml:space="preserve"> </w:t>
            </w:r>
            <w:r w:rsidRPr="00094109">
              <w:rPr>
                <w:rFonts w:ascii="Sylfaen" w:eastAsia="Times New Roman" w:hAnsi="Sylfaen" w:cs="Sylfaen"/>
                <w:b/>
                <w:i/>
                <w:noProof/>
                <w:lang w:val="ka-GE" w:eastAsia="ru-RU"/>
              </w:rPr>
              <w:t>არსებული</w:t>
            </w:r>
            <w:r w:rsidR="001F1435" w:rsidRPr="00094109">
              <w:rPr>
                <w:rFonts w:ascii="Sylfaen" w:eastAsia="Times New Roman" w:hAnsi="Sylfaen" w:cs="Sylfaen"/>
                <w:b/>
                <w:i/>
                <w:noProof/>
                <w:lang w:val="ka-GE" w:eastAsia="ru-RU"/>
              </w:rPr>
              <w:t xml:space="preserve"> </w:t>
            </w:r>
            <w:r w:rsidRPr="00094109">
              <w:rPr>
                <w:rFonts w:ascii="Sylfaen" w:eastAsia="Times New Roman" w:hAnsi="Sylfaen" w:cs="Sylfaen"/>
                <w:b/>
                <w:i/>
                <w:noProof/>
                <w:lang w:val="ka-GE" w:eastAsia="ru-RU"/>
              </w:rPr>
              <w:t>შეფასების</w:t>
            </w:r>
            <w:r w:rsidRPr="00094109">
              <w:rPr>
                <w:rFonts w:ascii="Sylfaen" w:eastAsia="Times New Roman" w:hAnsi="Sylfaen" w:cs="Arial Unicode MS"/>
                <w:b/>
                <w:i/>
                <w:noProof/>
                <w:lang w:val="ka-GE" w:eastAsia="ru-RU"/>
              </w:rPr>
              <w:t xml:space="preserve"> სისტემა შემდეგ კომპონენტებზე იყოფა:</w:t>
            </w:r>
          </w:p>
          <w:p w14:paraId="7235642E" w14:textId="77777777" w:rsidR="00690589" w:rsidRPr="00094109" w:rsidRDefault="00690589" w:rsidP="00690589">
            <w:pPr>
              <w:widowControl w:val="0"/>
              <w:spacing w:after="0" w:line="240" w:lineRule="auto"/>
              <w:jc w:val="both"/>
              <w:rPr>
                <w:rFonts w:ascii="Sylfaen" w:eastAsia="Times New Roman" w:hAnsi="Sylfaen" w:cs="Sylfaen"/>
                <w:i/>
                <w:lang w:val="ka-GE" w:eastAsia="ru-RU"/>
              </w:rPr>
            </w:pPr>
            <w:r w:rsidRPr="00094109">
              <w:rPr>
                <w:rFonts w:ascii="Sylfaen" w:eastAsia="Times New Roman" w:hAnsi="Sylfaen" w:cs="Arial Unicode MS"/>
                <w:i/>
                <w:lang w:val="ka-GE" w:eastAsia="ru-RU"/>
              </w:rPr>
              <w:t xml:space="preserve">შეფასების საერთო ქულიდან (100 ქულა) </w:t>
            </w:r>
            <w:r w:rsidRPr="00094109">
              <w:rPr>
                <w:rFonts w:ascii="Sylfaen" w:eastAsia="Times New Roman" w:hAnsi="Sylfaen" w:cs="Sylfaen"/>
                <w:i/>
                <w:lang w:val="ka-GE" w:eastAsia="ru-RU"/>
              </w:rPr>
              <w:t xml:space="preserve">შუალედური შეფასება შეადგენს ჯამურად 60 ქულას, რომელიც ნაწილდება: </w:t>
            </w:r>
          </w:p>
          <w:p w14:paraId="05512EE0" w14:textId="77777777" w:rsidR="00690589" w:rsidRPr="00094109" w:rsidRDefault="00690589" w:rsidP="00690589">
            <w:pPr>
              <w:widowControl w:val="0"/>
              <w:spacing w:after="0" w:line="240" w:lineRule="auto"/>
              <w:jc w:val="both"/>
              <w:rPr>
                <w:rFonts w:ascii="Sylfaen" w:eastAsia="Times New Roman" w:hAnsi="Sylfaen" w:cs="Sylfaen"/>
                <w:b/>
                <w:i/>
                <w:lang w:val="ka-GE" w:eastAsia="ru-RU"/>
              </w:rPr>
            </w:pPr>
            <w:r w:rsidRPr="00094109">
              <w:rPr>
                <w:rFonts w:ascii="Sylfaen" w:eastAsia="Times New Roman" w:hAnsi="Sylfaen" w:cs="Sylfaen"/>
                <w:b/>
                <w:i/>
                <w:lang w:val="ka-GE" w:eastAsia="ru-RU"/>
              </w:rPr>
              <w:t>სტუდენტის აქტივობა სასწავლო სემესტრის განმავლობაში-</w:t>
            </w:r>
            <w:r w:rsidRPr="00094109">
              <w:rPr>
                <w:rFonts w:ascii="Sylfaen" w:eastAsia="Times New Roman" w:hAnsi="Sylfaen" w:cs="Sylfaen"/>
                <w:i/>
                <w:lang w:val="ka-GE" w:eastAsia="ru-RU"/>
              </w:rPr>
              <w:t>30 ქულა;</w:t>
            </w:r>
          </w:p>
          <w:p w14:paraId="16800C16" w14:textId="77777777" w:rsidR="00690589" w:rsidRPr="00094109" w:rsidRDefault="00690589" w:rsidP="00690589">
            <w:pPr>
              <w:widowControl w:val="0"/>
              <w:spacing w:after="0" w:line="240" w:lineRule="auto"/>
              <w:jc w:val="both"/>
              <w:rPr>
                <w:rFonts w:ascii="Sylfaen" w:eastAsia="Times New Roman" w:hAnsi="Sylfaen" w:cs="Sylfaen"/>
                <w:b/>
                <w:i/>
                <w:lang w:val="ka-GE" w:eastAsia="ru-RU"/>
              </w:rPr>
            </w:pPr>
            <w:r w:rsidRPr="00094109">
              <w:rPr>
                <w:rFonts w:ascii="Sylfaen" w:eastAsia="Times New Roman" w:hAnsi="Sylfaen" w:cs="Sylfaen"/>
                <w:b/>
                <w:i/>
                <w:lang w:val="ka-GE" w:eastAsia="ru-RU"/>
              </w:rPr>
              <w:t xml:space="preserve">შუალედური გამოცდა- </w:t>
            </w:r>
            <w:r w:rsidRPr="00094109">
              <w:rPr>
                <w:rFonts w:ascii="Sylfaen" w:eastAsia="Times New Roman" w:hAnsi="Sylfaen" w:cs="Sylfaen"/>
                <w:i/>
                <w:lang w:val="ka-GE" w:eastAsia="ru-RU"/>
              </w:rPr>
              <w:t>30 ქულა;</w:t>
            </w:r>
          </w:p>
          <w:p w14:paraId="495C711F" w14:textId="77777777" w:rsidR="00690589" w:rsidRPr="00094109" w:rsidRDefault="00690589" w:rsidP="00690589">
            <w:pPr>
              <w:widowControl w:val="0"/>
              <w:spacing w:after="0" w:line="240" w:lineRule="auto"/>
              <w:jc w:val="both"/>
              <w:rPr>
                <w:rFonts w:ascii="Sylfaen" w:eastAsia="Times New Roman" w:hAnsi="Sylfaen" w:cs="Sylfaen"/>
                <w:i/>
                <w:lang w:val="ka-GE" w:eastAsia="ru-RU"/>
              </w:rPr>
            </w:pPr>
            <w:r w:rsidRPr="00094109">
              <w:rPr>
                <w:rFonts w:ascii="Sylfaen" w:eastAsia="Times New Roman" w:hAnsi="Sylfaen" w:cs="Sylfaen"/>
                <w:i/>
                <w:lang w:val="ka-GE" w:eastAsia="ru-RU"/>
              </w:rPr>
              <w:t xml:space="preserve">ხოლო </w:t>
            </w:r>
            <w:r w:rsidRPr="00094109">
              <w:rPr>
                <w:rFonts w:ascii="Sylfaen" w:eastAsia="Times New Roman" w:hAnsi="Sylfaen" w:cs="Sylfaen"/>
                <w:b/>
                <w:i/>
                <w:lang w:val="ka-GE" w:eastAsia="ru-RU"/>
              </w:rPr>
              <w:t xml:space="preserve">დასკვნითი გამოცდა - </w:t>
            </w:r>
            <w:r w:rsidRPr="00094109">
              <w:rPr>
                <w:rFonts w:ascii="Sylfaen" w:eastAsia="Times New Roman" w:hAnsi="Sylfaen" w:cs="Sylfaen"/>
                <w:i/>
                <w:lang w:val="ka-GE" w:eastAsia="ru-RU"/>
              </w:rPr>
              <w:t>40 ქულა.</w:t>
            </w:r>
          </w:p>
          <w:p w14:paraId="7A6C96E3" w14:textId="77777777" w:rsidR="00690589" w:rsidRPr="00094109" w:rsidRDefault="00690589" w:rsidP="00690589">
            <w:pPr>
              <w:widowControl w:val="0"/>
              <w:spacing w:after="0" w:line="240" w:lineRule="auto"/>
              <w:jc w:val="both"/>
              <w:rPr>
                <w:rFonts w:ascii="Sylfaen" w:eastAsia="Times New Roman" w:hAnsi="Sylfaen" w:cs="Sylfaen"/>
                <w:i/>
                <w:lang w:val="ka-GE" w:eastAsia="ru-RU"/>
              </w:rPr>
            </w:pPr>
            <w:r w:rsidRPr="00094109">
              <w:rPr>
                <w:rFonts w:ascii="Sylfaen" w:eastAsia="Times New Roman" w:hAnsi="Sylfaen" w:cs="Sylfaen"/>
                <w:i/>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094109">
              <w:rPr>
                <w:rFonts w:ascii="Sylfaen" w:eastAsia="Times New Roman" w:hAnsi="Sylfaen" w:cs="Sylfaen"/>
                <w:b/>
                <w:i/>
                <w:lang w:val="ka-GE" w:eastAsia="ru-RU"/>
              </w:rPr>
              <w:t>11 ქულას.</w:t>
            </w:r>
          </w:p>
          <w:p w14:paraId="32E5807F" w14:textId="77777777" w:rsidR="00690589" w:rsidRPr="00094109" w:rsidRDefault="00690589" w:rsidP="00690589">
            <w:pPr>
              <w:spacing w:after="0" w:line="240" w:lineRule="auto"/>
              <w:jc w:val="both"/>
              <w:rPr>
                <w:rFonts w:ascii="Sylfaen" w:eastAsia="Times New Roman" w:hAnsi="Sylfaen" w:cs="Sylfaen"/>
                <w:i/>
                <w:lang w:val="ka-GE" w:eastAsia="ru-RU"/>
              </w:rPr>
            </w:pPr>
            <w:r w:rsidRPr="00094109">
              <w:rPr>
                <w:rFonts w:ascii="Sylfaen" w:eastAsia="Times New Roman" w:hAnsi="Sylfaen" w:cs="Sylfaen"/>
                <w:i/>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094109">
              <w:rPr>
                <w:rFonts w:ascii="Sylfaen" w:eastAsia="Times New Roman" w:hAnsi="Sylfaen" w:cs="Sylfaen"/>
                <w:b/>
                <w:i/>
                <w:lang w:val="ka-GE" w:eastAsia="ru-RU"/>
              </w:rPr>
              <w:t>50%-ს</w:t>
            </w:r>
            <w:r w:rsidRPr="00094109">
              <w:rPr>
                <w:rFonts w:ascii="Sylfaen" w:eastAsia="Times New Roman" w:hAnsi="Sylfaen" w:cs="Sylfaen"/>
                <w:i/>
                <w:lang w:val="ka-GE" w:eastAsia="ru-RU"/>
              </w:rPr>
              <w:t xml:space="preserve">  ანუ </w:t>
            </w:r>
            <w:r w:rsidRPr="00094109">
              <w:rPr>
                <w:rFonts w:ascii="Sylfaen" w:eastAsia="Times New Roman" w:hAnsi="Sylfaen" w:cs="Sylfaen"/>
                <w:b/>
                <w:i/>
                <w:lang w:val="ka-GE" w:eastAsia="ru-RU"/>
              </w:rPr>
              <w:t>20 ქულას40 ქულიდან.</w:t>
            </w:r>
          </w:p>
          <w:p w14:paraId="297F4FB2" w14:textId="77777777" w:rsidR="00690589" w:rsidRPr="00094109" w:rsidRDefault="00690589" w:rsidP="00690589">
            <w:pPr>
              <w:spacing w:after="0" w:line="240" w:lineRule="auto"/>
              <w:jc w:val="both"/>
              <w:rPr>
                <w:rFonts w:ascii="Sylfaen" w:eastAsia="Times New Roman" w:hAnsi="Sylfaen" w:cs="Sylfaen"/>
                <w:i/>
                <w:lang w:val="ka-GE" w:eastAsia="ru-RU"/>
              </w:rPr>
            </w:pPr>
          </w:p>
          <w:p w14:paraId="1421250D" w14:textId="77777777" w:rsidR="00690589" w:rsidRPr="00094109" w:rsidRDefault="00690589" w:rsidP="00690589">
            <w:pPr>
              <w:spacing w:after="0" w:line="240" w:lineRule="auto"/>
              <w:jc w:val="both"/>
              <w:rPr>
                <w:rFonts w:ascii="Sylfaen" w:eastAsia="Times New Roman" w:hAnsi="Sylfaen" w:cs="Sylfaen"/>
                <w:b/>
                <w:i/>
                <w:lang w:val="ka-GE" w:eastAsia="ru-RU"/>
              </w:rPr>
            </w:pPr>
            <w:r w:rsidRPr="00094109">
              <w:rPr>
                <w:rFonts w:ascii="Sylfaen" w:eastAsia="Times New Roman" w:hAnsi="Sylfaen" w:cs="Sylfaen"/>
                <w:b/>
                <w:i/>
                <w:lang w:val="ka-GE" w:eastAsia="ru-RU"/>
              </w:rPr>
              <w:t>შეფასების სისტემა უშვებს:</w:t>
            </w:r>
          </w:p>
          <w:p w14:paraId="56971ED7" w14:textId="77777777" w:rsidR="00690589" w:rsidRPr="00094109" w:rsidRDefault="00690589" w:rsidP="00690589">
            <w:pPr>
              <w:spacing w:after="0" w:line="240" w:lineRule="auto"/>
              <w:jc w:val="both"/>
              <w:rPr>
                <w:rFonts w:ascii="Sylfaen" w:eastAsia="Times New Roman" w:hAnsi="Sylfaen" w:cs="Sylfaen"/>
                <w:i/>
                <w:lang w:val="ka-GE" w:eastAsia="ru-RU"/>
              </w:rPr>
            </w:pPr>
          </w:p>
          <w:p w14:paraId="7E870401" w14:textId="77777777" w:rsidR="00690589" w:rsidRPr="00094109" w:rsidRDefault="00690589" w:rsidP="00690589">
            <w:pPr>
              <w:spacing w:after="0" w:line="240" w:lineRule="auto"/>
              <w:jc w:val="both"/>
              <w:rPr>
                <w:rFonts w:ascii="Sylfaen" w:eastAsia="Times New Roman" w:hAnsi="Sylfaen" w:cs="Sylfaen"/>
                <w:b/>
                <w:i/>
                <w:lang w:val="ka-GE" w:eastAsia="ru-RU"/>
              </w:rPr>
            </w:pPr>
            <w:r w:rsidRPr="00094109">
              <w:rPr>
                <w:rFonts w:ascii="Sylfaen" w:eastAsia="Times New Roman" w:hAnsi="Sylfaen" w:cs="Sylfaen"/>
                <w:i/>
                <w:lang w:val="ka-GE" w:eastAsia="ru-RU"/>
              </w:rPr>
              <w:t xml:space="preserve">ა) </w:t>
            </w:r>
            <w:r w:rsidRPr="00094109">
              <w:rPr>
                <w:rFonts w:ascii="Sylfaen" w:eastAsia="Times New Roman" w:hAnsi="Sylfaen" w:cs="Sylfaen"/>
                <w:b/>
                <w:i/>
                <w:lang w:val="ka-GE" w:eastAsia="ru-RU"/>
              </w:rPr>
              <w:t>ხუთი სახის დადებით შეფასებას:</w:t>
            </w:r>
          </w:p>
          <w:p w14:paraId="1CB19BC4" w14:textId="77777777" w:rsidR="00690589" w:rsidRPr="00094109" w:rsidRDefault="00690589" w:rsidP="00690589">
            <w:pPr>
              <w:spacing w:after="0" w:line="240" w:lineRule="auto"/>
              <w:jc w:val="both"/>
              <w:rPr>
                <w:rFonts w:ascii="Sylfaen" w:eastAsia="Times New Roman" w:hAnsi="Sylfaen" w:cs="Sylfaen"/>
                <w:i/>
                <w:lang w:val="ka-GE" w:eastAsia="ru-RU"/>
              </w:rPr>
            </w:pPr>
          </w:p>
          <w:p w14:paraId="64B17C5A" w14:textId="77777777" w:rsidR="00690589" w:rsidRPr="00094109" w:rsidRDefault="00690589" w:rsidP="00690589">
            <w:pPr>
              <w:spacing w:after="0" w:line="240" w:lineRule="auto"/>
              <w:jc w:val="both"/>
              <w:rPr>
                <w:rFonts w:ascii="Sylfaen" w:eastAsia="Times New Roman" w:hAnsi="Sylfaen" w:cs="Sylfaen"/>
                <w:i/>
                <w:lang w:val="ru-RU" w:eastAsia="ru-RU"/>
              </w:rPr>
            </w:pPr>
            <w:r w:rsidRPr="00094109">
              <w:rPr>
                <w:rFonts w:ascii="Sylfaen" w:eastAsia="Times New Roman" w:hAnsi="Sylfaen" w:cs="Sylfaen"/>
                <w:i/>
                <w:lang w:val="ka-GE" w:eastAsia="ru-RU"/>
              </w:rPr>
              <w:t xml:space="preserve">ა.ა) </w:t>
            </w:r>
            <w:r w:rsidRPr="00094109">
              <w:rPr>
                <w:rFonts w:ascii="Sylfaen" w:eastAsia="Times New Roman" w:hAnsi="Sylfaen" w:cs="Sylfaen"/>
                <w:b/>
                <w:i/>
                <w:lang w:val="ka-GE" w:eastAsia="ru-RU"/>
              </w:rPr>
              <w:t>(A) ფრიადი</w:t>
            </w:r>
            <w:r w:rsidRPr="00094109">
              <w:rPr>
                <w:rFonts w:ascii="Sylfaen" w:eastAsia="Times New Roman" w:hAnsi="Sylfaen" w:cs="Sylfaen"/>
                <w:i/>
                <w:lang w:val="ka-GE" w:eastAsia="ru-RU"/>
              </w:rPr>
              <w:t xml:space="preserve"> – შეფასების 91-100 ქულა;</w:t>
            </w:r>
          </w:p>
          <w:p w14:paraId="07FC73D9" w14:textId="77777777" w:rsidR="00690589" w:rsidRPr="00094109" w:rsidRDefault="00690589" w:rsidP="00690589">
            <w:pPr>
              <w:spacing w:after="0" w:line="240" w:lineRule="auto"/>
              <w:jc w:val="both"/>
              <w:rPr>
                <w:rFonts w:ascii="Sylfaen" w:eastAsia="Times New Roman" w:hAnsi="Sylfaen" w:cs="Sylfaen"/>
                <w:i/>
                <w:lang w:val="ka-GE" w:eastAsia="ru-RU"/>
              </w:rPr>
            </w:pPr>
            <w:r w:rsidRPr="00094109">
              <w:rPr>
                <w:rFonts w:ascii="Sylfaen" w:eastAsia="Times New Roman" w:hAnsi="Sylfaen" w:cs="Sylfaen"/>
                <w:i/>
                <w:lang w:val="ka-GE" w:eastAsia="ru-RU"/>
              </w:rPr>
              <w:t>ა.ბ) (</w:t>
            </w:r>
            <w:r w:rsidRPr="00094109">
              <w:rPr>
                <w:rFonts w:ascii="Sylfaen" w:eastAsia="Times New Roman" w:hAnsi="Sylfaen" w:cs="Sylfaen"/>
                <w:b/>
                <w:i/>
                <w:lang w:val="ka-GE" w:eastAsia="ru-RU"/>
              </w:rPr>
              <w:t>B) ძალიან კარგი</w:t>
            </w:r>
            <w:r w:rsidRPr="00094109">
              <w:rPr>
                <w:rFonts w:ascii="Sylfaen" w:eastAsia="Times New Roman" w:hAnsi="Sylfaen" w:cs="Sylfaen"/>
                <w:i/>
                <w:lang w:val="ka-GE" w:eastAsia="ru-RU"/>
              </w:rPr>
              <w:t xml:space="preserve"> – მაქსიმალური შეფასების 81-90 ქულა; </w:t>
            </w:r>
          </w:p>
          <w:p w14:paraId="7AF4F590" w14:textId="77777777" w:rsidR="00690589" w:rsidRPr="00094109" w:rsidRDefault="00690589" w:rsidP="00690589">
            <w:pPr>
              <w:spacing w:after="0" w:line="240" w:lineRule="auto"/>
              <w:jc w:val="both"/>
              <w:rPr>
                <w:rFonts w:ascii="Sylfaen" w:eastAsia="Times New Roman" w:hAnsi="Sylfaen" w:cs="Sylfaen"/>
                <w:i/>
                <w:lang w:val="ka-GE" w:eastAsia="ru-RU"/>
              </w:rPr>
            </w:pPr>
            <w:r w:rsidRPr="00094109">
              <w:rPr>
                <w:rFonts w:ascii="Sylfaen" w:eastAsia="Times New Roman" w:hAnsi="Sylfaen" w:cs="Sylfaen"/>
                <w:i/>
                <w:lang w:val="ka-GE" w:eastAsia="ru-RU"/>
              </w:rPr>
              <w:t>ა.გ) (</w:t>
            </w:r>
            <w:r w:rsidRPr="00094109">
              <w:rPr>
                <w:rFonts w:ascii="Sylfaen" w:eastAsia="Times New Roman" w:hAnsi="Sylfaen" w:cs="Sylfaen"/>
                <w:b/>
                <w:i/>
                <w:lang w:val="ka-GE" w:eastAsia="ru-RU"/>
              </w:rPr>
              <w:t xml:space="preserve">C) კარგი – </w:t>
            </w:r>
            <w:r w:rsidRPr="00094109">
              <w:rPr>
                <w:rFonts w:ascii="Sylfaen" w:eastAsia="Times New Roman" w:hAnsi="Sylfaen" w:cs="Sylfaen"/>
                <w:i/>
                <w:lang w:val="ka-GE" w:eastAsia="ru-RU"/>
              </w:rPr>
              <w:t>მაქსიმალური შეფასების 71-80 ქულა;</w:t>
            </w:r>
          </w:p>
          <w:p w14:paraId="227D9C30" w14:textId="77777777" w:rsidR="00690589" w:rsidRPr="00094109" w:rsidRDefault="00690589" w:rsidP="00690589">
            <w:pPr>
              <w:spacing w:after="0" w:line="240" w:lineRule="auto"/>
              <w:jc w:val="both"/>
              <w:rPr>
                <w:rFonts w:ascii="Sylfaen" w:eastAsia="Times New Roman" w:hAnsi="Sylfaen" w:cs="Sylfaen"/>
                <w:i/>
                <w:lang w:val="ka-GE" w:eastAsia="ru-RU"/>
              </w:rPr>
            </w:pPr>
            <w:r w:rsidRPr="00094109">
              <w:rPr>
                <w:rFonts w:ascii="Sylfaen" w:eastAsia="Times New Roman" w:hAnsi="Sylfaen" w:cs="Sylfaen"/>
                <w:i/>
                <w:lang w:val="ka-GE" w:eastAsia="ru-RU"/>
              </w:rPr>
              <w:t xml:space="preserve">ა.დ) </w:t>
            </w:r>
            <w:r w:rsidRPr="00094109">
              <w:rPr>
                <w:rFonts w:ascii="Sylfaen" w:eastAsia="Times New Roman" w:hAnsi="Sylfaen" w:cs="Sylfaen"/>
                <w:b/>
                <w:i/>
                <w:lang w:val="ka-GE" w:eastAsia="ru-RU"/>
              </w:rPr>
              <w:t>(D) დამაკმაყოფილებელი</w:t>
            </w:r>
            <w:r w:rsidRPr="00094109">
              <w:rPr>
                <w:rFonts w:ascii="Sylfaen" w:eastAsia="Times New Roman" w:hAnsi="Sylfaen" w:cs="Sylfaen"/>
                <w:i/>
                <w:lang w:val="ka-GE" w:eastAsia="ru-RU"/>
              </w:rPr>
              <w:t xml:space="preserve"> – მაქსიმალური შეფასების 61-70 ქულა; </w:t>
            </w:r>
          </w:p>
          <w:p w14:paraId="47DD8F1D" w14:textId="77777777" w:rsidR="00690589" w:rsidRPr="00094109" w:rsidRDefault="00690589" w:rsidP="00690589">
            <w:pPr>
              <w:spacing w:after="0" w:line="240" w:lineRule="auto"/>
              <w:jc w:val="both"/>
              <w:rPr>
                <w:rFonts w:ascii="Sylfaen" w:eastAsia="Times New Roman" w:hAnsi="Sylfaen" w:cs="Sylfaen"/>
                <w:i/>
                <w:lang w:val="ka-GE" w:eastAsia="ru-RU"/>
              </w:rPr>
            </w:pPr>
            <w:r w:rsidRPr="00094109">
              <w:rPr>
                <w:rFonts w:ascii="Sylfaen" w:eastAsia="Times New Roman" w:hAnsi="Sylfaen" w:cs="Sylfaen"/>
                <w:b/>
                <w:i/>
                <w:lang w:val="ka-GE" w:eastAsia="ru-RU"/>
              </w:rPr>
              <w:t>ა.ე) (E) საკმარისი</w:t>
            </w:r>
            <w:r w:rsidRPr="00094109">
              <w:rPr>
                <w:rFonts w:ascii="Sylfaen" w:eastAsia="Times New Roman" w:hAnsi="Sylfaen" w:cs="Sylfaen"/>
                <w:i/>
                <w:lang w:val="ka-GE" w:eastAsia="ru-RU"/>
              </w:rPr>
              <w:t xml:space="preserve"> – მაქსიმალური შეფასების 51-60 ქულა.</w:t>
            </w:r>
          </w:p>
          <w:p w14:paraId="19C835C9" w14:textId="77777777" w:rsidR="00690589" w:rsidRPr="00094109" w:rsidRDefault="00690589" w:rsidP="00690589">
            <w:pPr>
              <w:spacing w:after="0" w:line="240" w:lineRule="auto"/>
              <w:jc w:val="both"/>
              <w:rPr>
                <w:rFonts w:ascii="Sylfaen" w:eastAsia="Times New Roman" w:hAnsi="Sylfaen" w:cs="Sylfaen"/>
                <w:i/>
                <w:lang w:val="ka-GE" w:eastAsia="ru-RU"/>
              </w:rPr>
            </w:pPr>
          </w:p>
          <w:p w14:paraId="30C4293A" w14:textId="77777777" w:rsidR="00690589" w:rsidRPr="00094109" w:rsidRDefault="00690589" w:rsidP="00690589">
            <w:pPr>
              <w:spacing w:after="0" w:line="240" w:lineRule="auto"/>
              <w:jc w:val="both"/>
              <w:rPr>
                <w:rFonts w:ascii="Sylfaen" w:eastAsia="Times New Roman" w:hAnsi="Sylfaen" w:cs="Sylfaen"/>
                <w:b/>
                <w:i/>
                <w:lang w:val="ka-GE" w:eastAsia="ru-RU"/>
              </w:rPr>
            </w:pPr>
            <w:r w:rsidRPr="00094109">
              <w:rPr>
                <w:rFonts w:ascii="Sylfaen" w:eastAsia="Times New Roman" w:hAnsi="Sylfaen" w:cs="Sylfaen"/>
                <w:b/>
                <w:i/>
                <w:lang w:val="ka-GE" w:eastAsia="ru-RU"/>
              </w:rPr>
              <w:t>ბ) ორი სახის უარყოფით შეფასებას:</w:t>
            </w:r>
          </w:p>
          <w:p w14:paraId="706E5B4D" w14:textId="77777777" w:rsidR="00690589" w:rsidRPr="00094109" w:rsidRDefault="00690589" w:rsidP="00690589">
            <w:pPr>
              <w:spacing w:after="0" w:line="240" w:lineRule="auto"/>
              <w:jc w:val="both"/>
              <w:rPr>
                <w:rFonts w:ascii="Sylfaen" w:eastAsia="Times New Roman" w:hAnsi="Sylfaen" w:cs="Sylfaen"/>
                <w:i/>
                <w:lang w:val="ka-GE" w:eastAsia="ru-RU"/>
              </w:rPr>
            </w:pPr>
          </w:p>
          <w:p w14:paraId="54B192E1" w14:textId="77777777" w:rsidR="00690589" w:rsidRPr="00094109" w:rsidRDefault="00690589" w:rsidP="00690589">
            <w:pPr>
              <w:spacing w:after="0" w:line="240" w:lineRule="auto"/>
              <w:jc w:val="both"/>
              <w:rPr>
                <w:rFonts w:ascii="Sylfaen" w:eastAsia="Times New Roman" w:hAnsi="Sylfaen" w:cs="Sylfaen"/>
                <w:i/>
                <w:lang w:val="ka-GE" w:eastAsia="ru-RU"/>
              </w:rPr>
            </w:pPr>
            <w:r w:rsidRPr="00094109">
              <w:rPr>
                <w:rFonts w:ascii="Sylfaen" w:eastAsia="Times New Roman" w:hAnsi="Sylfaen" w:cs="Sylfaen"/>
                <w:b/>
                <w:i/>
                <w:lang w:val="ka-GE" w:eastAsia="ru-RU"/>
              </w:rPr>
              <w:t>ბ.ა) (FX) ვერ ჩააბარა</w:t>
            </w:r>
            <w:r w:rsidRPr="00094109">
              <w:rPr>
                <w:rFonts w:ascii="Sylfaen" w:eastAsia="Times New Roman" w:hAnsi="Sylfaen" w:cs="Sylfaen"/>
                <w:i/>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B5CAFF5" w14:textId="77777777" w:rsidR="00690589" w:rsidRPr="00094109" w:rsidRDefault="00690589" w:rsidP="00690589">
            <w:pPr>
              <w:spacing w:after="0" w:line="240" w:lineRule="auto"/>
              <w:jc w:val="both"/>
              <w:rPr>
                <w:rFonts w:ascii="Sylfaen" w:eastAsia="Times New Roman" w:hAnsi="Sylfaen" w:cs="Sylfaen"/>
                <w:i/>
                <w:lang w:val="ka-GE" w:eastAsia="ru-RU"/>
              </w:rPr>
            </w:pPr>
          </w:p>
          <w:p w14:paraId="6DD72B42" w14:textId="77777777" w:rsidR="00690589" w:rsidRPr="00094109" w:rsidRDefault="00690589" w:rsidP="00690589">
            <w:pPr>
              <w:spacing w:after="0" w:line="240" w:lineRule="auto"/>
              <w:jc w:val="both"/>
              <w:rPr>
                <w:rFonts w:ascii="Sylfaen" w:eastAsia="Times New Roman" w:hAnsi="Sylfaen" w:cs="Sylfaen"/>
                <w:i/>
                <w:lang w:val="ka-GE" w:eastAsia="ru-RU"/>
              </w:rPr>
            </w:pPr>
            <w:r w:rsidRPr="00094109">
              <w:rPr>
                <w:rFonts w:ascii="Sylfaen" w:eastAsia="Times New Roman" w:hAnsi="Sylfaen" w:cs="Sylfaen"/>
                <w:b/>
                <w:i/>
                <w:lang w:val="ka-GE" w:eastAsia="ru-RU"/>
              </w:rPr>
              <w:t>ბ.ბ) (F) ჩაიჭრა</w:t>
            </w:r>
            <w:r w:rsidRPr="00094109">
              <w:rPr>
                <w:rFonts w:ascii="Sylfaen" w:eastAsia="Times New Roman" w:hAnsi="Sylfaen" w:cs="Sylfaen"/>
                <w:i/>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2A37A56" w14:textId="77777777" w:rsidR="00690589" w:rsidRPr="00094109" w:rsidRDefault="00690589" w:rsidP="00690589">
            <w:pPr>
              <w:spacing w:after="0" w:line="240" w:lineRule="auto"/>
              <w:jc w:val="both"/>
              <w:rPr>
                <w:rFonts w:ascii="Sylfaen" w:eastAsia="Times New Roman" w:hAnsi="Sylfaen" w:cs="Sylfaen"/>
                <w:i/>
                <w:lang w:val="ka-GE" w:eastAsia="ru-RU"/>
              </w:rPr>
            </w:pPr>
          </w:p>
          <w:p w14:paraId="04991CB9" w14:textId="77777777" w:rsidR="00690589" w:rsidRPr="00094109" w:rsidRDefault="00690589" w:rsidP="00690589">
            <w:pPr>
              <w:numPr>
                <w:ilvl w:val="0"/>
                <w:numId w:val="10"/>
              </w:numPr>
              <w:spacing w:after="0" w:line="240" w:lineRule="auto"/>
              <w:ind w:left="0"/>
              <w:contextualSpacing/>
              <w:jc w:val="both"/>
              <w:rPr>
                <w:rFonts w:ascii="Sylfaen" w:eastAsia="Times New Roman" w:hAnsi="Sylfaen" w:cs="Sylfaen"/>
                <w:i/>
                <w:lang w:val="ka-GE" w:eastAsia="ru-RU"/>
              </w:rPr>
            </w:pPr>
            <w:r w:rsidRPr="00094109">
              <w:rPr>
                <w:rFonts w:ascii="Sylfaen" w:eastAsia="Times New Roman" w:hAnsi="Sylfaen" w:cs="Sylfaen"/>
                <w:i/>
                <w:lang w:val="ka-GE" w:eastAsia="ru-RU"/>
              </w:rPr>
              <w:t xml:space="preserve"> ერთ-ერთი უარყოფით შეფასების: (FX) ვერ ჩააბარა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094109">
              <w:rPr>
                <w:rFonts w:ascii="Sylfaen" w:eastAsia="Times New Roman" w:hAnsi="Sylfaen" w:cs="Sylfaen"/>
                <w:i/>
                <w:lang w:val="ru-RU" w:eastAsia="ru-RU"/>
              </w:rPr>
              <w:t>5</w:t>
            </w:r>
            <w:r w:rsidRPr="00094109">
              <w:rPr>
                <w:rFonts w:ascii="Sylfaen" w:eastAsia="Times New Roman" w:hAnsi="Sylfaen" w:cs="Sylfaen"/>
                <w:i/>
                <w:lang w:val="ka-GE" w:eastAsia="ru-RU"/>
              </w:rPr>
              <w:t xml:space="preserve"> დღეში და აისახება საგამოცდო ცხრილში. </w:t>
            </w:r>
          </w:p>
          <w:p w14:paraId="00EF92D8" w14:textId="77777777" w:rsidR="00690589" w:rsidRPr="00094109" w:rsidRDefault="00690589" w:rsidP="00690589">
            <w:pPr>
              <w:numPr>
                <w:ilvl w:val="0"/>
                <w:numId w:val="10"/>
              </w:numPr>
              <w:spacing w:after="0" w:line="240" w:lineRule="auto"/>
              <w:ind w:left="0"/>
              <w:contextualSpacing/>
              <w:jc w:val="both"/>
              <w:rPr>
                <w:rFonts w:ascii="Sylfaen" w:eastAsia="Times New Roman" w:hAnsi="Sylfaen" w:cs="Sylfaen"/>
                <w:i/>
                <w:lang w:val="ka-GE" w:eastAsia="ru-RU"/>
              </w:rPr>
            </w:pPr>
            <w:r w:rsidRPr="00094109">
              <w:rPr>
                <w:rFonts w:ascii="Sylfaen" w:eastAsia="Times New Roman" w:hAnsi="Sylfaen" w:cs="Sylfaen"/>
                <w:i/>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1E10D56" w14:textId="77777777" w:rsidR="00690589" w:rsidRPr="00094109" w:rsidRDefault="00560AC2" w:rsidP="002F080F">
            <w:pPr>
              <w:spacing w:after="0" w:line="240" w:lineRule="auto"/>
              <w:jc w:val="both"/>
              <w:rPr>
                <w:rFonts w:ascii="Sylfaen" w:hAnsi="Sylfaen"/>
                <w:i/>
                <w:lang w:val="ka-GE"/>
              </w:rPr>
            </w:pPr>
            <w:r w:rsidRPr="00094109">
              <w:rPr>
                <w:rFonts w:ascii="Sylfaen" w:eastAsia="Calibri" w:hAnsi="Sylfaen" w:cs="Sylfaen"/>
                <w:i/>
                <w:lang w:val="ka-GE" w:eastAsia="ru-RU"/>
              </w:rPr>
              <w:t>თუ სტუდენტმა დამატებით</w:t>
            </w:r>
            <w:r w:rsidR="002F080F" w:rsidRPr="00094109">
              <w:rPr>
                <w:rFonts w:ascii="Sylfaen" w:eastAsia="Calibri" w:hAnsi="Sylfaen" w:cs="Sylfaen"/>
                <w:i/>
                <w:lang w:val="ka-GE" w:eastAsia="ru-RU"/>
              </w:rPr>
              <w:t>ი</w:t>
            </w:r>
            <w:r w:rsidRPr="00094109">
              <w:rPr>
                <w:rFonts w:ascii="Sylfaen" w:eastAsia="Calibri" w:hAnsi="Sylfaen" w:cs="Sylfaen"/>
                <w:i/>
                <w:lang w:val="ka-GE" w:eastAsia="ru-RU"/>
              </w:rPr>
              <w:t xml:space="preserve"> გამოცდის გათვალისწინებით  მიიღო 0-დან 50 ქულამდე, საბოლოო საგამოცდო უწყისში  უფორმდება შეფასება (F) -0 ქულა.</w:t>
            </w:r>
          </w:p>
        </w:tc>
      </w:tr>
      <w:tr w:rsidR="004028F6" w:rsidRPr="00094109" w14:paraId="71DC763B" w14:textId="77777777" w:rsidTr="000B3B98">
        <w:tc>
          <w:tcPr>
            <w:tcW w:w="2836" w:type="dxa"/>
          </w:tcPr>
          <w:p w14:paraId="15208AB4" w14:textId="77777777" w:rsidR="00A37343" w:rsidRPr="00094109" w:rsidRDefault="00A37343" w:rsidP="004028F6">
            <w:pPr>
              <w:spacing w:after="0" w:line="240" w:lineRule="auto"/>
              <w:rPr>
                <w:rFonts w:ascii="Sylfaen" w:hAnsi="Sylfaen"/>
                <w:b/>
                <w:i/>
                <w:noProof/>
                <w:lang w:val="ka-GE"/>
              </w:rPr>
            </w:pPr>
            <w:r w:rsidRPr="00094109">
              <w:rPr>
                <w:rFonts w:ascii="Sylfaen" w:hAnsi="Sylfaen"/>
                <w:b/>
                <w:i/>
                <w:noProof/>
                <w:lang w:val="ka-GE"/>
              </w:rPr>
              <w:t>სასწავლო კურსის შინაარსი</w:t>
            </w:r>
          </w:p>
        </w:tc>
        <w:tc>
          <w:tcPr>
            <w:tcW w:w="7938" w:type="dxa"/>
          </w:tcPr>
          <w:p w14:paraId="1C75E4EF" w14:textId="77777777" w:rsidR="00A37343" w:rsidRPr="00094109" w:rsidRDefault="00A37343" w:rsidP="004028F6">
            <w:pPr>
              <w:spacing w:after="0" w:line="240" w:lineRule="auto"/>
              <w:rPr>
                <w:rFonts w:ascii="Sylfaen" w:hAnsi="Sylfaen"/>
                <w:i/>
                <w:noProof/>
                <w:lang w:val="ka-GE"/>
              </w:rPr>
            </w:pPr>
            <w:r w:rsidRPr="00094109">
              <w:rPr>
                <w:rFonts w:ascii="Sylfaen" w:hAnsi="Sylfaen"/>
                <w:bCs/>
                <w:i/>
                <w:lang w:val="ka-GE"/>
              </w:rPr>
              <w:t>იხილეთ დანართი 1</w:t>
            </w:r>
          </w:p>
        </w:tc>
      </w:tr>
      <w:tr w:rsidR="00376285" w:rsidRPr="00094109" w14:paraId="1204EAC4" w14:textId="77777777" w:rsidTr="000B3B98">
        <w:tc>
          <w:tcPr>
            <w:tcW w:w="2836" w:type="dxa"/>
          </w:tcPr>
          <w:p w14:paraId="31B0AFFB" w14:textId="77777777" w:rsidR="00376285" w:rsidRPr="00094109" w:rsidRDefault="00376285" w:rsidP="00376285">
            <w:pPr>
              <w:spacing w:after="0" w:line="240" w:lineRule="auto"/>
              <w:rPr>
                <w:rFonts w:ascii="Sylfaen" w:eastAsia="Times New Roman" w:hAnsi="Sylfaen" w:cs="Sylfaen"/>
                <w:b/>
                <w:bCs/>
                <w:i/>
                <w:iCs/>
                <w:lang w:val="ka-GE" w:eastAsia="ru-RU"/>
              </w:rPr>
            </w:pPr>
            <w:r w:rsidRPr="00094109">
              <w:rPr>
                <w:rFonts w:ascii="Sylfaen" w:eastAsia="Times New Roman" w:hAnsi="Sylfaen" w:cs="Sylfaen"/>
                <w:b/>
                <w:bCs/>
                <w:i/>
                <w:iCs/>
                <w:lang w:val="ru-RU" w:eastAsia="ru-RU"/>
              </w:rPr>
              <w:t>შეფასების</w:t>
            </w:r>
            <w:r w:rsidRPr="00094109">
              <w:rPr>
                <w:rFonts w:ascii="Sylfaen" w:eastAsia="Times New Roman" w:hAnsi="Sylfaen" w:cs="Sylfaen"/>
                <w:b/>
                <w:bCs/>
                <w:i/>
                <w:iCs/>
                <w:lang w:val="ka-GE" w:eastAsia="ru-RU"/>
              </w:rPr>
              <w:t xml:space="preserve"> ფორმები, მეთოდები, </w:t>
            </w:r>
            <w:r w:rsidRPr="00094109">
              <w:rPr>
                <w:rFonts w:ascii="Sylfaen" w:eastAsia="Times New Roman" w:hAnsi="Sylfaen" w:cs="Sylfaen"/>
                <w:b/>
                <w:bCs/>
                <w:i/>
                <w:iCs/>
                <w:lang w:val="ka-GE" w:eastAsia="ru-RU"/>
              </w:rPr>
              <w:lastRenderedPageBreak/>
              <w:t>კრიტერიუმები/</w:t>
            </w:r>
          </w:p>
          <w:p w14:paraId="625BF9B0" w14:textId="77777777" w:rsidR="00376285" w:rsidRPr="00094109" w:rsidRDefault="00376285" w:rsidP="00376285">
            <w:pPr>
              <w:spacing w:after="0" w:line="240" w:lineRule="auto"/>
              <w:jc w:val="both"/>
              <w:rPr>
                <w:rFonts w:ascii="Sylfaen" w:hAnsi="Sylfaen"/>
                <w:b/>
                <w:i/>
                <w:noProof/>
                <w:lang w:val="ka-GE"/>
              </w:rPr>
            </w:pPr>
            <w:r w:rsidRPr="00094109">
              <w:rPr>
                <w:rFonts w:ascii="Sylfaen" w:eastAsia="Times New Roman" w:hAnsi="Sylfaen" w:cs="Sylfaen"/>
                <w:b/>
                <w:bCs/>
                <w:i/>
                <w:iCs/>
                <w:lang w:val="ka-GE" w:eastAsia="ru-RU"/>
              </w:rPr>
              <w:t>აქტივობები</w:t>
            </w:r>
          </w:p>
        </w:tc>
        <w:tc>
          <w:tcPr>
            <w:tcW w:w="7938" w:type="dxa"/>
          </w:tcPr>
          <w:p w14:paraId="7D86B60B" w14:textId="77777777" w:rsidR="00376285" w:rsidRPr="00094109" w:rsidRDefault="00376285" w:rsidP="00376285">
            <w:pPr>
              <w:pStyle w:val="HTMLPreformatted"/>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8"/>
              <w:jc w:val="both"/>
              <w:rPr>
                <w:rFonts w:ascii="Sylfaen" w:hAnsi="Sylfaen" w:cs="Sylfaen"/>
                <w:i/>
                <w:noProof/>
                <w:lang w:val="ka-GE"/>
              </w:rPr>
            </w:pPr>
            <w:r w:rsidRPr="00094109">
              <w:rPr>
                <w:rFonts w:ascii="Sylfaen" w:eastAsia="Times New Roman" w:hAnsi="Sylfaen" w:cs="Sylfaen"/>
                <w:b/>
                <w:i/>
                <w:lang w:val="ka-GE"/>
              </w:rPr>
              <w:lastRenderedPageBreak/>
              <w:t>აქტივობ</w:t>
            </w:r>
            <w:r w:rsidRPr="00094109">
              <w:rPr>
                <w:rFonts w:ascii="Sylfaen" w:eastAsia="Times New Roman" w:hAnsi="Sylfaen"/>
                <w:i/>
                <w:lang w:val="ka-GE"/>
              </w:rPr>
              <w:t>ა-</w:t>
            </w:r>
            <w:r w:rsidRPr="00094109">
              <w:rPr>
                <w:rFonts w:ascii="Sylfaen" w:eastAsia="Times New Roman" w:hAnsi="Sylfaen"/>
                <w:b/>
                <w:i/>
              </w:rPr>
              <w:t>15</w:t>
            </w:r>
            <w:r w:rsidRPr="00094109">
              <w:rPr>
                <w:rFonts w:ascii="Sylfaen" w:eastAsia="Times New Roman" w:hAnsi="Sylfaen"/>
                <w:b/>
                <w:i/>
                <w:lang w:val="ka-GE"/>
              </w:rPr>
              <w:t>ქულა</w:t>
            </w:r>
            <w:r w:rsidRPr="00094109">
              <w:rPr>
                <w:rFonts w:ascii="Sylfaen" w:eastAsia="Times New Roman" w:hAnsi="Sylfaen"/>
                <w:b/>
                <w:i/>
              </w:rPr>
              <w:t xml:space="preserve">, </w:t>
            </w:r>
            <w:r w:rsidRPr="00094109">
              <w:rPr>
                <w:rFonts w:ascii="Sylfaen" w:hAnsi="Sylfaen" w:cs="Sylfaen"/>
                <w:i/>
                <w:noProof/>
                <w:lang w:val="ka-GE"/>
              </w:rPr>
              <w:t>სტუდენტი ფასდება 5-ჯერ სემესტრის განმავლობაში</w:t>
            </w:r>
            <w:r w:rsidRPr="00094109">
              <w:rPr>
                <w:rFonts w:ascii="Sylfaen" w:hAnsi="Sylfaen" w:cs="Sylfaen"/>
                <w:i/>
                <w:noProof/>
              </w:rPr>
              <w:t xml:space="preserve"> (თითოეული მაქსიმალური შეფასება - </w:t>
            </w:r>
            <w:r w:rsidRPr="00094109">
              <w:rPr>
                <w:rFonts w:ascii="Sylfaen" w:hAnsi="Sylfaen" w:cs="Sylfaen"/>
                <w:i/>
                <w:noProof/>
                <w:lang w:val="ka-GE"/>
              </w:rPr>
              <w:t>3</w:t>
            </w:r>
            <w:r w:rsidRPr="00094109">
              <w:rPr>
                <w:rFonts w:ascii="Sylfaen" w:hAnsi="Sylfaen" w:cs="Sylfaen"/>
                <w:i/>
                <w:noProof/>
              </w:rPr>
              <w:t xml:space="preserve"> ქულა)</w:t>
            </w:r>
            <w:r w:rsidRPr="00094109">
              <w:rPr>
                <w:rFonts w:ascii="Sylfaen" w:hAnsi="Sylfaen" w:cs="Sylfaen"/>
                <w:i/>
                <w:noProof/>
                <w:lang w:val="ka-GE"/>
              </w:rPr>
              <w:t xml:space="preserve">, </w:t>
            </w:r>
            <w:r w:rsidRPr="00094109">
              <w:rPr>
                <w:rFonts w:ascii="Sylfaen" w:hAnsi="Sylfaen" w:cs="Sylfaen"/>
                <w:i/>
                <w:noProof/>
                <w:lang w:val="ka-GE"/>
              </w:rPr>
              <w:lastRenderedPageBreak/>
              <w:t>შეფასების კრიტერიუმები:</w:t>
            </w:r>
          </w:p>
          <w:p w14:paraId="3402AD6C" w14:textId="77777777" w:rsidR="00376285" w:rsidRPr="00094109" w:rsidRDefault="00376285" w:rsidP="00376285">
            <w:pPr>
              <w:pStyle w:val="Default"/>
              <w:tabs>
                <w:tab w:val="left" w:pos="270"/>
              </w:tabs>
              <w:jc w:val="both"/>
              <w:rPr>
                <w:i/>
                <w:sz w:val="22"/>
                <w:szCs w:val="22"/>
                <w:lang w:val="ka-GE"/>
              </w:rPr>
            </w:pPr>
            <w:r w:rsidRPr="00094109">
              <w:rPr>
                <w:rFonts w:cs="Times New Roman"/>
                <w:b/>
                <w:i/>
                <w:noProof/>
                <w:color w:val="auto"/>
                <w:sz w:val="22"/>
                <w:szCs w:val="22"/>
                <w:lang w:val="ka-GE"/>
              </w:rPr>
              <w:t>3</w:t>
            </w:r>
            <w:r w:rsidRPr="00094109">
              <w:rPr>
                <w:rFonts w:cs="Times New Roman"/>
                <w:i/>
                <w:noProof/>
                <w:color w:val="auto"/>
                <w:sz w:val="22"/>
                <w:szCs w:val="22"/>
                <w:lang w:val="ka-GE"/>
              </w:rPr>
              <w:t xml:space="preserve"> ქულა - სტუდენტი კარგადაა მომზადებული, პასუხი სრულყოფილია,   </w:t>
            </w:r>
            <w:r w:rsidRPr="00094109">
              <w:rPr>
                <w:i/>
                <w:sz w:val="22"/>
                <w:szCs w:val="22"/>
                <w:lang w:val="ka-GE"/>
              </w:rPr>
              <w:t>შეუძლია ინსტრუმენტული და ლაბორატორიული  გამოკვლევის შედეგების წაკითხვა</w:t>
            </w:r>
            <w:r w:rsidRPr="00094109">
              <w:rPr>
                <w:i/>
                <w:sz w:val="22"/>
                <w:szCs w:val="22"/>
              </w:rPr>
              <w:t>,</w:t>
            </w:r>
            <w:r w:rsidRPr="00094109">
              <w:rPr>
                <w:i/>
                <w:sz w:val="22"/>
                <w:szCs w:val="22"/>
                <w:lang w:val="ka-GE"/>
              </w:rPr>
              <w:t xml:space="preserve"> ანალიზი და ინტერპრეტაცია.</w:t>
            </w:r>
          </w:p>
          <w:p w14:paraId="65C3D196" w14:textId="77777777" w:rsidR="00376285" w:rsidRPr="00094109" w:rsidRDefault="00376285" w:rsidP="00376285">
            <w:pPr>
              <w:pStyle w:val="Default"/>
              <w:tabs>
                <w:tab w:val="left" w:pos="270"/>
              </w:tabs>
              <w:jc w:val="both"/>
              <w:rPr>
                <w:rFonts w:cs="Times New Roman"/>
                <w:i/>
                <w:noProof/>
                <w:color w:val="auto"/>
                <w:sz w:val="22"/>
                <w:szCs w:val="22"/>
                <w:lang w:val="ka-GE"/>
              </w:rPr>
            </w:pPr>
            <w:r w:rsidRPr="00094109">
              <w:rPr>
                <w:rFonts w:cs="Times New Roman"/>
                <w:b/>
                <w:i/>
                <w:noProof/>
                <w:color w:val="auto"/>
                <w:sz w:val="22"/>
                <w:szCs w:val="22"/>
                <w:lang w:val="ka-GE"/>
              </w:rPr>
              <w:t>2</w:t>
            </w:r>
            <w:r w:rsidRPr="00094109">
              <w:rPr>
                <w:rFonts w:cs="Times New Roman"/>
                <w:i/>
                <w:noProof/>
                <w:color w:val="auto"/>
                <w:sz w:val="22"/>
                <w:szCs w:val="22"/>
                <w:lang w:val="ka-GE"/>
              </w:rPr>
              <w:t xml:space="preserve"> ქულა - სტუდენტი მომზადებულია, მაგრამ პასუხი საკმარისად სრულყოფილი არ არის, </w:t>
            </w:r>
            <w:r w:rsidRPr="00094109">
              <w:rPr>
                <w:i/>
                <w:sz w:val="22"/>
                <w:szCs w:val="22"/>
                <w:lang w:val="ka-GE"/>
              </w:rPr>
              <w:t>შეუძლია ინსტრუმენტული და ლაბორატორიული  გამოკვლევის შედეგების წაკითხვა</w:t>
            </w:r>
            <w:r w:rsidRPr="00094109">
              <w:rPr>
                <w:i/>
                <w:sz w:val="22"/>
                <w:szCs w:val="22"/>
              </w:rPr>
              <w:t>,</w:t>
            </w:r>
            <w:r w:rsidRPr="00094109">
              <w:rPr>
                <w:i/>
                <w:sz w:val="22"/>
                <w:szCs w:val="22"/>
                <w:lang w:val="ka-GE"/>
              </w:rPr>
              <w:t xml:space="preserve"> თუმცა უჭირს მათი ანალიზი და ინტერპრეტაცია.</w:t>
            </w:r>
          </w:p>
          <w:p w14:paraId="244C6107" w14:textId="77777777" w:rsidR="00376285" w:rsidRPr="00094109" w:rsidRDefault="00376285" w:rsidP="00376285">
            <w:pPr>
              <w:pStyle w:val="Default"/>
              <w:tabs>
                <w:tab w:val="left" w:pos="270"/>
              </w:tabs>
              <w:jc w:val="both"/>
              <w:rPr>
                <w:rFonts w:cs="Times New Roman"/>
                <w:i/>
                <w:noProof/>
                <w:color w:val="auto"/>
                <w:sz w:val="22"/>
                <w:szCs w:val="22"/>
                <w:lang w:val="ka-GE"/>
              </w:rPr>
            </w:pPr>
            <w:r w:rsidRPr="00094109">
              <w:rPr>
                <w:rFonts w:cs="Times New Roman"/>
                <w:b/>
                <w:i/>
                <w:noProof/>
                <w:color w:val="auto"/>
                <w:sz w:val="22"/>
                <w:szCs w:val="22"/>
                <w:lang w:val="ka-GE"/>
              </w:rPr>
              <w:t>1</w:t>
            </w:r>
            <w:r w:rsidRPr="00094109">
              <w:rPr>
                <w:rFonts w:cs="Times New Roman"/>
                <w:i/>
                <w:noProof/>
                <w:color w:val="auto"/>
                <w:sz w:val="22"/>
                <w:szCs w:val="22"/>
                <w:lang w:val="ka-GE"/>
              </w:rPr>
              <w:t xml:space="preserve"> ქულა - </w:t>
            </w:r>
            <w:r w:rsidRPr="00094109">
              <w:rPr>
                <w:i/>
                <w:noProof/>
                <w:color w:val="auto"/>
                <w:sz w:val="22"/>
                <w:szCs w:val="22"/>
                <w:lang w:val="ka-GE"/>
              </w:rPr>
              <w:t>სტუდენტის ცოდნა</w:t>
            </w:r>
            <w:r w:rsidRPr="00094109">
              <w:rPr>
                <w:rFonts w:cs="Times New Roman"/>
                <w:i/>
                <w:noProof/>
                <w:color w:val="auto"/>
                <w:sz w:val="22"/>
                <w:szCs w:val="22"/>
                <w:lang w:val="ka-GE"/>
              </w:rPr>
              <w:t xml:space="preserve"> არაზუსტია, მსჯელობა ფრაგმენტულია,</w:t>
            </w:r>
            <w:r w:rsidRPr="00094109">
              <w:rPr>
                <w:i/>
                <w:sz w:val="22"/>
                <w:szCs w:val="22"/>
                <w:lang w:val="ka-GE"/>
              </w:rPr>
              <w:t xml:space="preserve"> ინსტრუმენტული და ლაბორატორიული  გამოკვლევის შედეგებს კითხულობს არაზუსტად.</w:t>
            </w:r>
          </w:p>
          <w:p w14:paraId="213314D9" w14:textId="77777777" w:rsidR="00376285" w:rsidRPr="00094109" w:rsidRDefault="00376285" w:rsidP="00376285">
            <w:pPr>
              <w:pStyle w:val="Default"/>
              <w:tabs>
                <w:tab w:val="left" w:pos="270"/>
              </w:tabs>
              <w:jc w:val="both"/>
              <w:rPr>
                <w:rFonts w:cs="Times New Roman"/>
                <w:i/>
                <w:noProof/>
                <w:color w:val="auto"/>
                <w:sz w:val="22"/>
                <w:szCs w:val="22"/>
                <w:lang w:val="ka-GE"/>
              </w:rPr>
            </w:pPr>
            <w:r w:rsidRPr="00094109">
              <w:rPr>
                <w:rFonts w:cs="Times New Roman"/>
                <w:b/>
                <w:i/>
                <w:noProof/>
                <w:color w:val="auto"/>
                <w:sz w:val="22"/>
                <w:szCs w:val="22"/>
                <w:lang w:val="ka-GE"/>
              </w:rPr>
              <w:t>0</w:t>
            </w:r>
            <w:r w:rsidRPr="00094109">
              <w:rPr>
                <w:rFonts w:cs="Times New Roman"/>
                <w:i/>
                <w:noProof/>
                <w:color w:val="auto"/>
                <w:sz w:val="22"/>
                <w:szCs w:val="22"/>
                <w:lang w:val="ka-GE"/>
              </w:rPr>
              <w:t xml:space="preserve"> ქულა - სტუდენტი  მოუმზადებელია, მისი პასუხი არსებითად მცდარია.   </w:t>
            </w:r>
          </w:p>
          <w:p w14:paraId="3FB3915D" w14:textId="77777777" w:rsidR="00376285" w:rsidRPr="00094109" w:rsidRDefault="00376285" w:rsidP="00376285">
            <w:pPr>
              <w:pStyle w:val="Default"/>
              <w:tabs>
                <w:tab w:val="left" w:pos="270"/>
              </w:tabs>
              <w:jc w:val="both"/>
              <w:rPr>
                <w:rFonts w:cs="Times New Roman"/>
                <w:i/>
                <w:noProof/>
                <w:color w:val="auto"/>
                <w:sz w:val="22"/>
                <w:szCs w:val="22"/>
                <w:lang w:val="ka-GE"/>
              </w:rPr>
            </w:pPr>
          </w:p>
          <w:p w14:paraId="66DC7007" w14:textId="77777777" w:rsidR="00376285" w:rsidRPr="00094109" w:rsidRDefault="00376285" w:rsidP="00376285">
            <w:pPr>
              <w:numPr>
                <w:ilvl w:val="0"/>
                <w:numId w:val="16"/>
              </w:num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ylfaen" w:hAnsi="Sylfaen" w:cs="Times New Roman"/>
                <w:b/>
                <w:i/>
                <w:lang w:val="ka-GE"/>
              </w:rPr>
            </w:pPr>
            <w:r w:rsidRPr="00094109">
              <w:rPr>
                <w:rFonts w:ascii="Sylfaen" w:hAnsi="Sylfaen"/>
                <w:b/>
                <w:i/>
                <w:lang w:val="ka-GE"/>
              </w:rPr>
              <w:t xml:space="preserve">პრაქტიკული უნარ-ჩვევების დემონსტრირება - სულ </w:t>
            </w:r>
            <w:r w:rsidRPr="00094109">
              <w:rPr>
                <w:rFonts w:ascii="Sylfaen" w:hAnsi="Sylfaen"/>
                <w:b/>
                <w:i/>
              </w:rPr>
              <w:t>15</w:t>
            </w:r>
            <w:r w:rsidRPr="00094109">
              <w:rPr>
                <w:rFonts w:ascii="Sylfaen" w:hAnsi="Sylfaen"/>
                <w:b/>
                <w:i/>
                <w:lang w:val="ka-GE"/>
              </w:rPr>
              <w:t xml:space="preserve"> ქულა</w:t>
            </w:r>
          </w:p>
          <w:p w14:paraId="31C2B52E" w14:textId="77777777" w:rsidR="00376285" w:rsidRPr="00094109" w:rsidRDefault="00376285" w:rsidP="00376285">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i/>
                <w:lang w:val="ka-GE"/>
              </w:rPr>
            </w:pPr>
            <w:r w:rsidRPr="00094109">
              <w:rPr>
                <w:rFonts w:ascii="Sylfaen" w:hAnsi="Sylfaen"/>
                <w:i/>
                <w:lang w:val="ka-GE"/>
              </w:rPr>
              <w:t xml:space="preserve">სტუდენტი ფასდება სემესტრის განმავლობაში 5 ჯერ, მაქსიმალური შეფასებაა </w:t>
            </w:r>
            <w:r w:rsidRPr="00094109">
              <w:rPr>
                <w:rFonts w:ascii="Sylfaen" w:hAnsi="Sylfaen"/>
                <w:i/>
              </w:rPr>
              <w:t>3</w:t>
            </w:r>
            <w:r w:rsidRPr="00094109">
              <w:rPr>
                <w:rFonts w:ascii="Sylfaen" w:hAnsi="Sylfaen"/>
                <w:i/>
                <w:lang w:val="ka-GE"/>
              </w:rPr>
              <w:t xml:space="preserve"> ქულა, შეფასების კრიტერიუმებია:</w:t>
            </w:r>
          </w:p>
          <w:p w14:paraId="15AD6A20" w14:textId="77777777" w:rsidR="00376285" w:rsidRPr="00094109" w:rsidRDefault="00376285" w:rsidP="00376285">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9"/>
              <w:jc w:val="both"/>
              <w:rPr>
                <w:rFonts w:ascii="Sylfaen" w:hAnsi="Sylfaen"/>
                <w:b/>
                <w:i/>
                <w:lang w:val="ka-GE"/>
              </w:rPr>
            </w:pPr>
            <w:r w:rsidRPr="00094109">
              <w:rPr>
                <w:rFonts w:ascii="Sylfaen" w:hAnsi="Sylfaen" w:cs="AcadNusx"/>
                <w:i/>
              </w:rPr>
              <w:t>1</w:t>
            </w:r>
            <w:r w:rsidRPr="00094109">
              <w:rPr>
                <w:rFonts w:ascii="Sylfaen" w:hAnsi="Sylfaen" w:cs="AcadNusx"/>
                <w:i/>
                <w:lang w:val="ka-GE"/>
              </w:rPr>
              <w:t xml:space="preserve"> ქულა</w:t>
            </w:r>
            <w:r w:rsidRPr="00094109">
              <w:rPr>
                <w:rFonts w:ascii="Sylfaen" w:hAnsi="Sylfaen" w:cs="AcadNusx"/>
                <w:i/>
              </w:rPr>
              <w:t>-</w:t>
            </w:r>
            <w:r w:rsidRPr="00094109">
              <w:rPr>
                <w:rFonts w:ascii="Sylfaen" w:hAnsi="Sylfaen"/>
                <w:i/>
                <w:lang w:val="ka-GE"/>
              </w:rPr>
              <w:t>სიმპტომებისა და სინდრომების რელევანტური გამოკვლევის მეთოდების დანიშვნა</w:t>
            </w:r>
          </w:p>
          <w:p w14:paraId="38CCFAE2" w14:textId="77777777" w:rsidR="00376285" w:rsidRPr="00094109" w:rsidRDefault="00376285" w:rsidP="00376285">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9"/>
              <w:jc w:val="both"/>
              <w:rPr>
                <w:rFonts w:ascii="Sylfaen" w:hAnsi="Sylfaen" w:cs="AcadNusx"/>
                <w:i/>
                <w:lang w:val="ka-GE"/>
              </w:rPr>
            </w:pPr>
            <w:r w:rsidRPr="00094109">
              <w:rPr>
                <w:rFonts w:ascii="Sylfaen" w:hAnsi="Sylfaen" w:cs="AcadNusx"/>
                <w:i/>
                <w:lang w:val="ka-GE"/>
              </w:rPr>
              <w:t>1 ქულა-ლაბორატორიული გამოკვლევის შედეგების წაკითხვა, ანალიზი და ინერპრეტაცია</w:t>
            </w:r>
          </w:p>
          <w:p w14:paraId="2AC17EDA" w14:textId="77777777" w:rsidR="00376285" w:rsidRPr="00094109" w:rsidRDefault="00376285" w:rsidP="00376285">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9"/>
              <w:jc w:val="both"/>
              <w:rPr>
                <w:rFonts w:ascii="Sylfaen" w:hAnsi="Sylfaen" w:cs="AcadNusx"/>
                <w:i/>
                <w:lang w:val="ka-GE"/>
              </w:rPr>
            </w:pPr>
            <w:r w:rsidRPr="00094109">
              <w:rPr>
                <w:rFonts w:ascii="Sylfaen" w:hAnsi="Sylfaen" w:cs="AcadNusx"/>
                <w:i/>
                <w:lang w:val="ka-GE"/>
              </w:rPr>
              <w:t>1 ქულა</w:t>
            </w:r>
            <w:r w:rsidRPr="00094109">
              <w:rPr>
                <w:rFonts w:ascii="Sylfaen" w:hAnsi="Sylfaen" w:cs="AcadNusx"/>
                <w:i/>
              </w:rPr>
              <w:t>-</w:t>
            </w:r>
            <w:r w:rsidRPr="00094109">
              <w:rPr>
                <w:rFonts w:ascii="Sylfaen" w:hAnsi="Sylfaen" w:cs="AcadNusx"/>
                <w:i/>
                <w:lang w:val="ka-GE"/>
              </w:rPr>
              <w:t xml:space="preserve">სინდრომის ან/და სიმპტომის  მიხედვით სავარაუდო პათოლოგიის განსაზღვრა  </w:t>
            </w:r>
          </w:p>
          <w:p w14:paraId="5C2C475D" w14:textId="77777777" w:rsidR="00376285" w:rsidRPr="00094109" w:rsidRDefault="00376285" w:rsidP="00376285">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9"/>
              <w:jc w:val="both"/>
              <w:rPr>
                <w:rFonts w:ascii="Sylfaen" w:hAnsi="Sylfaen" w:cs="AcadNusx"/>
                <w:i/>
                <w:lang w:val="ka-GE"/>
              </w:rPr>
            </w:pPr>
          </w:p>
          <w:p w14:paraId="29BA9048" w14:textId="77777777" w:rsidR="00B933C7" w:rsidRPr="00094109" w:rsidRDefault="00B933C7" w:rsidP="00B933C7">
            <w:pPr>
              <w:autoSpaceDE w:val="0"/>
              <w:autoSpaceDN w:val="0"/>
              <w:adjustRightInd w:val="0"/>
              <w:spacing w:after="0" w:line="240" w:lineRule="auto"/>
              <w:jc w:val="both"/>
              <w:rPr>
                <w:rFonts w:ascii="Sylfaen" w:hAnsi="Sylfaen" w:cs="Sylfaen"/>
                <w:i/>
                <w:noProof/>
                <w:lang w:val="ka-GE"/>
              </w:rPr>
            </w:pPr>
            <w:r w:rsidRPr="00094109">
              <w:rPr>
                <w:rFonts w:ascii="Sylfaen" w:hAnsi="Sylfaen" w:cs="Sylfaen"/>
                <w:b/>
                <w:i/>
                <w:noProof/>
                <w:lang w:val="ka-GE"/>
              </w:rPr>
              <w:t xml:space="preserve">შუალედური გამოცდა- 30 </w:t>
            </w:r>
            <w:r w:rsidRPr="00094109">
              <w:rPr>
                <w:rFonts w:ascii="Sylfaen" w:hAnsi="Sylfaen"/>
                <w:b/>
                <w:i/>
                <w:noProof/>
                <w:lang w:val="ka-GE"/>
              </w:rPr>
              <w:t xml:space="preserve">ქულა, </w:t>
            </w:r>
            <w:r w:rsidRPr="00094109">
              <w:rPr>
                <w:rFonts w:ascii="Sylfaen" w:hAnsi="Sylfaen" w:cs="Sylfaen"/>
                <w:i/>
                <w:noProof/>
                <w:lang w:val="ka-GE"/>
              </w:rPr>
              <w:t>ტარდება ზეპირი ფორმით, კურაციის</w:t>
            </w:r>
            <w:r w:rsidR="005B0A40" w:rsidRPr="00094109">
              <w:rPr>
                <w:rFonts w:ascii="Sylfaen" w:hAnsi="Sylfaen" w:cs="Sylfaen"/>
                <w:i/>
                <w:noProof/>
              </w:rPr>
              <w:t xml:space="preserve"> </w:t>
            </w:r>
            <w:r w:rsidRPr="00094109">
              <w:rPr>
                <w:rFonts w:ascii="Sylfaen" w:hAnsi="Sylfaen" w:cs="Sylfaen"/>
                <w:i/>
                <w:noProof/>
              </w:rPr>
              <w:t>VIII</w:t>
            </w:r>
            <w:r w:rsidRPr="00094109">
              <w:rPr>
                <w:rFonts w:ascii="Sylfaen" w:hAnsi="Sylfaen" w:cs="Sylfaen"/>
                <w:i/>
                <w:noProof/>
                <w:lang w:val="ka-GE"/>
              </w:rPr>
              <w:t>დღეს, მოიცავს 6 თეორიულ საკითხს, რომელთგან თითოეული ფასდება 5 ქულით. შეფასების კრიტერიუმებია:</w:t>
            </w:r>
          </w:p>
          <w:p w14:paraId="753DD74B"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bCs/>
                <w:i/>
                <w:noProof/>
                <w:lang w:val="ka-GE"/>
              </w:rPr>
              <w:t>5ქულა:</w:t>
            </w:r>
            <w:r w:rsidR="005B0A40" w:rsidRPr="00094109">
              <w:rPr>
                <w:rFonts w:ascii="Sylfaen" w:hAnsi="Sylfaen" w:cs="Sylfaen"/>
                <w:b/>
                <w:bCs/>
                <w:i/>
                <w:noProof/>
              </w:rPr>
              <w:t xml:space="preserve"> </w:t>
            </w:r>
            <w:r w:rsidRPr="00094109">
              <w:rPr>
                <w:rFonts w:ascii="Sylfaen" w:hAnsi="Sylfaen" w:cs="Sylfaen"/>
                <w:bCs/>
                <w:i/>
                <w:noProof/>
                <w:lang w:val="ka-GE"/>
              </w:rPr>
              <w:t>პასუხი</w:t>
            </w:r>
            <w:r w:rsidR="005B0A40" w:rsidRPr="00094109">
              <w:rPr>
                <w:rFonts w:ascii="Sylfaen" w:hAnsi="Sylfaen" w:cs="Sylfaen"/>
                <w:bCs/>
                <w:i/>
                <w:noProof/>
              </w:rPr>
              <w:t xml:space="preserve"> </w:t>
            </w:r>
            <w:r w:rsidRPr="00094109">
              <w:rPr>
                <w:rFonts w:ascii="Sylfaen" w:hAnsi="Sylfaen" w:cs="Sylfaen"/>
                <w:bCs/>
                <w:i/>
                <w:noProof/>
                <w:lang w:val="ka-GE"/>
              </w:rPr>
              <w:t>სრულია; საკითხი</w:t>
            </w:r>
            <w:r w:rsidR="005B0A40" w:rsidRPr="00094109">
              <w:rPr>
                <w:rFonts w:ascii="Sylfaen" w:hAnsi="Sylfaen" w:cs="Sylfaen"/>
                <w:bCs/>
                <w:i/>
                <w:noProof/>
              </w:rPr>
              <w:t xml:space="preserve"> </w:t>
            </w:r>
            <w:r w:rsidRPr="00094109">
              <w:rPr>
                <w:rFonts w:ascii="Sylfaen" w:hAnsi="Sylfaen" w:cs="Sylfaen"/>
                <w:bCs/>
                <w:i/>
                <w:noProof/>
                <w:lang w:val="ka-GE"/>
              </w:rPr>
              <w:t>ზუსტად</w:t>
            </w:r>
            <w:r w:rsidR="005B0A40" w:rsidRPr="00094109">
              <w:rPr>
                <w:rFonts w:ascii="Sylfaen" w:hAnsi="Sylfaen" w:cs="Sylfaen"/>
                <w:bCs/>
                <w:i/>
                <w:noProof/>
              </w:rPr>
              <w:t xml:space="preserve"> </w:t>
            </w:r>
            <w:r w:rsidRPr="00094109">
              <w:rPr>
                <w:rFonts w:ascii="Sylfaen" w:hAnsi="Sylfaen" w:cs="Sylfaen"/>
                <w:bCs/>
                <w:i/>
                <w:noProof/>
                <w:lang w:val="ka-GE"/>
              </w:rPr>
              <w:t>და</w:t>
            </w:r>
            <w:r w:rsidR="005B0A40" w:rsidRPr="00094109">
              <w:rPr>
                <w:rFonts w:ascii="Sylfaen" w:hAnsi="Sylfaen" w:cs="Sylfaen"/>
                <w:bCs/>
                <w:i/>
                <w:noProof/>
              </w:rPr>
              <w:t xml:space="preserve"> </w:t>
            </w:r>
            <w:r w:rsidRPr="00094109">
              <w:rPr>
                <w:rFonts w:ascii="Sylfaen" w:hAnsi="Sylfaen" w:cs="Sylfaen"/>
                <w:bCs/>
                <w:i/>
                <w:noProof/>
                <w:lang w:val="ka-GE"/>
              </w:rPr>
              <w:t>ამომწურავად</w:t>
            </w:r>
            <w:r w:rsidR="005B0A40" w:rsidRPr="00094109">
              <w:rPr>
                <w:rFonts w:ascii="Sylfaen" w:hAnsi="Sylfaen" w:cs="Sylfaen"/>
                <w:bCs/>
                <w:i/>
                <w:noProof/>
              </w:rPr>
              <w:t xml:space="preserve"> </w:t>
            </w:r>
            <w:r w:rsidRPr="00094109">
              <w:rPr>
                <w:rFonts w:ascii="Sylfaen" w:hAnsi="Sylfaen" w:cs="Sylfaen"/>
                <w:bCs/>
                <w:i/>
                <w:noProof/>
                <w:lang w:val="ka-GE"/>
              </w:rPr>
              <w:t>არის</w:t>
            </w:r>
            <w:r w:rsidR="005B0A40" w:rsidRPr="00094109">
              <w:rPr>
                <w:rFonts w:ascii="Sylfaen" w:hAnsi="Sylfaen" w:cs="Sylfaen"/>
                <w:bCs/>
                <w:i/>
                <w:noProof/>
              </w:rPr>
              <w:t xml:space="preserve"> </w:t>
            </w:r>
            <w:r w:rsidRPr="00094109">
              <w:rPr>
                <w:rFonts w:ascii="Sylfaen" w:hAnsi="Sylfaen" w:cs="Sylfaen"/>
                <w:bCs/>
                <w:i/>
                <w:noProof/>
                <w:lang w:val="ka-GE"/>
              </w:rPr>
              <w:t>გადმოცემული; სტუდენტი ავლენს</w:t>
            </w:r>
            <w:r w:rsidR="005B0A40" w:rsidRPr="00094109">
              <w:rPr>
                <w:rFonts w:ascii="Sylfaen" w:hAnsi="Sylfaen" w:cs="Sylfaen"/>
                <w:bCs/>
                <w:i/>
                <w:noProof/>
              </w:rPr>
              <w:t xml:space="preserve"> </w:t>
            </w:r>
            <w:r w:rsidRPr="00094109">
              <w:rPr>
                <w:rFonts w:ascii="Sylfaen" w:hAnsi="Sylfaen" w:cs="Sylfaen"/>
                <w:bCs/>
                <w:i/>
                <w:noProof/>
                <w:lang w:val="ka-GE"/>
              </w:rPr>
              <w:t>ანალიზისა</w:t>
            </w:r>
            <w:r w:rsidR="005B0A40" w:rsidRPr="00094109">
              <w:rPr>
                <w:rFonts w:ascii="Sylfaen" w:hAnsi="Sylfaen" w:cs="Sylfaen"/>
                <w:bCs/>
                <w:i/>
                <w:noProof/>
              </w:rPr>
              <w:t xml:space="preserve">  </w:t>
            </w:r>
            <w:r w:rsidRPr="00094109">
              <w:rPr>
                <w:rFonts w:ascii="Sylfaen" w:hAnsi="Sylfaen" w:cs="Sylfaen"/>
                <w:bCs/>
                <w:i/>
                <w:noProof/>
                <w:lang w:val="ka-GE"/>
              </w:rPr>
              <w:t>და</w:t>
            </w:r>
            <w:r w:rsidR="005B0A40" w:rsidRPr="00094109">
              <w:rPr>
                <w:rFonts w:ascii="Sylfaen" w:hAnsi="Sylfaen" w:cs="Sylfaen"/>
                <w:bCs/>
                <w:i/>
                <w:noProof/>
              </w:rPr>
              <w:t xml:space="preserve"> </w:t>
            </w:r>
            <w:r w:rsidRPr="00094109">
              <w:rPr>
                <w:rFonts w:ascii="Sylfaen" w:hAnsi="Sylfaen" w:cs="Sylfaen"/>
                <w:bCs/>
                <w:i/>
                <w:noProof/>
                <w:lang w:val="ka-GE"/>
              </w:rPr>
              <w:t>განზოგადების</w:t>
            </w:r>
            <w:r w:rsidR="005B0A40" w:rsidRPr="00094109">
              <w:rPr>
                <w:rFonts w:ascii="Sylfaen" w:hAnsi="Sylfaen" w:cs="Sylfaen"/>
                <w:bCs/>
                <w:i/>
                <w:noProof/>
              </w:rPr>
              <w:t xml:space="preserve"> </w:t>
            </w:r>
            <w:r w:rsidRPr="00094109">
              <w:rPr>
                <w:rFonts w:ascii="Sylfaen" w:hAnsi="Sylfaen" w:cs="Sylfaen"/>
                <w:bCs/>
                <w:i/>
                <w:noProof/>
                <w:lang w:val="ka-GE"/>
              </w:rPr>
              <w:t>კარგ</w:t>
            </w:r>
            <w:r w:rsidR="005B0A40" w:rsidRPr="00094109">
              <w:rPr>
                <w:rFonts w:ascii="Sylfaen" w:hAnsi="Sylfaen" w:cs="Sylfaen"/>
                <w:bCs/>
                <w:i/>
                <w:noProof/>
              </w:rPr>
              <w:t xml:space="preserve"> </w:t>
            </w:r>
            <w:r w:rsidRPr="00094109">
              <w:rPr>
                <w:rFonts w:ascii="Sylfaen" w:hAnsi="Sylfaen" w:cs="Sylfaen"/>
                <w:bCs/>
                <w:i/>
                <w:noProof/>
                <w:lang w:val="ka-GE"/>
              </w:rPr>
              <w:t>უნარს.</w:t>
            </w:r>
          </w:p>
          <w:p w14:paraId="607960D7"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bCs/>
                <w:i/>
                <w:noProof/>
                <w:lang w:val="ka-GE"/>
              </w:rPr>
              <w:t>4ქულა:</w:t>
            </w:r>
            <w:r w:rsidR="005267A9" w:rsidRPr="00094109">
              <w:rPr>
                <w:rFonts w:ascii="Sylfaen" w:hAnsi="Sylfaen" w:cs="Sylfaen"/>
                <w:b/>
                <w:bCs/>
                <w:i/>
                <w:noProof/>
              </w:rPr>
              <w:t xml:space="preserve"> </w:t>
            </w:r>
            <w:r w:rsidRPr="00094109">
              <w:rPr>
                <w:rFonts w:ascii="Sylfaen" w:hAnsi="Sylfaen" w:cs="Sylfaen"/>
                <w:bCs/>
                <w:i/>
                <w:noProof/>
                <w:lang w:val="ka-GE"/>
              </w:rPr>
              <w:t>პასუხი</w:t>
            </w:r>
            <w:r w:rsidR="005B0A40" w:rsidRPr="00094109">
              <w:rPr>
                <w:rFonts w:ascii="Sylfaen" w:hAnsi="Sylfaen" w:cs="Sylfaen"/>
                <w:bCs/>
                <w:i/>
                <w:noProof/>
              </w:rPr>
              <w:t xml:space="preserve"> </w:t>
            </w:r>
            <w:r w:rsidRPr="00094109">
              <w:rPr>
                <w:rFonts w:ascii="Sylfaen" w:hAnsi="Sylfaen" w:cs="Sylfaen"/>
                <w:bCs/>
                <w:i/>
                <w:noProof/>
                <w:lang w:val="ka-GE"/>
              </w:rPr>
              <w:t>შეკვეცილი; საკითხი</w:t>
            </w:r>
            <w:r w:rsidR="005B0A40" w:rsidRPr="00094109">
              <w:rPr>
                <w:rFonts w:ascii="Sylfaen" w:hAnsi="Sylfaen" w:cs="Sylfaen"/>
                <w:bCs/>
                <w:i/>
                <w:noProof/>
              </w:rPr>
              <w:t xml:space="preserve"> </w:t>
            </w:r>
            <w:r w:rsidRPr="00094109">
              <w:rPr>
                <w:rFonts w:ascii="Sylfaen" w:hAnsi="Sylfaen" w:cs="Sylfaen"/>
                <w:bCs/>
                <w:i/>
                <w:noProof/>
                <w:lang w:val="ka-GE"/>
              </w:rPr>
              <w:t>ამომწურავად</w:t>
            </w:r>
            <w:r w:rsidR="005B0A40" w:rsidRPr="00094109">
              <w:rPr>
                <w:rFonts w:ascii="Sylfaen" w:hAnsi="Sylfaen" w:cs="Sylfaen"/>
                <w:bCs/>
                <w:i/>
                <w:noProof/>
              </w:rPr>
              <w:t xml:space="preserve"> </w:t>
            </w:r>
            <w:r w:rsidRPr="00094109">
              <w:rPr>
                <w:rFonts w:ascii="Sylfaen" w:hAnsi="Sylfaen" w:cs="Sylfaen"/>
                <w:bCs/>
                <w:i/>
                <w:noProof/>
                <w:lang w:val="ka-GE"/>
              </w:rPr>
              <w:t>არის</w:t>
            </w:r>
            <w:r w:rsidR="005B0A40" w:rsidRPr="00094109">
              <w:rPr>
                <w:rFonts w:ascii="Sylfaen" w:hAnsi="Sylfaen" w:cs="Sylfaen"/>
                <w:bCs/>
                <w:i/>
                <w:noProof/>
              </w:rPr>
              <w:t xml:space="preserve"> </w:t>
            </w:r>
            <w:r w:rsidRPr="00094109">
              <w:rPr>
                <w:rFonts w:ascii="Sylfaen" w:hAnsi="Sylfaen" w:cs="Sylfaen"/>
                <w:bCs/>
                <w:i/>
                <w:noProof/>
                <w:lang w:val="ka-GE"/>
              </w:rPr>
              <w:t>გადმოცემული; არსებითი</w:t>
            </w:r>
            <w:r w:rsidR="005B0A40" w:rsidRPr="00094109">
              <w:rPr>
                <w:rFonts w:ascii="Sylfaen" w:hAnsi="Sylfaen" w:cs="Sylfaen"/>
                <w:bCs/>
                <w:i/>
                <w:noProof/>
              </w:rPr>
              <w:t xml:space="preserve"> </w:t>
            </w:r>
            <w:r w:rsidRPr="00094109">
              <w:rPr>
                <w:rFonts w:ascii="Sylfaen" w:hAnsi="Sylfaen" w:cs="Sylfaen"/>
                <w:bCs/>
                <w:i/>
                <w:noProof/>
                <w:lang w:val="ka-GE"/>
              </w:rPr>
              <w:t>შეცდომა</w:t>
            </w:r>
            <w:r w:rsidR="005B0A40" w:rsidRPr="00094109">
              <w:rPr>
                <w:rFonts w:ascii="Sylfaen" w:hAnsi="Sylfaen" w:cs="Sylfaen"/>
                <w:bCs/>
                <w:i/>
                <w:noProof/>
              </w:rPr>
              <w:t xml:space="preserve"> </w:t>
            </w:r>
            <w:r w:rsidRPr="00094109">
              <w:rPr>
                <w:rFonts w:ascii="Sylfaen" w:hAnsi="Sylfaen" w:cs="Sylfaen"/>
                <w:bCs/>
                <w:i/>
                <w:noProof/>
                <w:lang w:val="ka-GE"/>
              </w:rPr>
              <w:t>არ</w:t>
            </w:r>
            <w:r w:rsidR="005B0A40" w:rsidRPr="00094109">
              <w:rPr>
                <w:rFonts w:ascii="Sylfaen" w:hAnsi="Sylfaen" w:cs="Sylfaen"/>
                <w:bCs/>
                <w:i/>
                <w:noProof/>
              </w:rPr>
              <w:t xml:space="preserve"> </w:t>
            </w:r>
            <w:r w:rsidRPr="00094109">
              <w:rPr>
                <w:rFonts w:ascii="Sylfaen" w:hAnsi="Sylfaen" w:cs="Sylfaen"/>
                <w:bCs/>
                <w:i/>
                <w:noProof/>
                <w:lang w:val="ka-GE"/>
              </w:rPr>
              <w:t>არის; სტუდენტი</w:t>
            </w:r>
            <w:r w:rsidR="005B0A40" w:rsidRPr="00094109">
              <w:rPr>
                <w:rFonts w:ascii="Sylfaen" w:hAnsi="Sylfaen" w:cs="Sylfaen"/>
                <w:bCs/>
                <w:i/>
                <w:noProof/>
              </w:rPr>
              <w:t xml:space="preserve"> </w:t>
            </w:r>
            <w:r w:rsidRPr="00094109">
              <w:rPr>
                <w:rFonts w:ascii="Sylfaen" w:hAnsi="Sylfaen" w:cs="Sylfaen"/>
                <w:bCs/>
                <w:i/>
                <w:noProof/>
                <w:lang w:val="ka-GE"/>
              </w:rPr>
              <w:t>კარგად</w:t>
            </w:r>
            <w:r w:rsidR="005B0A40" w:rsidRPr="00094109">
              <w:rPr>
                <w:rFonts w:ascii="Sylfaen" w:hAnsi="Sylfaen" w:cs="Sylfaen"/>
                <w:bCs/>
                <w:i/>
                <w:noProof/>
              </w:rPr>
              <w:t xml:space="preserve"> </w:t>
            </w:r>
            <w:r w:rsidRPr="00094109">
              <w:rPr>
                <w:rFonts w:ascii="Sylfaen" w:hAnsi="Sylfaen" w:cs="Sylfaen"/>
                <w:bCs/>
                <w:i/>
                <w:noProof/>
                <w:lang w:val="ka-GE"/>
              </w:rPr>
              <w:t>ფლობს</w:t>
            </w:r>
            <w:r w:rsidR="005B0A40" w:rsidRPr="00094109">
              <w:rPr>
                <w:rFonts w:ascii="Sylfaen" w:hAnsi="Sylfaen" w:cs="Sylfaen"/>
                <w:bCs/>
                <w:i/>
                <w:noProof/>
              </w:rPr>
              <w:t xml:space="preserve"> </w:t>
            </w:r>
            <w:r w:rsidRPr="00094109">
              <w:rPr>
                <w:rFonts w:ascii="Sylfaen" w:hAnsi="Sylfaen" w:cs="Sylfaen"/>
                <w:bCs/>
                <w:i/>
                <w:noProof/>
                <w:lang w:val="ka-GE"/>
              </w:rPr>
              <w:t>პროგრამით</w:t>
            </w:r>
            <w:r w:rsidR="005B0A40" w:rsidRPr="00094109">
              <w:rPr>
                <w:rFonts w:ascii="Sylfaen" w:hAnsi="Sylfaen" w:cs="Sylfaen"/>
                <w:bCs/>
                <w:i/>
                <w:noProof/>
              </w:rPr>
              <w:t xml:space="preserve"> </w:t>
            </w:r>
            <w:r w:rsidRPr="00094109">
              <w:rPr>
                <w:rFonts w:ascii="Sylfaen" w:hAnsi="Sylfaen" w:cs="Sylfaen"/>
                <w:bCs/>
                <w:i/>
                <w:noProof/>
                <w:lang w:val="ka-GE"/>
              </w:rPr>
              <w:t>გათვალისწინებულ</w:t>
            </w:r>
            <w:r w:rsidR="005B0A40" w:rsidRPr="00094109">
              <w:rPr>
                <w:rFonts w:ascii="Sylfaen" w:hAnsi="Sylfaen" w:cs="Sylfaen"/>
                <w:bCs/>
                <w:i/>
                <w:noProof/>
              </w:rPr>
              <w:t xml:space="preserve"> </w:t>
            </w:r>
            <w:r w:rsidRPr="00094109">
              <w:rPr>
                <w:rFonts w:ascii="Sylfaen" w:hAnsi="Sylfaen" w:cs="Sylfaen"/>
                <w:bCs/>
                <w:i/>
                <w:noProof/>
                <w:lang w:val="ka-GE"/>
              </w:rPr>
              <w:t>განვლილ</w:t>
            </w:r>
            <w:r w:rsidR="005B0A40" w:rsidRPr="00094109">
              <w:rPr>
                <w:rFonts w:ascii="Sylfaen" w:hAnsi="Sylfaen" w:cs="Sylfaen"/>
                <w:bCs/>
                <w:i/>
                <w:noProof/>
              </w:rPr>
              <w:t xml:space="preserve"> </w:t>
            </w:r>
            <w:r w:rsidRPr="00094109">
              <w:rPr>
                <w:rFonts w:ascii="Sylfaen" w:hAnsi="Sylfaen" w:cs="Sylfaen"/>
                <w:bCs/>
                <w:i/>
                <w:noProof/>
                <w:lang w:val="ka-GE"/>
              </w:rPr>
              <w:t>მასალას; ავლენს</w:t>
            </w:r>
            <w:r w:rsidR="005267A9" w:rsidRPr="00094109">
              <w:rPr>
                <w:rFonts w:ascii="Sylfaen" w:hAnsi="Sylfaen" w:cs="Sylfaen"/>
                <w:bCs/>
                <w:i/>
                <w:noProof/>
              </w:rPr>
              <w:t xml:space="preserve"> </w:t>
            </w:r>
            <w:r w:rsidRPr="00094109">
              <w:rPr>
                <w:rFonts w:ascii="Sylfaen" w:hAnsi="Sylfaen" w:cs="Sylfaen"/>
                <w:bCs/>
                <w:i/>
                <w:noProof/>
                <w:lang w:val="ka-GE"/>
              </w:rPr>
              <w:t>ანალიზისა</w:t>
            </w:r>
            <w:r w:rsidR="005267A9" w:rsidRPr="00094109">
              <w:rPr>
                <w:rFonts w:ascii="Sylfaen" w:hAnsi="Sylfaen" w:cs="Sylfaen"/>
                <w:bCs/>
                <w:i/>
                <w:noProof/>
              </w:rPr>
              <w:t xml:space="preserve"> </w:t>
            </w:r>
            <w:r w:rsidRPr="00094109">
              <w:rPr>
                <w:rFonts w:ascii="Sylfaen" w:hAnsi="Sylfaen" w:cs="Sylfaen"/>
                <w:bCs/>
                <w:i/>
                <w:noProof/>
                <w:lang w:val="ka-GE"/>
              </w:rPr>
              <w:t>და</w:t>
            </w:r>
            <w:r w:rsidR="005267A9" w:rsidRPr="00094109">
              <w:rPr>
                <w:rFonts w:ascii="Sylfaen" w:hAnsi="Sylfaen" w:cs="Sylfaen"/>
                <w:bCs/>
                <w:i/>
                <w:noProof/>
              </w:rPr>
              <w:t xml:space="preserve"> </w:t>
            </w:r>
            <w:r w:rsidRPr="00094109">
              <w:rPr>
                <w:rFonts w:ascii="Sylfaen" w:hAnsi="Sylfaen" w:cs="Sylfaen"/>
                <w:bCs/>
                <w:i/>
                <w:noProof/>
                <w:lang w:val="ka-GE"/>
              </w:rPr>
              <w:t>განზოგადების</w:t>
            </w:r>
            <w:r w:rsidR="005267A9" w:rsidRPr="00094109">
              <w:rPr>
                <w:rFonts w:ascii="Sylfaen" w:hAnsi="Sylfaen" w:cs="Sylfaen"/>
                <w:bCs/>
                <w:i/>
                <w:noProof/>
              </w:rPr>
              <w:t xml:space="preserve">  </w:t>
            </w:r>
            <w:r w:rsidRPr="00094109">
              <w:rPr>
                <w:rFonts w:ascii="Sylfaen" w:hAnsi="Sylfaen" w:cs="Sylfaen"/>
                <w:bCs/>
                <w:i/>
                <w:noProof/>
                <w:lang w:val="ka-GE"/>
              </w:rPr>
              <w:t xml:space="preserve">უნარს. </w:t>
            </w:r>
          </w:p>
          <w:p w14:paraId="2B84F70B"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bCs/>
                <w:i/>
                <w:noProof/>
                <w:lang w:val="ka-GE"/>
              </w:rPr>
              <w:t>3ქულა:</w:t>
            </w:r>
            <w:r w:rsidRPr="00094109">
              <w:rPr>
                <w:rFonts w:ascii="Sylfaen" w:hAnsi="Sylfaen" w:cs="Sylfaen"/>
                <w:bCs/>
                <w:i/>
                <w:noProof/>
                <w:lang w:val="ka-GE"/>
              </w:rPr>
              <w:t>პასუხი</w:t>
            </w:r>
            <w:r w:rsidR="005267A9" w:rsidRPr="00094109">
              <w:rPr>
                <w:rFonts w:ascii="Sylfaen" w:hAnsi="Sylfaen" w:cs="Sylfaen"/>
                <w:bCs/>
                <w:i/>
                <w:noProof/>
              </w:rPr>
              <w:t xml:space="preserve"> </w:t>
            </w:r>
            <w:r w:rsidRPr="00094109">
              <w:rPr>
                <w:rFonts w:ascii="Sylfaen" w:hAnsi="Sylfaen" w:cs="Sylfaen"/>
                <w:bCs/>
                <w:i/>
                <w:noProof/>
                <w:lang w:val="ka-GE"/>
              </w:rPr>
              <w:t>არასრულია; საკითხი</w:t>
            </w:r>
            <w:r w:rsidR="005267A9" w:rsidRPr="00094109">
              <w:rPr>
                <w:rFonts w:ascii="Sylfaen" w:hAnsi="Sylfaen" w:cs="Sylfaen"/>
                <w:bCs/>
                <w:i/>
                <w:noProof/>
              </w:rPr>
              <w:t xml:space="preserve"> </w:t>
            </w:r>
            <w:r w:rsidRPr="00094109">
              <w:rPr>
                <w:rFonts w:ascii="Sylfaen" w:hAnsi="Sylfaen" w:cs="Sylfaen"/>
                <w:bCs/>
                <w:i/>
                <w:noProof/>
                <w:lang w:val="ka-GE"/>
              </w:rPr>
              <w:t>დამაკმაყოფილებლად</w:t>
            </w:r>
            <w:r w:rsidR="005267A9" w:rsidRPr="00094109">
              <w:rPr>
                <w:rFonts w:ascii="Sylfaen" w:hAnsi="Sylfaen" w:cs="Sylfaen"/>
                <w:bCs/>
                <w:i/>
                <w:noProof/>
              </w:rPr>
              <w:t xml:space="preserve"> </w:t>
            </w:r>
            <w:r w:rsidRPr="00094109">
              <w:rPr>
                <w:rFonts w:ascii="Sylfaen" w:hAnsi="Sylfaen" w:cs="Sylfaen"/>
                <w:bCs/>
                <w:i/>
                <w:noProof/>
                <w:lang w:val="ka-GE"/>
              </w:rPr>
              <w:t>არის</w:t>
            </w:r>
            <w:r w:rsidR="005267A9" w:rsidRPr="00094109">
              <w:rPr>
                <w:rFonts w:ascii="Sylfaen" w:hAnsi="Sylfaen" w:cs="Sylfaen"/>
                <w:bCs/>
                <w:i/>
                <w:noProof/>
              </w:rPr>
              <w:t xml:space="preserve"> </w:t>
            </w:r>
            <w:r w:rsidRPr="00094109">
              <w:rPr>
                <w:rFonts w:ascii="Sylfaen" w:hAnsi="Sylfaen" w:cs="Sylfaen"/>
                <w:bCs/>
                <w:i/>
                <w:noProof/>
                <w:lang w:val="ka-GE"/>
              </w:rPr>
              <w:t>გადმოცემული; აღინიშნება</w:t>
            </w:r>
            <w:r w:rsidR="005267A9" w:rsidRPr="00094109">
              <w:rPr>
                <w:rFonts w:ascii="Sylfaen" w:hAnsi="Sylfaen" w:cs="Sylfaen"/>
                <w:bCs/>
                <w:i/>
                <w:noProof/>
              </w:rPr>
              <w:t xml:space="preserve"> </w:t>
            </w:r>
            <w:r w:rsidRPr="00094109">
              <w:rPr>
                <w:rFonts w:ascii="Sylfaen" w:hAnsi="Sylfaen" w:cs="Sylfaen"/>
                <w:bCs/>
                <w:i/>
                <w:noProof/>
                <w:lang w:val="ka-GE"/>
              </w:rPr>
              <w:t>მცირეოდენი</w:t>
            </w:r>
            <w:r w:rsidR="005267A9" w:rsidRPr="00094109">
              <w:rPr>
                <w:rFonts w:ascii="Sylfaen" w:hAnsi="Sylfaen" w:cs="Sylfaen"/>
                <w:bCs/>
                <w:i/>
                <w:noProof/>
              </w:rPr>
              <w:t xml:space="preserve"> </w:t>
            </w:r>
            <w:r w:rsidRPr="00094109">
              <w:rPr>
                <w:rFonts w:ascii="Sylfaen" w:hAnsi="Sylfaen" w:cs="Sylfaen"/>
                <w:bCs/>
                <w:i/>
                <w:noProof/>
                <w:lang w:val="ka-GE"/>
              </w:rPr>
              <w:t>შეცდომები, სუსტია</w:t>
            </w:r>
            <w:r w:rsidR="005267A9" w:rsidRPr="00094109">
              <w:rPr>
                <w:rFonts w:ascii="Sylfaen" w:hAnsi="Sylfaen" w:cs="Sylfaen"/>
                <w:bCs/>
                <w:i/>
                <w:noProof/>
              </w:rPr>
              <w:t xml:space="preserve"> </w:t>
            </w:r>
            <w:r w:rsidRPr="00094109">
              <w:rPr>
                <w:rFonts w:ascii="Sylfaen" w:hAnsi="Sylfaen" w:cs="Sylfaen"/>
                <w:bCs/>
                <w:i/>
                <w:noProof/>
                <w:lang w:val="ka-GE"/>
              </w:rPr>
              <w:t>სტუდენტის</w:t>
            </w:r>
            <w:r w:rsidR="005267A9" w:rsidRPr="00094109">
              <w:rPr>
                <w:rFonts w:ascii="Sylfaen" w:hAnsi="Sylfaen" w:cs="Sylfaen"/>
                <w:bCs/>
                <w:i/>
                <w:noProof/>
              </w:rPr>
              <w:t xml:space="preserve"> </w:t>
            </w:r>
            <w:r w:rsidRPr="00094109">
              <w:rPr>
                <w:rFonts w:ascii="Sylfaen" w:hAnsi="Sylfaen" w:cs="Sylfaen"/>
                <w:bCs/>
                <w:i/>
                <w:noProof/>
                <w:lang w:val="ka-GE"/>
              </w:rPr>
              <w:t>მიერ</w:t>
            </w:r>
            <w:r w:rsidR="005267A9" w:rsidRPr="00094109">
              <w:rPr>
                <w:rFonts w:ascii="Sylfaen" w:hAnsi="Sylfaen" w:cs="Sylfaen"/>
                <w:bCs/>
                <w:i/>
                <w:noProof/>
              </w:rPr>
              <w:t xml:space="preserve">  </w:t>
            </w:r>
            <w:r w:rsidRPr="00094109">
              <w:rPr>
                <w:rFonts w:ascii="Sylfaen" w:hAnsi="Sylfaen" w:cs="Sylfaen"/>
                <w:bCs/>
                <w:i/>
                <w:noProof/>
                <w:lang w:val="ka-GE"/>
              </w:rPr>
              <w:t>წარმოდგენილი</w:t>
            </w:r>
            <w:r w:rsidR="005267A9" w:rsidRPr="00094109">
              <w:rPr>
                <w:rFonts w:ascii="Sylfaen" w:hAnsi="Sylfaen" w:cs="Sylfaen"/>
                <w:bCs/>
                <w:i/>
                <w:noProof/>
              </w:rPr>
              <w:t xml:space="preserve">     </w:t>
            </w:r>
            <w:r w:rsidRPr="00094109">
              <w:rPr>
                <w:rFonts w:ascii="Sylfaen" w:hAnsi="Sylfaen" w:cs="Sylfaen"/>
                <w:bCs/>
                <w:i/>
                <w:noProof/>
                <w:lang w:val="ka-GE"/>
              </w:rPr>
              <w:t>საკითხის</w:t>
            </w:r>
            <w:r w:rsidR="005267A9" w:rsidRPr="00094109">
              <w:rPr>
                <w:rFonts w:ascii="Sylfaen" w:hAnsi="Sylfaen" w:cs="Sylfaen"/>
                <w:bCs/>
                <w:i/>
                <w:noProof/>
              </w:rPr>
              <w:t xml:space="preserve">  </w:t>
            </w:r>
            <w:r w:rsidRPr="00094109">
              <w:rPr>
                <w:rFonts w:ascii="Sylfaen" w:hAnsi="Sylfaen" w:cs="Sylfaen"/>
                <w:bCs/>
                <w:i/>
                <w:noProof/>
                <w:lang w:val="ka-GE"/>
              </w:rPr>
              <w:t>ანალიზი.</w:t>
            </w:r>
          </w:p>
          <w:p w14:paraId="270619CB"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i/>
                <w:noProof/>
                <w:lang w:val="ka-GE"/>
              </w:rPr>
              <w:t>2ქულა</w:t>
            </w:r>
            <w:r w:rsidRPr="00094109">
              <w:rPr>
                <w:rFonts w:ascii="Sylfaen" w:hAnsi="Sylfaen" w:cs="Sylfaen"/>
                <w:b/>
                <w:bCs/>
                <w:i/>
                <w:noProof/>
                <w:lang w:val="ka-GE"/>
              </w:rPr>
              <w:t>:</w:t>
            </w:r>
            <w:r w:rsidRPr="00094109">
              <w:rPr>
                <w:rFonts w:ascii="Sylfaen" w:hAnsi="Sylfaen" w:cs="Sylfaen"/>
                <w:bCs/>
                <w:i/>
                <w:noProof/>
                <w:lang w:val="ka-GE"/>
              </w:rPr>
              <w:t>პასუხი</w:t>
            </w:r>
            <w:r w:rsidR="005267A9" w:rsidRPr="00094109">
              <w:rPr>
                <w:rFonts w:ascii="Sylfaen" w:hAnsi="Sylfaen" w:cs="Sylfaen"/>
                <w:bCs/>
                <w:i/>
                <w:noProof/>
              </w:rPr>
              <w:t xml:space="preserve"> </w:t>
            </w:r>
            <w:r w:rsidRPr="00094109">
              <w:rPr>
                <w:rFonts w:ascii="Sylfaen" w:hAnsi="Sylfaen" w:cs="Sylfaen"/>
                <w:bCs/>
                <w:i/>
                <w:noProof/>
                <w:lang w:val="ka-GE"/>
              </w:rPr>
              <w:t>არასრულია; საკითხის</w:t>
            </w:r>
            <w:r w:rsidR="005267A9" w:rsidRPr="00094109">
              <w:rPr>
                <w:rFonts w:ascii="Sylfaen" w:hAnsi="Sylfaen" w:cs="Sylfaen"/>
                <w:bCs/>
                <w:i/>
                <w:noProof/>
              </w:rPr>
              <w:t xml:space="preserve"> </w:t>
            </w:r>
            <w:r w:rsidRPr="00094109">
              <w:rPr>
                <w:rFonts w:ascii="Sylfaen" w:hAnsi="Sylfaen" w:cs="Sylfaen"/>
                <w:bCs/>
                <w:i/>
                <w:noProof/>
                <w:lang w:val="ka-GE"/>
              </w:rPr>
              <w:t>შესაბამისი</w:t>
            </w:r>
            <w:r w:rsidR="005267A9" w:rsidRPr="00094109">
              <w:rPr>
                <w:rFonts w:ascii="Sylfaen" w:hAnsi="Sylfaen" w:cs="Sylfaen"/>
                <w:bCs/>
                <w:i/>
                <w:noProof/>
              </w:rPr>
              <w:t xml:space="preserve"> </w:t>
            </w:r>
            <w:r w:rsidRPr="00094109">
              <w:rPr>
                <w:rFonts w:ascii="Sylfaen" w:hAnsi="Sylfaen" w:cs="Sylfaen"/>
                <w:bCs/>
                <w:i/>
                <w:noProof/>
                <w:lang w:val="ka-GE"/>
              </w:rPr>
              <w:t>მასალა</w:t>
            </w:r>
            <w:r w:rsidR="005267A9" w:rsidRPr="00094109">
              <w:rPr>
                <w:rFonts w:ascii="Sylfaen" w:hAnsi="Sylfaen" w:cs="Sylfaen"/>
                <w:bCs/>
                <w:i/>
                <w:noProof/>
              </w:rPr>
              <w:t xml:space="preserve"> </w:t>
            </w:r>
            <w:r w:rsidRPr="00094109">
              <w:rPr>
                <w:rFonts w:ascii="Sylfaen" w:hAnsi="Sylfaen" w:cs="Sylfaen"/>
                <w:bCs/>
                <w:i/>
                <w:noProof/>
                <w:lang w:val="ka-GE"/>
              </w:rPr>
              <w:t>გადმოცემულია</w:t>
            </w:r>
            <w:r w:rsidR="005267A9" w:rsidRPr="00094109">
              <w:rPr>
                <w:rFonts w:ascii="Sylfaen" w:hAnsi="Sylfaen" w:cs="Sylfaen"/>
                <w:bCs/>
                <w:i/>
                <w:noProof/>
              </w:rPr>
              <w:t xml:space="preserve"> </w:t>
            </w:r>
            <w:r w:rsidRPr="00094109">
              <w:rPr>
                <w:rFonts w:ascii="Sylfaen" w:hAnsi="Sylfaen" w:cs="Sylfaen"/>
                <w:bCs/>
                <w:i/>
                <w:noProof/>
                <w:lang w:val="ka-GE"/>
              </w:rPr>
              <w:t>ნაწილობრივ; აღინიშნება</w:t>
            </w:r>
            <w:r w:rsidR="005267A9" w:rsidRPr="00094109">
              <w:rPr>
                <w:rFonts w:ascii="Sylfaen" w:hAnsi="Sylfaen" w:cs="Sylfaen"/>
                <w:bCs/>
                <w:i/>
                <w:noProof/>
              </w:rPr>
              <w:t xml:space="preserve"> </w:t>
            </w:r>
            <w:r w:rsidRPr="00094109">
              <w:rPr>
                <w:rFonts w:ascii="Sylfaen" w:hAnsi="Sylfaen" w:cs="Sylfaen"/>
                <w:bCs/>
                <w:i/>
                <w:noProof/>
                <w:lang w:val="ka-GE"/>
              </w:rPr>
              <w:t>რამდენიმე</w:t>
            </w:r>
            <w:r w:rsidR="005267A9" w:rsidRPr="00094109">
              <w:rPr>
                <w:rFonts w:ascii="Sylfaen" w:hAnsi="Sylfaen" w:cs="Sylfaen"/>
                <w:bCs/>
                <w:i/>
                <w:noProof/>
              </w:rPr>
              <w:t xml:space="preserve"> </w:t>
            </w:r>
            <w:r w:rsidRPr="00094109">
              <w:rPr>
                <w:rFonts w:ascii="Sylfaen" w:hAnsi="Sylfaen" w:cs="Sylfaen"/>
                <w:bCs/>
                <w:i/>
                <w:noProof/>
                <w:lang w:val="ka-GE"/>
              </w:rPr>
              <w:t>არსებითი</w:t>
            </w:r>
            <w:r w:rsidR="005267A9" w:rsidRPr="00094109">
              <w:rPr>
                <w:rFonts w:ascii="Sylfaen" w:hAnsi="Sylfaen" w:cs="Sylfaen"/>
                <w:bCs/>
                <w:i/>
                <w:noProof/>
              </w:rPr>
              <w:t xml:space="preserve"> </w:t>
            </w:r>
            <w:r w:rsidRPr="00094109">
              <w:rPr>
                <w:rFonts w:ascii="Sylfaen" w:hAnsi="Sylfaen" w:cs="Sylfaen"/>
                <w:bCs/>
                <w:i/>
                <w:noProof/>
                <w:lang w:val="ka-GE"/>
              </w:rPr>
              <w:t>შეცდომა. არასაკმარისი</w:t>
            </w:r>
            <w:r w:rsidR="005267A9" w:rsidRPr="00094109">
              <w:rPr>
                <w:rFonts w:ascii="Sylfaen" w:hAnsi="Sylfaen" w:cs="Sylfaen"/>
                <w:bCs/>
                <w:i/>
                <w:noProof/>
              </w:rPr>
              <w:t xml:space="preserve">  </w:t>
            </w:r>
            <w:r w:rsidRPr="00094109">
              <w:rPr>
                <w:rFonts w:ascii="Sylfaen" w:hAnsi="Sylfaen" w:cs="Sylfaen"/>
                <w:bCs/>
                <w:i/>
                <w:noProof/>
                <w:lang w:val="ka-GE"/>
              </w:rPr>
              <w:t>თეორიული</w:t>
            </w:r>
            <w:r w:rsidR="005267A9" w:rsidRPr="00094109">
              <w:rPr>
                <w:rFonts w:ascii="Sylfaen" w:hAnsi="Sylfaen" w:cs="Sylfaen"/>
                <w:bCs/>
                <w:i/>
                <w:noProof/>
              </w:rPr>
              <w:t xml:space="preserve"> </w:t>
            </w:r>
            <w:r w:rsidRPr="00094109">
              <w:rPr>
                <w:rFonts w:ascii="Sylfaen" w:hAnsi="Sylfaen" w:cs="Sylfaen"/>
                <w:bCs/>
                <w:i/>
                <w:noProof/>
                <w:lang w:val="ka-GE"/>
              </w:rPr>
              <w:t>მომზადების</w:t>
            </w:r>
            <w:r w:rsidR="005267A9" w:rsidRPr="00094109">
              <w:rPr>
                <w:rFonts w:ascii="Sylfaen" w:hAnsi="Sylfaen" w:cs="Sylfaen"/>
                <w:bCs/>
                <w:i/>
                <w:noProof/>
              </w:rPr>
              <w:t xml:space="preserve"> </w:t>
            </w:r>
            <w:r w:rsidRPr="00094109">
              <w:rPr>
                <w:rFonts w:ascii="Sylfaen" w:hAnsi="Sylfaen" w:cs="Sylfaen"/>
                <w:bCs/>
                <w:i/>
                <w:noProof/>
                <w:lang w:val="ka-GE"/>
              </w:rPr>
              <w:t>გამო</w:t>
            </w:r>
            <w:r w:rsidR="005267A9" w:rsidRPr="00094109">
              <w:rPr>
                <w:rFonts w:ascii="Sylfaen" w:hAnsi="Sylfaen" w:cs="Sylfaen"/>
                <w:bCs/>
                <w:i/>
                <w:noProof/>
              </w:rPr>
              <w:t xml:space="preserve"> </w:t>
            </w:r>
            <w:r w:rsidRPr="00094109">
              <w:rPr>
                <w:rFonts w:ascii="Sylfaen" w:hAnsi="Sylfaen" w:cs="Sylfaen"/>
                <w:bCs/>
                <w:i/>
                <w:noProof/>
                <w:lang w:val="ka-GE"/>
              </w:rPr>
              <w:t>სტუდენტს</w:t>
            </w:r>
            <w:r w:rsidR="005267A9" w:rsidRPr="00094109">
              <w:rPr>
                <w:rFonts w:ascii="Sylfaen" w:hAnsi="Sylfaen" w:cs="Sylfaen"/>
                <w:bCs/>
                <w:i/>
                <w:noProof/>
              </w:rPr>
              <w:t xml:space="preserve"> </w:t>
            </w:r>
            <w:r w:rsidRPr="00094109">
              <w:rPr>
                <w:rFonts w:ascii="Sylfaen" w:hAnsi="Sylfaen" w:cs="Sylfaen"/>
                <w:bCs/>
                <w:i/>
                <w:noProof/>
                <w:lang w:val="ka-GE"/>
              </w:rPr>
              <w:t>უჭირს</w:t>
            </w:r>
            <w:r w:rsidR="005267A9" w:rsidRPr="00094109">
              <w:rPr>
                <w:rFonts w:ascii="Sylfaen" w:hAnsi="Sylfaen" w:cs="Sylfaen"/>
                <w:bCs/>
                <w:i/>
                <w:noProof/>
              </w:rPr>
              <w:t xml:space="preserve"> </w:t>
            </w:r>
            <w:r w:rsidRPr="00094109">
              <w:rPr>
                <w:rFonts w:ascii="Sylfaen" w:hAnsi="Sylfaen" w:cs="Sylfaen"/>
                <w:bCs/>
                <w:i/>
                <w:noProof/>
                <w:lang w:val="ka-GE"/>
              </w:rPr>
              <w:t>მასალის</w:t>
            </w:r>
            <w:r w:rsidR="005267A9" w:rsidRPr="00094109">
              <w:rPr>
                <w:rFonts w:ascii="Sylfaen" w:hAnsi="Sylfaen" w:cs="Sylfaen"/>
                <w:bCs/>
                <w:i/>
                <w:noProof/>
              </w:rPr>
              <w:t xml:space="preserve"> </w:t>
            </w:r>
            <w:r w:rsidRPr="00094109">
              <w:rPr>
                <w:rFonts w:ascii="Sylfaen" w:hAnsi="Sylfaen" w:cs="Sylfaen"/>
                <w:bCs/>
                <w:i/>
                <w:noProof/>
                <w:lang w:val="ka-GE"/>
              </w:rPr>
              <w:t>პრაქტიკული</w:t>
            </w:r>
            <w:r w:rsidR="005267A9" w:rsidRPr="00094109">
              <w:rPr>
                <w:rFonts w:ascii="Sylfaen" w:hAnsi="Sylfaen" w:cs="Sylfaen"/>
                <w:bCs/>
                <w:i/>
                <w:noProof/>
              </w:rPr>
              <w:t xml:space="preserve"> </w:t>
            </w:r>
            <w:r w:rsidRPr="00094109">
              <w:rPr>
                <w:rFonts w:ascii="Sylfaen" w:hAnsi="Sylfaen" w:cs="Sylfaen"/>
                <w:bCs/>
                <w:i/>
                <w:noProof/>
                <w:lang w:val="ka-GE"/>
              </w:rPr>
              <w:t>გაანალიზება</w:t>
            </w:r>
            <w:r w:rsidR="005267A9" w:rsidRPr="00094109">
              <w:rPr>
                <w:rFonts w:ascii="Sylfaen" w:hAnsi="Sylfaen" w:cs="Sylfaen"/>
                <w:bCs/>
                <w:i/>
                <w:noProof/>
              </w:rPr>
              <w:t xml:space="preserve"> </w:t>
            </w:r>
            <w:r w:rsidRPr="00094109">
              <w:rPr>
                <w:rFonts w:ascii="Sylfaen" w:hAnsi="Sylfaen" w:cs="Sylfaen"/>
                <w:bCs/>
                <w:i/>
                <w:noProof/>
                <w:lang w:val="ka-GE"/>
              </w:rPr>
              <w:t>და</w:t>
            </w:r>
            <w:r w:rsidR="005267A9" w:rsidRPr="00094109">
              <w:rPr>
                <w:rFonts w:ascii="Sylfaen" w:hAnsi="Sylfaen" w:cs="Sylfaen"/>
                <w:bCs/>
                <w:i/>
                <w:noProof/>
              </w:rPr>
              <w:t xml:space="preserve">  </w:t>
            </w:r>
            <w:r w:rsidRPr="00094109">
              <w:rPr>
                <w:rFonts w:ascii="Sylfaen" w:hAnsi="Sylfaen" w:cs="Sylfaen"/>
                <w:bCs/>
                <w:i/>
                <w:noProof/>
                <w:lang w:val="ka-GE"/>
              </w:rPr>
              <w:t>მართებული</w:t>
            </w:r>
            <w:r w:rsidR="005267A9" w:rsidRPr="00094109">
              <w:rPr>
                <w:rFonts w:ascii="Sylfaen" w:hAnsi="Sylfaen" w:cs="Sylfaen"/>
                <w:bCs/>
                <w:i/>
                <w:noProof/>
              </w:rPr>
              <w:t xml:space="preserve">   </w:t>
            </w:r>
            <w:r w:rsidRPr="00094109">
              <w:rPr>
                <w:rFonts w:ascii="Sylfaen" w:hAnsi="Sylfaen" w:cs="Sylfaen"/>
                <w:bCs/>
                <w:i/>
                <w:noProof/>
                <w:lang w:val="ka-GE"/>
              </w:rPr>
              <w:t>დასკვნების</w:t>
            </w:r>
            <w:r w:rsidR="005267A9" w:rsidRPr="00094109">
              <w:rPr>
                <w:rFonts w:ascii="Sylfaen" w:hAnsi="Sylfaen" w:cs="Sylfaen"/>
                <w:bCs/>
                <w:i/>
                <w:noProof/>
              </w:rPr>
              <w:t xml:space="preserve">   </w:t>
            </w:r>
            <w:r w:rsidRPr="00094109">
              <w:rPr>
                <w:rFonts w:ascii="Sylfaen" w:hAnsi="Sylfaen" w:cs="Sylfaen"/>
                <w:bCs/>
                <w:i/>
                <w:noProof/>
                <w:lang w:val="ka-GE"/>
              </w:rPr>
              <w:t>გამოტანა.</w:t>
            </w:r>
          </w:p>
          <w:p w14:paraId="30184E73"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i/>
                <w:noProof/>
                <w:lang w:val="ka-GE"/>
              </w:rPr>
              <w:t>1 ქულა</w:t>
            </w:r>
            <w:r w:rsidRPr="00094109">
              <w:rPr>
                <w:rFonts w:ascii="Sylfaen" w:hAnsi="Sylfaen" w:cs="Sylfaen"/>
                <w:b/>
                <w:bCs/>
                <w:i/>
                <w:noProof/>
                <w:lang w:val="ka-GE"/>
              </w:rPr>
              <w:t>:</w:t>
            </w:r>
            <w:r w:rsidR="005267A9" w:rsidRPr="00094109">
              <w:rPr>
                <w:rFonts w:ascii="Sylfaen" w:hAnsi="Sylfaen" w:cs="Sylfaen"/>
                <w:b/>
                <w:bCs/>
                <w:i/>
                <w:noProof/>
              </w:rPr>
              <w:t xml:space="preserve"> </w:t>
            </w:r>
            <w:r w:rsidRPr="00094109">
              <w:rPr>
                <w:rFonts w:ascii="Sylfaen" w:hAnsi="Sylfaen" w:cs="Sylfaen"/>
                <w:bCs/>
                <w:i/>
                <w:noProof/>
                <w:lang w:val="ka-GE"/>
              </w:rPr>
              <w:t>პასუხი</w:t>
            </w:r>
            <w:r w:rsidR="005267A9" w:rsidRPr="00094109">
              <w:rPr>
                <w:rFonts w:ascii="Sylfaen" w:hAnsi="Sylfaen" w:cs="Sylfaen"/>
                <w:bCs/>
                <w:i/>
                <w:noProof/>
              </w:rPr>
              <w:t xml:space="preserve"> </w:t>
            </w:r>
            <w:r w:rsidRPr="00094109">
              <w:rPr>
                <w:rFonts w:ascii="Sylfaen" w:hAnsi="Sylfaen" w:cs="Sylfaen"/>
                <w:bCs/>
                <w:i/>
                <w:noProof/>
                <w:lang w:val="ka-GE"/>
              </w:rPr>
              <w:t>არ</w:t>
            </w:r>
            <w:r w:rsidR="005267A9" w:rsidRPr="00094109">
              <w:rPr>
                <w:rFonts w:ascii="Sylfaen" w:hAnsi="Sylfaen" w:cs="Sylfaen"/>
                <w:bCs/>
                <w:i/>
                <w:noProof/>
              </w:rPr>
              <w:t xml:space="preserve"> </w:t>
            </w:r>
            <w:r w:rsidRPr="00094109">
              <w:rPr>
                <w:rFonts w:ascii="Sylfaen" w:hAnsi="Sylfaen" w:cs="Sylfaen"/>
                <w:bCs/>
                <w:i/>
                <w:noProof/>
                <w:lang w:val="ka-GE"/>
              </w:rPr>
              <w:t>არის</w:t>
            </w:r>
            <w:r w:rsidR="005267A9" w:rsidRPr="00094109">
              <w:rPr>
                <w:rFonts w:ascii="Sylfaen" w:hAnsi="Sylfaen" w:cs="Sylfaen"/>
                <w:bCs/>
                <w:i/>
                <w:noProof/>
              </w:rPr>
              <w:t xml:space="preserve">  </w:t>
            </w:r>
            <w:r w:rsidRPr="00094109">
              <w:rPr>
                <w:rFonts w:ascii="Sylfaen" w:hAnsi="Sylfaen" w:cs="Sylfaen"/>
                <w:bCs/>
                <w:i/>
                <w:noProof/>
                <w:lang w:val="ka-GE"/>
              </w:rPr>
              <w:t>სრულყოფილი; პასუხი</w:t>
            </w:r>
            <w:r w:rsidR="005267A9" w:rsidRPr="00094109">
              <w:rPr>
                <w:rFonts w:ascii="Sylfaen" w:hAnsi="Sylfaen" w:cs="Sylfaen"/>
                <w:bCs/>
                <w:i/>
                <w:noProof/>
              </w:rPr>
              <w:t xml:space="preserve"> </w:t>
            </w:r>
            <w:r w:rsidRPr="00094109">
              <w:rPr>
                <w:rFonts w:ascii="Sylfaen" w:hAnsi="Sylfaen" w:cs="Sylfaen"/>
                <w:bCs/>
                <w:i/>
                <w:noProof/>
                <w:lang w:val="ka-GE"/>
              </w:rPr>
              <w:t>არსებითად</w:t>
            </w:r>
            <w:r w:rsidR="005267A9" w:rsidRPr="00094109">
              <w:rPr>
                <w:rFonts w:ascii="Sylfaen" w:hAnsi="Sylfaen" w:cs="Sylfaen"/>
                <w:bCs/>
                <w:i/>
                <w:noProof/>
              </w:rPr>
              <w:t xml:space="preserve">  </w:t>
            </w:r>
            <w:r w:rsidRPr="00094109">
              <w:rPr>
                <w:rFonts w:ascii="Sylfaen" w:hAnsi="Sylfaen" w:cs="Sylfaen"/>
                <w:bCs/>
                <w:i/>
                <w:noProof/>
                <w:lang w:val="ka-GE"/>
              </w:rPr>
              <w:t>მცდარია. სტუდენტი</w:t>
            </w:r>
            <w:r w:rsidR="005267A9" w:rsidRPr="00094109">
              <w:rPr>
                <w:rFonts w:ascii="Sylfaen" w:hAnsi="Sylfaen" w:cs="Sylfaen"/>
                <w:bCs/>
                <w:i/>
                <w:noProof/>
              </w:rPr>
              <w:t xml:space="preserve">  </w:t>
            </w:r>
            <w:r w:rsidRPr="00094109">
              <w:rPr>
                <w:rFonts w:ascii="Sylfaen" w:hAnsi="Sylfaen" w:cs="Sylfaen"/>
                <w:bCs/>
                <w:i/>
                <w:noProof/>
                <w:lang w:val="ka-GE"/>
              </w:rPr>
              <w:t>ვერ</w:t>
            </w:r>
            <w:r w:rsidR="005267A9" w:rsidRPr="00094109">
              <w:rPr>
                <w:rFonts w:ascii="Sylfaen" w:hAnsi="Sylfaen" w:cs="Sylfaen"/>
                <w:bCs/>
                <w:i/>
                <w:noProof/>
              </w:rPr>
              <w:t xml:space="preserve">   </w:t>
            </w:r>
            <w:r w:rsidRPr="00094109">
              <w:rPr>
                <w:rFonts w:ascii="Sylfaen" w:hAnsi="Sylfaen" w:cs="Sylfaen"/>
                <w:bCs/>
                <w:i/>
                <w:noProof/>
                <w:lang w:val="ka-GE"/>
              </w:rPr>
              <w:t>ახერხებს</w:t>
            </w:r>
            <w:r w:rsidR="005267A9" w:rsidRPr="00094109">
              <w:rPr>
                <w:rFonts w:ascii="Sylfaen" w:hAnsi="Sylfaen" w:cs="Sylfaen"/>
                <w:bCs/>
                <w:i/>
                <w:noProof/>
              </w:rPr>
              <w:t xml:space="preserve">   </w:t>
            </w:r>
            <w:r w:rsidRPr="00094109">
              <w:rPr>
                <w:rFonts w:ascii="Sylfaen" w:hAnsi="Sylfaen" w:cs="Sylfaen"/>
                <w:bCs/>
                <w:i/>
                <w:noProof/>
                <w:lang w:val="ka-GE"/>
              </w:rPr>
              <w:t>პრაქტიკული</w:t>
            </w:r>
            <w:r w:rsidR="005267A9" w:rsidRPr="00094109">
              <w:rPr>
                <w:rFonts w:ascii="Sylfaen" w:hAnsi="Sylfaen" w:cs="Sylfaen"/>
                <w:bCs/>
                <w:i/>
                <w:noProof/>
              </w:rPr>
              <w:t xml:space="preserve">   </w:t>
            </w:r>
            <w:r w:rsidRPr="00094109">
              <w:rPr>
                <w:rFonts w:ascii="Sylfaen" w:hAnsi="Sylfaen" w:cs="Sylfaen"/>
                <w:bCs/>
                <w:i/>
                <w:noProof/>
                <w:lang w:val="ka-GE"/>
              </w:rPr>
              <w:t>მასალის</w:t>
            </w:r>
            <w:r w:rsidR="005267A9" w:rsidRPr="00094109">
              <w:rPr>
                <w:rFonts w:ascii="Sylfaen" w:hAnsi="Sylfaen" w:cs="Sylfaen"/>
                <w:bCs/>
                <w:i/>
                <w:noProof/>
              </w:rPr>
              <w:t xml:space="preserve">   </w:t>
            </w:r>
            <w:r w:rsidRPr="00094109">
              <w:rPr>
                <w:rFonts w:ascii="Sylfaen" w:hAnsi="Sylfaen" w:cs="Sylfaen"/>
                <w:bCs/>
                <w:i/>
                <w:noProof/>
                <w:lang w:val="ka-GE"/>
              </w:rPr>
              <w:t xml:space="preserve">გაანალიზებას. </w:t>
            </w:r>
          </w:p>
          <w:p w14:paraId="2F86531E"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i/>
                <w:noProof/>
                <w:lang w:val="ka-GE"/>
              </w:rPr>
              <w:t>0 ქულა</w:t>
            </w:r>
            <w:r w:rsidRPr="00094109">
              <w:rPr>
                <w:rFonts w:ascii="Sylfaen" w:hAnsi="Sylfaen" w:cs="Sylfaen"/>
                <w:b/>
                <w:bCs/>
                <w:i/>
                <w:noProof/>
                <w:lang w:val="ka-GE"/>
              </w:rPr>
              <w:t xml:space="preserve">: </w:t>
            </w:r>
            <w:r w:rsidRPr="00094109">
              <w:rPr>
                <w:rFonts w:ascii="Sylfaen" w:hAnsi="Sylfaen" w:cs="Sylfaen"/>
                <w:bCs/>
                <w:i/>
                <w:noProof/>
                <w:lang w:val="ka-GE"/>
              </w:rPr>
              <w:t xml:space="preserve"> პასუხი საკითხის შესაბამისი არ არის ან საერთოდ არაა მოცემული.</w:t>
            </w:r>
          </w:p>
          <w:p w14:paraId="4F2F685C" w14:textId="77777777" w:rsidR="00B933C7" w:rsidRPr="00094109" w:rsidRDefault="00B933C7" w:rsidP="00B933C7">
            <w:pPr>
              <w:spacing w:after="0" w:line="240" w:lineRule="auto"/>
              <w:jc w:val="both"/>
              <w:rPr>
                <w:rFonts w:ascii="Sylfaen" w:hAnsi="Sylfaen" w:cs="Sylfaen"/>
                <w:bCs/>
                <w:i/>
                <w:noProof/>
                <w:lang w:val="ka-GE"/>
              </w:rPr>
            </w:pPr>
          </w:p>
          <w:p w14:paraId="68C36FAE" w14:textId="77777777" w:rsidR="00B933C7" w:rsidRPr="00094109" w:rsidRDefault="00B933C7" w:rsidP="00B933C7">
            <w:pPr>
              <w:pStyle w:val="NormalWeb"/>
              <w:spacing w:before="0" w:beforeAutospacing="0" w:after="0" w:afterAutospacing="0"/>
              <w:rPr>
                <w:rFonts w:ascii="Sylfaen" w:hAnsi="Sylfaen"/>
                <w:i/>
                <w:sz w:val="22"/>
                <w:szCs w:val="22"/>
              </w:rPr>
            </w:pPr>
            <w:r w:rsidRPr="00094109">
              <w:rPr>
                <w:rFonts w:ascii="Sylfaen" w:hAnsi="Sylfaen" w:cs="Sylfaen"/>
                <w:b/>
                <w:i/>
                <w:noProof/>
                <w:sz w:val="22"/>
                <w:szCs w:val="22"/>
                <w:lang w:val="ka-GE"/>
              </w:rPr>
              <w:t>დაკვნითი გამოცდა</w:t>
            </w:r>
            <w:r w:rsidRPr="00094109">
              <w:rPr>
                <w:rFonts w:ascii="Sylfaen" w:hAnsi="Sylfaen"/>
                <w:b/>
                <w:i/>
                <w:noProof/>
                <w:sz w:val="22"/>
                <w:szCs w:val="22"/>
                <w:lang w:val="ka-GE"/>
              </w:rPr>
              <w:t>, მაქსიმალური 40 ქულა</w:t>
            </w:r>
          </w:p>
          <w:p w14:paraId="2CA05362" w14:textId="77777777" w:rsidR="00B933C7" w:rsidRPr="00094109" w:rsidRDefault="00B933C7" w:rsidP="00B933C7">
            <w:pPr>
              <w:autoSpaceDE w:val="0"/>
              <w:autoSpaceDN w:val="0"/>
              <w:adjustRightInd w:val="0"/>
              <w:spacing w:after="0" w:line="240" w:lineRule="auto"/>
              <w:jc w:val="both"/>
              <w:rPr>
                <w:rFonts w:ascii="Sylfaen" w:hAnsi="Sylfaen"/>
                <w:i/>
                <w:noProof/>
                <w:lang w:val="ka-GE"/>
              </w:rPr>
            </w:pPr>
            <w:r w:rsidRPr="00094109">
              <w:rPr>
                <w:rFonts w:ascii="Sylfaen" w:hAnsi="Sylfaen" w:cs="Sylfaen"/>
                <w:i/>
                <w:noProof/>
                <w:lang w:val="ka-GE"/>
              </w:rPr>
              <w:t>ა) სამუშაო</w:t>
            </w:r>
            <w:r w:rsidRPr="00094109">
              <w:rPr>
                <w:rFonts w:ascii="Sylfaen" w:hAnsi="Sylfaen"/>
                <w:i/>
                <w:noProof/>
                <w:lang w:val="ka-GE"/>
              </w:rPr>
              <w:t xml:space="preserve"> (</w:t>
            </w:r>
            <w:r w:rsidRPr="00094109">
              <w:rPr>
                <w:rFonts w:ascii="Sylfaen" w:hAnsi="Sylfaen" w:cs="Sylfaen"/>
                <w:i/>
                <w:noProof/>
                <w:lang w:val="ka-GE"/>
              </w:rPr>
              <w:t>ტესტირება</w:t>
            </w:r>
            <w:r w:rsidRPr="00094109">
              <w:rPr>
                <w:rFonts w:ascii="Sylfaen" w:hAnsi="Sylfaen"/>
                <w:i/>
                <w:noProof/>
                <w:lang w:val="ka-GE"/>
              </w:rPr>
              <w:t>)</w:t>
            </w:r>
            <w:r w:rsidRPr="00094109">
              <w:rPr>
                <w:rFonts w:ascii="Sylfaen" w:hAnsi="Sylfaen"/>
                <w:i/>
                <w:noProof/>
              </w:rPr>
              <w:t>.</w:t>
            </w:r>
            <w:r w:rsidRPr="00094109">
              <w:rPr>
                <w:rFonts w:ascii="Sylfaen" w:hAnsi="Sylfaen" w:cs="Sylfaen"/>
                <w:i/>
                <w:noProof/>
                <w:lang w:val="ka-GE"/>
              </w:rPr>
              <w:t>ღია ტესტი</w:t>
            </w:r>
            <w:r w:rsidR="005267A9" w:rsidRPr="00094109">
              <w:rPr>
                <w:rFonts w:ascii="Sylfaen" w:hAnsi="Sylfaen" w:cs="Sylfaen"/>
                <w:i/>
                <w:noProof/>
              </w:rPr>
              <w:t xml:space="preserve">  </w:t>
            </w:r>
            <w:r w:rsidRPr="00094109">
              <w:rPr>
                <w:rFonts w:ascii="Sylfaen" w:hAnsi="Sylfaen" w:cs="Sylfaen"/>
                <w:i/>
                <w:noProof/>
                <w:lang w:val="ka-GE"/>
              </w:rPr>
              <w:t>შედგება</w:t>
            </w:r>
            <w:r w:rsidR="005267A9" w:rsidRPr="00094109">
              <w:rPr>
                <w:rFonts w:ascii="Sylfaen" w:hAnsi="Sylfaen" w:cs="Sylfaen"/>
                <w:i/>
                <w:noProof/>
              </w:rPr>
              <w:t xml:space="preserve"> </w:t>
            </w:r>
            <w:r w:rsidRPr="00094109">
              <w:rPr>
                <w:rFonts w:ascii="Sylfaen" w:hAnsi="Sylfaen" w:cs="Sylfaen"/>
                <w:i/>
                <w:noProof/>
                <w:lang w:val="ka-GE"/>
              </w:rPr>
              <w:t>განვლილია</w:t>
            </w:r>
            <w:r w:rsidR="005267A9" w:rsidRPr="00094109">
              <w:rPr>
                <w:rFonts w:ascii="Sylfaen" w:hAnsi="Sylfaen" w:cs="Sylfaen"/>
                <w:i/>
                <w:noProof/>
              </w:rPr>
              <w:t xml:space="preserve">  </w:t>
            </w:r>
            <w:r w:rsidRPr="00094109">
              <w:rPr>
                <w:rFonts w:ascii="Sylfaen" w:hAnsi="Sylfaen" w:cs="Sylfaen"/>
                <w:i/>
                <w:noProof/>
                <w:lang w:val="ka-GE"/>
              </w:rPr>
              <w:t>სალის</w:t>
            </w:r>
            <w:r w:rsidR="005267A9" w:rsidRPr="00094109">
              <w:rPr>
                <w:rFonts w:ascii="Sylfaen" w:hAnsi="Sylfaen" w:cs="Sylfaen"/>
                <w:i/>
                <w:noProof/>
              </w:rPr>
              <w:t xml:space="preserve">  </w:t>
            </w:r>
            <w:r w:rsidRPr="00094109">
              <w:rPr>
                <w:rFonts w:ascii="Sylfaen" w:hAnsi="Sylfaen" w:cs="Sylfaen"/>
                <w:i/>
                <w:noProof/>
                <w:lang w:val="ka-GE"/>
              </w:rPr>
              <w:t>ამსახველი</w:t>
            </w:r>
            <w:r w:rsidRPr="00094109">
              <w:rPr>
                <w:rFonts w:ascii="Sylfaen" w:hAnsi="Sylfaen"/>
                <w:i/>
                <w:noProof/>
                <w:lang w:val="ka-GE"/>
              </w:rPr>
              <w:t xml:space="preserve"> 20</w:t>
            </w:r>
            <w:r w:rsidR="005267A9" w:rsidRPr="00094109">
              <w:rPr>
                <w:rFonts w:ascii="Sylfaen" w:hAnsi="Sylfaen"/>
                <w:i/>
                <w:noProof/>
              </w:rPr>
              <w:t xml:space="preserve"> </w:t>
            </w:r>
            <w:r w:rsidRPr="00094109">
              <w:rPr>
                <w:rFonts w:ascii="Sylfaen" w:hAnsi="Sylfaen" w:cs="Sylfaen"/>
                <w:i/>
                <w:noProof/>
                <w:lang w:val="ka-GE"/>
              </w:rPr>
              <w:t>საკითხისაგან</w:t>
            </w:r>
            <w:r w:rsidR="005267A9" w:rsidRPr="00094109">
              <w:rPr>
                <w:rFonts w:ascii="Sylfaen" w:hAnsi="Sylfaen" w:cs="Sylfaen"/>
                <w:i/>
                <w:noProof/>
              </w:rPr>
              <w:t xml:space="preserve"> </w:t>
            </w:r>
            <w:r w:rsidRPr="00094109">
              <w:rPr>
                <w:rFonts w:ascii="Sylfaen" w:hAnsi="Sylfaen" w:cs="Sylfaen"/>
                <w:i/>
                <w:noProof/>
                <w:lang w:val="ka-GE"/>
              </w:rPr>
              <w:t>და</w:t>
            </w:r>
            <w:r w:rsidR="005267A9" w:rsidRPr="00094109">
              <w:rPr>
                <w:rFonts w:ascii="Sylfaen" w:hAnsi="Sylfaen" w:cs="Sylfaen"/>
                <w:i/>
                <w:noProof/>
              </w:rPr>
              <w:t xml:space="preserve">  </w:t>
            </w:r>
            <w:r w:rsidRPr="00094109">
              <w:rPr>
                <w:rFonts w:ascii="Sylfaen" w:hAnsi="Sylfaen" w:cs="Sylfaen"/>
                <w:i/>
                <w:noProof/>
                <w:lang w:val="ka-GE"/>
              </w:rPr>
              <w:t>თითოეული</w:t>
            </w:r>
            <w:r w:rsidR="005267A9" w:rsidRPr="00094109">
              <w:rPr>
                <w:rFonts w:ascii="Sylfaen" w:hAnsi="Sylfaen" w:cs="Sylfaen"/>
                <w:i/>
                <w:noProof/>
              </w:rPr>
              <w:t xml:space="preserve">  </w:t>
            </w:r>
            <w:r w:rsidRPr="00094109">
              <w:rPr>
                <w:rFonts w:ascii="Sylfaen" w:hAnsi="Sylfaen" w:cs="Sylfaen"/>
                <w:i/>
                <w:noProof/>
                <w:lang w:val="ka-GE"/>
              </w:rPr>
              <w:t>სწორი პასუხი ტესტში</w:t>
            </w:r>
            <w:r w:rsidR="005267A9" w:rsidRPr="00094109">
              <w:rPr>
                <w:rFonts w:ascii="Sylfaen" w:hAnsi="Sylfaen" w:cs="Sylfaen"/>
                <w:i/>
                <w:noProof/>
              </w:rPr>
              <w:t xml:space="preserve">  </w:t>
            </w:r>
            <w:r w:rsidRPr="00094109">
              <w:rPr>
                <w:rFonts w:ascii="Sylfaen" w:hAnsi="Sylfaen" w:cs="Sylfaen"/>
                <w:i/>
                <w:noProof/>
                <w:lang w:val="ka-GE"/>
              </w:rPr>
              <w:t>ფასდება</w:t>
            </w:r>
            <w:r w:rsidR="005267A9" w:rsidRPr="00094109">
              <w:rPr>
                <w:rFonts w:ascii="Sylfaen" w:hAnsi="Sylfaen" w:cs="Sylfaen"/>
                <w:i/>
                <w:noProof/>
              </w:rPr>
              <w:t xml:space="preserve">  </w:t>
            </w:r>
            <w:r w:rsidRPr="00094109">
              <w:rPr>
                <w:rFonts w:ascii="Sylfaen" w:hAnsi="Sylfaen"/>
                <w:i/>
                <w:noProof/>
                <w:lang w:val="ka-GE"/>
              </w:rPr>
              <w:t xml:space="preserve">1 </w:t>
            </w:r>
            <w:r w:rsidRPr="00094109">
              <w:rPr>
                <w:rFonts w:ascii="Sylfaen" w:hAnsi="Sylfaen" w:cs="Sylfaen"/>
                <w:i/>
                <w:noProof/>
                <w:lang w:val="ka-GE"/>
              </w:rPr>
              <w:t>ქულით</w:t>
            </w:r>
            <w:r w:rsidRPr="00094109">
              <w:rPr>
                <w:rFonts w:ascii="Sylfaen" w:hAnsi="Sylfaen"/>
                <w:i/>
                <w:noProof/>
                <w:lang w:val="ka-GE"/>
              </w:rPr>
              <w:t>, არასწორი პასუხი-0 ქულით.</w:t>
            </w:r>
          </w:p>
          <w:p w14:paraId="1DABA308" w14:textId="77777777" w:rsidR="00B933C7" w:rsidRPr="00094109" w:rsidRDefault="00B933C7" w:rsidP="00B933C7">
            <w:pPr>
              <w:autoSpaceDE w:val="0"/>
              <w:autoSpaceDN w:val="0"/>
              <w:adjustRightInd w:val="0"/>
              <w:spacing w:after="0" w:line="240" w:lineRule="auto"/>
              <w:jc w:val="both"/>
              <w:rPr>
                <w:rFonts w:ascii="Sylfaen" w:hAnsi="Sylfaen"/>
                <w:i/>
                <w:noProof/>
                <w:lang w:val="ka-GE"/>
              </w:rPr>
            </w:pPr>
          </w:p>
          <w:p w14:paraId="5C9A27DF" w14:textId="77777777" w:rsidR="00B933C7" w:rsidRPr="00094109" w:rsidRDefault="00B933C7" w:rsidP="00B933C7">
            <w:pPr>
              <w:autoSpaceDE w:val="0"/>
              <w:autoSpaceDN w:val="0"/>
              <w:adjustRightInd w:val="0"/>
              <w:spacing w:after="0" w:line="240" w:lineRule="auto"/>
              <w:jc w:val="both"/>
              <w:rPr>
                <w:rFonts w:ascii="Sylfaen" w:hAnsi="Sylfaen"/>
                <w:i/>
                <w:noProof/>
                <w:lang w:val="ka-GE"/>
              </w:rPr>
            </w:pPr>
            <w:r w:rsidRPr="00094109">
              <w:rPr>
                <w:rFonts w:ascii="Sylfaen" w:hAnsi="Sylfaen"/>
                <w:b/>
                <w:i/>
                <w:noProof/>
                <w:lang w:val="ka-GE"/>
              </w:rPr>
              <w:lastRenderedPageBreak/>
              <w:t xml:space="preserve">ბ) </w:t>
            </w:r>
            <w:r w:rsidRPr="00094109">
              <w:rPr>
                <w:rFonts w:ascii="Sylfaen" w:hAnsi="Sylfaen"/>
                <w:i/>
                <w:noProof/>
                <w:lang w:val="ka-GE"/>
              </w:rPr>
              <w:t>დახურული კითხვების შემცველ თითოეულ ბილეთში მოცემული იქნება 4 დახურული კითხვა/თემა, თითოეული დახურული კითხვა/თემა ფასდება0-5 ქულით.</w:t>
            </w:r>
          </w:p>
          <w:p w14:paraId="20F8782C" w14:textId="77777777" w:rsidR="00B933C7" w:rsidRPr="00094109" w:rsidRDefault="00B933C7" w:rsidP="00B933C7">
            <w:pPr>
              <w:autoSpaceDE w:val="0"/>
              <w:autoSpaceDN w:val="0"/>
              <w:adjustRightInd w:val="0"/>
              <w:spacing w:after="0" w:line="240" w:lineRule="auto"/>
              <w:jc w:val="both"/>
              <w:rPr>
                <w:rFonts w:ascii="Sylfaen" w:hAnsi="Sylfaen"/>
                <w:i/>
                <w:noProof/>
                <w:lang w:val="ka-GE"/>
              </w:rPr>
            </w:pPr>
          </w:p>
          <w:p w14:paraId="7726E182" w14:textId="77777777" w:rsidR="00B933C7" w:rsidRPr="00094109" w:rsidRDefault="00B933C7" w:rsidP="00B933C7">
            <w:pPr>
              <w:autoSpaceDE w:val="0"/>
              <w:autoSpaceDN w:val="0"/>
              <w:adjustRightInd w:val="0"/>
              <w:spacing w:after="0" w:line="240" w:lineRule="auto"/>
              <w:jc w:val="both"/>
              <w:rPr>
                <w:rFonts w:ascii="Sylfaen" w:hAnsi="Sylfaen"/>
                <w:b/>
                <w:i/>
                <w:noProof/>
                <w:lang w:val="ka-GE"/>
              </w:rPr>
            </w:pPr>
            <w:r w:rsidRPr="00094109">
              <w:rPr>
                <w:rFonts w:ascii="Sylfaen" w:hAnsi="Sylfaen"/>
                <w:b/>
                <w:i/>
                <w:noProof/>
                <w:lang w:val="ka-GE"/>
              </w:rPr>
              <w:t xml:space="preserve">5 ქულიანი წერითი გამოცდის </w:t>
            </w:r>
            <w:r w:rsidRPr="00094109">
              <w:rPr>
                <w:rFonts w:ascii="Sylfaen" w:hAnsi="Sylfaen" w:cs="Sylfaen"/>
                <w:b/>
                <w:i/>
                <w:lang w:val="ka-GE"/>
              </w:rPr>
              <w:t>შეფასებისკრიტერიუმები</w:t>
            </w:r>
            <w:r w:rsidRPr="00094109">
              <w:rPr>
                <w:rFonts w:ascii="Sylfaen" w:hAnsi="Sylfaen"/>
                <w:b/>
                <w:i/>
                <w:lang w:val="ka-GE"/>
              </w:rPr>
              <w:t>:</w:t>
            </w:r>
          </w:p>
          <w:p w14:paraId="29A63AE7"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bCs/>
                <w:i/>
                <w:noProof/>
                <w:lang w:val="ka-GE"/>
              </w:rPr>
              <w:t>5ქულა:</w:t>
            </w:r>
            <w:r w:rsidR="00CC25FF" w:rsidRPr="00094109">
              <w:rPr>
                <w:rFonts w:ascii="Sylfaen" w:hAnsi="Sylfaen" w:cs="Sylfaen"/>
                <w:b/>
                <w:bCs/>
                <w:i/>
                <w:noProof/>
              </w:rPr>
              <w:t xml:space="preserve"> </w:t>
            </w:r>
            <w:r w:rsidRPr="00094109">
              <w:rPr>
                <w:rFonts w:ascii="Sylfaen" w:hAnsi="Sylfaen" w:cs="Sylfaen"/>
                <w:bCs/>
                <w:i/>
                <w:noProof/>
                <w:lang w:val="ka-GE"/>
              </w:rPr>
              <w:t>პასუხი</w:t>
            </w:r>
            <w:r w:rsidR="00CC25FF" w:rsidRPr="00094109">
              <w:rPr>
                <w:rFonts w:ascii="Sylfaen" w:hAnsi="Sylfaen" w:cs="Sylfaen"/>
                <w:bCs/>
                <w:i/>
                <w:noProof/>
              </w:rPr>
              <w:t xml:space="preserve"> </w:t>
            </w:r>
            <w:r w:rsidRPr="00094109">
              <w:rPr>
                <w:rFonts w:ascii="Sylfaen" w:hAnsi="Sylfaen" w:cs="Sylfaen"/>
                <w:bCs/>
                <w:i/>
                <w:noProof/>
                <w:lang w:val="ka-GE"/>
              </w:rPr>
              <w:t>სრულია; საკითხი</w:t>
            </w:r>
            <w:r w:rsidR="00CC25FF" w:rsidRPr="00094109">
              <w:rPr>
                <w:rFonts w:ascii="Sylfaen" w:hAnsi="Sylfaen" w:cs="Sylfaen"/>
                <w:bCs/>
                <w:i/>
                <w:noProof/>
              </w:rPr>
              <w:t xml:space="preserve"> </w:t>
            </w:r>
            <w:r w:rsidRPr="00094109">
              <w:rPr>
                <w:rFonts w:ascii="Sylfaen" w:hAnsi="Sylfaen" w:cs="Sylfaen"/>
                <w:bCs/>
                <w:i/>
                <w:noProof/>
                <w:lang w:val="ka-GE"/>
              </w:rPr>
              <w:t>ზუსტად</w:t>
            </w:r>
            <w:r w:rsidR="00CC25FF" w:rsidRPr="00094109">
              <w:rPr>
                <w:rFonts w:ascii="Sylfaen" w:hAnsi="Sylfaen" w:cs="Sylfaen"/>
                <w:bCs/>
                <w:i/>
                <w:noProof/>
              </w:rPr>
              <w:t xml:space="preserve"> </w:t>
            </w:r>
            <w:r w:rsidRPr="00094109">
              <w:rPr>
                <w:rFonts w:ascii="Sylfaen" w:hAnsi="Sylfaen" w:cs="Sylfaen"/>
                <w:bCs/>
                <w:i/>
                <w:noProof/>
                <w:lang w:val="ka-GE"/>
              </w:rPr>
              <w:t>და</w:t>
            </w:r>
            <w:r w:rsidR="00CC25FF" w:rsidRPr="00094109">
              <w:rPr>
                <w:rFonts w:ascii="Sylfaen" w:hAnsi="Sylfaen" w:cs="Sylfaen"/>
                <w:bCs/>
                <w:i/>
                <w:noProof/>
              </w:rPr>
              <w:t xml:space="preserve"> </w:t>
            </w:r>
            <w:r w:rsidRPr="00094109">
              <w:rPr>
                <w:rFonts w:ascii="Sylfaen" w:hAnsi="Sylfaen" w:cs="Sylfaen"/>
                <w:bCs/>
                <w:i/>
                <w:noProof/>
                <w:lang w:val="ka-GE"/>
              </w:rPr>
              <w:t>ამომწურავად</w:t>
            </w:r>
            <w:r w:rsidR="00CC25FF" w:rsidRPr="00094109">
              <w:rPr>
                <w:rFonts w:ascii="Sylfaen" w:hAnsi="Sylfaen" w:cs="Sylfaen"/>
                <w:bCs/>
                <w:i/>
                <w:noProof/>
              </w:rPr>
              <w:t xml:space="preserve"> </w:t>
            </w:r>
            <w:r w:rsidRPr="00094109">
              <w:rPr>
                <w:rFonts w:ascii="Sylfaen" w:hAnsi="Sylfaen" w:cs="Sylfaen"/>
                <w:bCs/>
                <w:i/>
                <w:noProof/>
                <w:lang w:val="ka-GE"/>
              </w:rPr>
              <w:t>არის</w:t>
            </w:r>
            <w:r w:rsidR="00CC25FF" w:rsidRPr="00094109">
              <w:rPr>
                <w:rFonts w:ascii="Sylfaen" w:hAnsi="Sylfaen" w:cs="Sylfaen"/>
                <w:bCs/>
                <w:i/>
                <w:noProof/>
              </w:rPr>
              <w:t xml:space="preserve"> </w:t>
            </w:r>
            <w:r w:rsidRPr="00094109">
              <w:rPr>
                <w:rFonts w:ascii="Sylfaen" w:hAnsi="Sylfaen" w:cs="Sylfaen"/>
                <w:bCs/>
                <w:i/>
                <w:noProof/>
                <w:lang w:val="ka-GE"/>
              </w:rPr>
              <w:t>გადმოცემული; ტერმინოლოგია</w:t>
            </w:r>
            <w:r w:rsidR="00830762" w:rsidRPr="00094109">
              <w:rPr>
                <w:rFonts w:ascii="Sylfaen" w:hAnsi="Sylfaen" w:cs="Sylfaen"/>
                <w:bCs/>
                <w:i/>
                <w:noProof/>
              </w:rPr>
              <w:t xml:space="preserve"> </w:t>
            </w:r>
            <w:r w:rsidRPr="00094109">
              <w:rPr>
                <w:rFonts w:ascii="Sylfaen" w:hAnsi="Sylfaen" w:cs="Sylfaen"/>
                <w:bCs/>
                <w:i/>
                <w:noProof/>
                <w:lang w:val="ka-GE"/>
              </w:rPr>
              <w:t>დაცულია. სტუდენტი</w:t>
            </w:r>
            <w:r w:rsidR="00CC25FF" w:rsidRPr="00094109">
              <w:rPr>
                <w:rFonts w:ascii="Sylfaen" w:hAnsi="Sylfaen" w:cs="Sylfaen"/>
                <w:bCs/>
                <w:i/>
                <w:noProof/>
              </w:rPr>
              <w:t xml:space="preserve"> </w:t>
            </w:r>
            <w:r w:rsidRPr="00094109">
              <w:rPr>
                <w:rFonts w:ascii="Sylfaen" w:hAnsi="Sylfaen" w:cs="Sylfaen"/>
                <w:bCs/>
                <w:i/>
                <w:noProof/>
                <w:lang w:val="ka-GE"/>
              </w:rPr>
              <w:t>ზედმიწევნით</w:t>
            </w:r>
            <w:r w:rsidR="00CC25FF" w:rsidRPr="00094109">
              <w:rPr>
                <w:rFonts w:ascii="Sylfaen" w:hAnsi="Sylfaen" w:cs="Sylfaen"/>
                <w:bCs/>
                <w:i/>
                <w:noProof/>
              </w:rPr>
              <w:t xml:space="preserve"> </w:t>
            </w:r>
            <w:r w:rsidRPr="00094109">
              <w:rPr>
                <w:rFonts w:ascii="Sylfaen" w:hAnsi="Sylfaen" w:cs="Sylfaen"/>
                <w:bCs/>
                <w:i/>
                <w:noProof/>
                <w:lang w:val="ka-GE"/>
              </w:rPr>
              <w:t>კარგად</w:t>
            </w:r>
            <w:r w:rsidR="00CC25FF" w:rsidRPr="00094109">
              <w:rPr>
                <w:rFonts w:ascii="Sylfaen" w:hAnsi="Sylfaen" w:cs="Sylfaen"/>
                <w:bCs/>
                <w:i/>
                <w:noProof/>
              </w:rPr>
              <w:t xml:space="preserve"> </w:t>
            </w:r>
            <w:r w:rsidRPr="00094109">
              <w:rPr>
                <w:rFonts w:ascii="Sylfaen" w:hAnsi="Sylfaen" w:cs="Sylfaen"/>
                <w:bCs/>
                <w:i/>
                <w:noProof/>
                <w:lang w:val="ka-GE"/>
              </w:rPr>
              <w:t>ფლობს</w:t>
            </w:r>
            <w:r w:rsidR="00CC25FF" w:rsidRPr="00094109">
              <w:rPr>
                <w:rFonts w:ascii="Sylfaen" w:hAnsi="Sylfaen" w:cs="Sylfaen"/>
                <w:bCs/>
                <w:i/>
                <w:noProof/>
              </w:rPr>
              <w:t xml:space="preserve"> </w:t>
            </w:r>
            <w:r w:rsidRPr="00094109">
              <w:rPr>
                <w:rFonts w:ascii="Sylfaen" w:hAnsi="Sylfaen" w:cs="Sylfaen"/>
                <w:bCs/>
                <w:i/>
                <w:noProof/>
                <w:lang w:val="ka-GE"/>
              </w:rPr>
              <w:t>პროგრამით</w:t>
            </w:r>
            <w:r w:rsidR="00CC25FF" w:rsidRPr="00094109">
              <w:rPr>
                <w:rFonts w:ascii="Sylfaen" w:hAnsi="Sylfaen" w:cs="Sylfaen"/>
                <w:bCs/>
                <w:i/>
                <w:noProof/>
              </w:rPr>
              <w:t xml:space="preserve"> </w:t>
            </w:r>
            <w:r w:rsidRPr="00094109">
              <w:rPr>
                <w:rFonts w:ascii="Sylfaen" w:hAnsi="Sylfaen" w:cs="Sylfaen"/>
                <w:bCs/>
                <w:i/>
                <w:noProof/>
                <w:lang w:val="ka-GE"/>
              </w:rPr>
              <w:t>გათვალისწინებულ</w:t>
            </w:r>
            <w:r w:rsidR="00CC25FF" w:rsidRPr="00094109">
              <w:rPr>
                <w:rFonts w:ascii="Sylfaen" w:hAnsi="Sylfaen" w:cs="Sylfaen"/>
                <w:bCs/>
                <w:i/>
                <w:noProof/>
              </w:rPr>
              <w:t xml:space="preserve"> </w:t>
            </w:r>
            <w:r w:rsidRPr="00094109">
              <w:rPr>
                <w:rFonts w:ascii="Sylfaen" w:hAnsi="Sylfaen" w:cs="Sylfaen"/>
                <w:bCs/>
                <w:i/>
                <w:noProof/>
                <w:lang w:val="ka-GE"/>
              </w:rPr>
              <w:t>განვლილ</w:t>
            </w:r>
            <w:r w:rsidR="00CC25FF" w:rsidRPr="00094109">
              <w:rPr>
                <w:rFonts w:ascii="Sylfaen" w:hAnsi="Sylfaen" w:cs="Sylfaen"/>
                <w:bCs/>
                <w:i/>
                <w:noProof/>
              </w:rPr>
              <w:t xml:space="preserve"> </w:t>
            </w:r>
            <w:r w:rsidRPr="00094109">
              <w:rPr>
                <w:rFonts w:ascii="Sylfaen" w:hAnsi="Sylfaen" w:cs="Sylfaen"/>
                <w:bCs/>
                <w:i/>
                <w:noProof/>
                <w:lang w:val="ka-GE"/>
              </w:rPr>
              <w:t>მასალას, კარგად</w:t>
            </w:r>
            <w:r w:rsidR="00CC25FF" w:rsidRPr="00094109">
              <w:rPr>
                <w:rFonts w:ascii="Sylfaen" w:hAnsi="Sylfaen" w:cs="Sylfaen"/>
                <w:bCs/>
                <w:i/>
                <w:noProof/>
              </w:rPr>
              <w:t xml:space="preserve"> </w:t>
            </w:r>
            <w:r w:rsidRPr="00094109">
              <w:rPr>
                <w:rFonts w:ascii="Sylfaen" w:hAnsi="Sylfaen" w:cs="Sylfaen"/>
                <w:bCs/>
                <w:i/>
                <w:noProof/>
                <w:lang w:val="ka-GE"/>
              </w:rPr>
              <w:t>აქვს</w:t>
            </w:r>
            <w:r w:rsidR="00CC25FF" w:rsidRPr="00094109">
              <w:rPr>
                <w:rFonts w:ascii="Sylfaen" w:hAnsi="Sylfaen" w:cs="Sylfaen"/>
                <w:bCs/>
                <w:i/>
                <w:noProof/>
              </w:rPr>
              <w:t xml:space="preserve"> </w:t>
            </w:r>
            <w:r w:rsidRPr="00094109">
              <w:rPr>
                <w:rFonts w:ascii="Sylfaen" w:hAnsi="Sylfaen" w:cs="Sylfaen"/>
                <w:bCs/>
                <w:i/>
                <w:noProof/>
                <w:lang w:val="ka-GE"/>
              </w:rPr>
              <w:t>ათვისებული</w:t>
            </w:r>
            <w:r w:rsidR="00CC25FF" w:rsidRPr="00094109">
              <w:rPr>
                <w:rFonts w:ascii="Sylfaen" w:hAnsi="Sylfaen" w:cs="Sylfaen"/>
                <w:bCs/>
                <w:i/>
                <w:noProof/>
              </w:rPr>
              <w:t xml:space="preserve"> </w:t>
            </w:r>
            <w:r w:rsidRPr="00094109">
              <w:rPr>
                <w:rFonts w:ascii="Sylfaen" w:hAnsi="Sylfaen" w:cs="Sylfaen"/>
                <w:bCs/>
                <w:i/>
                <w:noProof/>
                <w:lang w:val="ka-GE"/>
              </w:rPr>
              <w:t>როგორც</w:t>
            </w:r>
            <w:r w:rsidR="00E0623F" w:rsidRPr="00094109">
              <w:rPr>
                <w:rFonts w:ascii="Sylfaen" w:hAnsi="Sylfaen" w:cs="Sylfaen"/>
                <w:bCs/>
                <w:i/>
                <w:noProof/>
              </w:rPr>
              <w:t xml:space="preserve"> </w:t>
            </w:r>
            <w:r w:rsidRPr="00094109">
              <w:rPr>
                <w:rFonts w:ascii="Sylfaen" w:hAnsi="Sylfaen" w:cs="Sylfaen"/>
                <w:bCs/>
                <w:i/>
                <w:noProof/>
                <w:lang w:val="ka-GE"/>
              </w:rPr>
              <w:t>ძირითადი, ისე</w:t>
            </w:r>
            <w:r w:rsidR="00E0623F" w:rsidRPr="00094109">
              <w:rPr>
                <w:rFonts w:ascii="Sylfaen" w:hAnsi="Sylfaen" w:cs="Sylfaen"/>
                <w:bCs/>
                <w:i/>
                <w:noProof/>
              </w:rPr>
              <w:t xml:space="preserve"> </w:t>
            </w:r>
            <w:r w:rsidRPr="00094109">
              <w:rPr>
                <w:rFonts w:ascii="Sylfaen" w:hAnsi="Sylfaen" w:cs="Sylfaen"/>
                <w:bCs/>
                <w:i/>
                <w:noProof/>
                <w:lang w:val="ka-GE"/>
              </w:rPr>
              <w:t>დამხმარე</w:t>
            </w:r>
            <w:r w:rsidR="00E0623F" w:rsidRPr="00094109">
              <w:rPr>
                <w:rFonts w:ascii="Sylfaen" w:hAnsi="Sylfaen" w:cs="Sylfaen"/>
                <w:bCs/>
                <w:i/>
                <w:noProof/>
              </w:rPr>
              <w:t xml:space="preserve"> </w:t>
            </w:r>
            <w:r w:rsidRPr="00094109">
              <w:rPr>
                <w:rFonts w:ascii="Sylfaen" w:hAnsi="Sylfaen" w:cs="Sylfaen"/>
                <w:bCs/>
                <w:i/>
                <w:noProof/>
                <w:lang w:val="ka-GE"/>
              </w:rPr>
              <w:t>ლიტერატურა, ავლენს</w:t>
            </w:r>
            <w:r w:rsidR="00E0623F" w:rsidRPr="00094109">
              <w:rPr>
                <w:rFonts w:ascii="Sylfaen" w:hAnsi="Sylfaen" w:cs="Sylfaen"/>
                <w:bCs/>
                <w:i/>
                <w:noProof/>
              </w:rPr>
              <w:t xml:space="preserve"> </w:t>
            </w:r>
            <w:r w:rsidRPr="00094109">
              <w:rPr>
                <w:rFonts w:ascii="Sylfaen" w:hAnsi="Sylfaen" w:cs="Sylfaen"/>
                <w:bCs/>
                <w:i/>
                <w:noProof/>
                <w:lang w:val="ka-GE"/>
              </w:rPr>
              <w:t>ანალიზისა</w:t>
            </w:r>
            <w:r w:rsidR="00E0623F" w:rsidRPr="00094109">
              <w:rPr>
                <w:rFonts w:ascii="Sylfaen" w:hAnsi="Sylfaen" w:cs="Sylfaen"/>
                <w:bCs/>
                <w:i/>
                <w:noProof/>
              </w:rPr>
              <w:t xml:space="preserve">  </w:t>
            </w:r>
            <w:r w:rsidRPr="00094109">
              <w:rPr>
                <w:rFonts w:ascii="Sylfaen" w:hAnsi="Sylfaen" w:cs="Sylfaen"/>
                <w:bCs/>
                <w:i/>
                <w:noProof/>
                <w:lang w:val="ka-GE"/>
              </w:rPr>
              <w:t>და</w:t>
            </w:r>
            <w:r w:rsidR="00E0623F" w:rsidRPr="00094109">
              <w:rPr>
                <w:rFonts w:ascii="Sylfaen" w:hAnsi="Sylfaen" w:cs="Sylfaen"/>
                <w:bCs/>
                <w:i/>
                <w:noProof/>
              </w:rPr>
              <w:t xml:space="preserve">  </w:t>
            </w:r>
            <w:r w:rsidRPr="00094109">
              <w:rPr>
                <w:rFonts w:ascii="Sylfaen" w:hAnsi="Sylfaen" w:cs="Sylfaen"/>
                <w:bCs/>
                <w:i/>
                <w:noProof/>
                <w:lang w:val="ka-GE"/>
              </w:rPr>
              <w:t>განზოგადების</w:t>
            </w:r>
            <w:r w:rsidR="00E0623F" w:rsidRPr="00094109">
              <w:rPr>
                <w:rFonts w:ascii="Sylfaen" w:hAnsi="Sylfaen" w:cs="Sylfaen"/>
                <w:bCs/>
                <w:i/>
                <w:noProof/>
              </w:rPr>
              <w:t xml:space="preserve">   </w:t>
            </w:r>
            <w:r w:rsidRPr="00094109">
              <w:rPr>
                <w:rFonts w:ascii="Sylfaen" w:hAnsi="Sylfaen" w:cs="Sylfaen"/>
                <w:bCs/>
                <w:i/>
                <w:noProof/>
                <w:lang w:val="ka-GE"/>
              </w:rPr>
              <w:t>კარგ</w:t>
            </w:r>
            <w:r w:rsidR="00E0623F" w:rsidRPr="00094109">
              <w:rPr>
                <w:rFonts w:ascii="Sylfaen" w:hAnsi="Sylfaen" w:cs="Sylfaen"/>
                <w:bCs/>
                <w:i/>
                <w:noProof/>
              </w:rPr>
              <w:t xml:space="preserve">  </w:t>
            </w:r>
            <w:r w:rsidRPr="00094109">
              <w:rPr>
                <w:rFonts w:ascii="Sylfaen" w:hAnsi="Sylfaen" w:cs="Sylfaen"/>
                <w:bCs/>
                <w:i/>
                <w:noProof/>
                <w:lang w:val="ka-GE"/>
              </w:rPr>
              <w:t>უნარს.</w:t>
            </w:r>
          </w:p>
          <w:p w14:paraId="692E815D"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bCs/>
                <w:i/>
                <w:noProof/>
                <w:lang w:val="ka-GE"/>
              </w:rPr>
              <w:t>4ქულა:</w:t>
            </w:r>
            <w:r w:rsidRPr="00094109">
              <w:rPr>
                <w:rFonts w:ascii="Sylfaen" w:hAnsi="Sylfaen" w:cs="Sylfaen"/>
                <w:bCs/>
                <w:i/>
                <w:noProof/>
                <w:lang w:val="ka-GE"/>
              </w:rPr>
              <w:t>პასუხი</w:t>
            </w:r>
            <w:r w:rsidR="00E0623F" w:rsidRPr="00094109">
              <w:rPr>
                <w:rFonts w:ascii="Sylfaen" w:hAnsi="Sylfaen" w:cs="Sylfaen"/>
                <w:bCs/>
                <w:i/>
                <w:noProof/>
              </w:rPr>
              <w:t xml:space="preserve"> </w:t>
            </w:r>
            <w:r w:rsidRPr="00094109">
              <w:rPr>
                <w:rFonts w:ascii="Sylfaen" w:hAnsi="Sylfaen" w:cs="Sylfaen"/>
                <w:bCs/>
                <w:i/>
                <w:noProof/>
                <w:lang w:val="ka-GE"/>
              </w:rPr>
              <w:t>სრულია, მაგრამ</w:t>
            </w:r>
            <w:r w:rsidR="00E0623F" w:rsidRPr="00094109">
              <w:rPr>
                <w:rFonts w:ascii="Sylfaen" w:hAnsi="Sylfaen" w:cs="Sylfaen"/>
                <w:bCs/>
                <w:i/>
                <w:noProof/>
              </w:rPr>
              <w:t xml:space="preserve"> </w:t>
            </w:r>
            <w:r w:rsidRPr="00094109">
              <w:rPr>
                <w:rFonts w:ascii="Sylfaen" w:hAnsi="Sylfaen" w:cs="Sylfaen"/>
                <w:bCs/>
                <w:i/>
                <w:noProof/>
                <w:lang w:val="ka-GE"/>
              </w:rPr>
              <w:t>შეკვეცილი; ტერმინოლოგიურად</w:t>
            </w:r>
            <w:r w:rsidR="00E0623F" w:rsidRPr="00094109">
              <w:rPr>
                <w:rFonts w:ascii="Sylfaen" w:hAnsi="Sylfaen" w:cs="Sylfaen"/>
                <w:bCs/>
                <w:i/>
                <w:noProof/>
              </w:rPr>
              <w:t xml:space="preserve"> </w:t>
            </w:r>
            <w:r w:rsidRPr="00094109">
              <w:rPr>
                <w:rFonts w:ascii="Sylfaen" w:hAnsi="Sylfaen" w:cs="Sylfaen"/>
                <w:bCs/>
                <w:i/>
                <w:noProof/>
                <w:lang w:val="ka-GE"/>
              </w:rPr>
              <w:t>გამართულია; საკითხი</w:t>
            </w:r>
            <w:r w:rsidR="00BF3E6F" w:rsidRPr="00094109">
              <w:rPr>
                <w:rFonts w:ascii="Sylfaen" w:hAnsi="Sylfaen" w:cs="Sylfaen"/>
                <w:bCs/>
                <w:i/>
                <w:noProof/>
              </w:rPr>
              <w:t xml:space="preserve"> </w:t>
            </w:r>
            <w:r w:rsidRPr="00094109">
              <w:rPr>
                <w:rFonts w:ascii="Sylfaen" w:hAnsi="Sylfaen" w:cs="Sylfaen"/>
                <w:bCs/>
                <w:i/>
                <w:noProof/>
                <w:lang w:val="ka-GE"/>
              </w:rPr>
              <w:t>ამომწურავად</w:t>
            </w:r>
            <w:r w:rsidR="00BF3E6F" w:rsidRPr="00094109">
              <w:rPr>
                <w:rFonts w:ascii="Sylfaen" w:hAnsi="Sylfaen" w:cs="Sylfaen"/>
                <w:bCs/>
                <w:i/>
                <w:noProof/>
              </w:rPr>
              <w:t xml:space="preserve"> </w:t>
            </w:r>
            <w:r w:rsidRPr="00094109">
              <w:rPr>
                <w:rFonts w:ascii="Sylfaen" w:hAnsi="Sylfaen" w:cs="Sylfaen"/>
                <w:bCs/>
                <w:i/>
                <w:noProof/>
                <w:lang w:val="ka-GE"/>
              </w:rPr>
              <w:t>არის</w:t>
            </w:r>
            <w:r w:rsidR="00BF3E6F" w:rsidRPr="00094109">
              <w:rPr>
                <w:rFonts w:ascii="Sylfaen" w:hAnsi="Sylfaen" w:cs="Sylfaen"/>
                <w:bCs/>
                <w:i/>
                <w:noProof/>
              </w:rPr>
              <w:t xml:space="preserve"> </w:t>
            </w:r>
            <w:r w:rsidRPr="00094109">
              <w:rPr>
                <w:rFonts w:ascii="Sylfaen" w:hAnsi="Sylfaen" w:cs="Sylfaen"/>
                <w:bCs/>
                <w:i/>
                <w:noProof/>
                <w:lang w:val="ka-GE"/>
              </w:rPr>
              <w:t>გადმოცემული; არსებითი</w:t>
            </w:r>
            <w:r w:rsidR="00BF3E6F" w:rsidRPr="00094109">
              <w:rPr>
                <w:rFonts w:ascii="Sylfaen" w:hAnsi="Sylfaen" w:cs="Sylfaen"/>
                <w:bCs/>
                <w:i/>
                <w:noProof/>
              </w:rPr>
              <w:t xml:space="preserve"> </w:t>
            </w:r>
            <w:r w:rsidRPr="00094109">
              <w:rPr>
                <w:rFonts w:ascii="Sylfaen" w:hAnsi="Sylfaen" w:cs="Sylfaen"/>
                <w:bCs/>
                <w:i/>
                <w:noProof/>
                <w:lang w:val="ka-GE"/>
              </w:rPr>
              <w:t>შეცდომა</w:t>
            </w:r>
            <w:r w:rsidR="00BF3E6F" w:rsidRPr="00094109">
              <w:rPr>
                <w:rFonts w:ascii="Sylfaen" w:hAnsi="Sylfaen" w:cs="Sylfaen"/>
                <w:bCs/>
                <w:i/>
                <w:noProof/>
              </w:rPr>
              <w:t xml:space="preserve"> </w:t>
            </w:r>
            <w:r w:rsidRPr="00094109">
              <w:rPr>
                <w:rFonts w:ascii="Sylfaen" w:hAnsi="Sylfaen" w:cs="Sylfaen"/>
                <w:bCs/>
                <w:i/>
                <w:noProof/>
                <w:lang w:val="ka-GE"/>
              </w:rPr>
              <w:t>არ</w:t>
            </w:r>
            <w:r w:rsidR="006A77C4" w:rsidRPr="00094109">
              <w:rPr>
                <w:rFonts w:ascii="Sylfaen" w:hAnsi="Sylfaen" w:cs="Sylfaen"/>
                <w:bCs/>
                <w:i/>
                <w:noProof/>
              </w:rPr>
              <w:t xml:space="preserve"> </w:t>
            </w:r>
            <w:r w:rsidRPr="00094109">
              <w:rPr>
                <w:rFonts w:ascii="Sylfaen" w:hAnsi="Sylfaen" w:cs="Sylfaen"/>
                <w:bCs/>
                <w:i/>
                <w:noProof/>
                <w:lang w:val="ka-GE"/>
              </w:rPr>
              <w:t>არის; სტუდენტი</w:t>
            </w:r>
            <w:r w:rsidR="006A77C4" w:rsidRPr="00094109">
              <w:rPr>
                <w:rFonts w:ascii="Sylfaen" w:hAnsi="Sylfaen" w:cs="Sylfaen"/>
                <w:bCs/>
                <w:i/>
                <w:noProof/>
              </w:rPr>
              <w:t xml:space="preserve"> </w:t>
            </w:r>
            <w:r w:rsidRPr="00094109">
              <w:rPr>
                <w:rFonts w:ascii="Sylfaen" w:hAnsi="Sylfaen" w:cs="Sylfaen"/>
                <w:bCs/>
                <w:i/>
                <w:noProof/>
                <w:lang w:val="ka-GE"/>
              </w:rPr>
              <w:t>კარგად</w:t>
            </w:r>
            <w:r w:rsidR="006A77C4" w:rsidRPr="00094109">
              <w:rPr>
                <w:rFonts w:ascii="Sylfaen" w:hAnsi="Sylfaen" w:cs="Sylfaen"/>
                <w:bCs/>
                <w:i/>
                <w:noProof/>
              </w:rPr>
              <w:t xml:space="preserve"> </w:t>
            </w:r>
            <w:r w:rsidRPr="00094109">
              <w:rPr>
                <w:rFonts w:ascii="Sylfaen" w:hAnsi="Sylfaen" w:cs="Sylfaen"/>
                <w:bCs/>
                <w:i/>
                <w:noProof/>
                <w:lang w:val="ka-GE"/>
              </w:rPr>
              <w:t>ფლობს</w:t>
            </w:r>
            <w:r w:rsidR="006A77C4" w:rsidRPr="00094109">
              <w:rPr>
                <w:rFonts w:ascii="Sylfaen" w:hAnsi="Sylfaen" w:cs="Sylfaen"/>
                <w:bCs/>
                <w:i/>
                <w:noProof/>
              </w:rPr>
              <w:t xml:space="preserve"> </w:t>
            </w:r>
            <w:r w:rsidRPr="00094109">
              <w:rPr>
                <w:rFonts w:ascii="Sylfaen" w:hAnsi="Sylfaen" w:cs="Sylfaen"/>
                <w:bCs/>
                <w:i/>
                <w:noProof/>
                <w:lang w:val="ka-GE"/>
              </w:rPr>
              <w:t>პროგრამით</w:t>
            </w:r>
            <w:r w:rsidR="006A77C4" w:rsidRPr="00094109">
              <w:rPr>
                <w:rFonts w:ascii="Sylfaen" w:hAnsi="Sylfaen" w:cs="Sylfaen"/>
                <w:bCs/>
                <w:i/>
                <w:noProof/>
              </w:rPr>
              <w:t xml:space="preserve"> </w:t>
            </w:r>
            <w:r w:rsidRPr="00094109">
              <w:rPr>
                <w:rFonts w:ascii="Sylfaen" w:hAnsi="Sylfaen" w:cs="Sylfaen"/>
                <w:bCs/>
                <w:i/>
                <w:noProof/>
                <w:lang w:val="ka-GE"/>
              </w:rPr>
              <w:t>გათვალისწინებულ</w:t>
            </w:r>
            <w:r w:rsidR="006A77C4" w:rsidRPr="00094109">
              <w:rPr>
                <w:rFonts w:ascii="Sylfaen" w:hAnsi="Sylfaen" w:cs="Sylfaen"/>
                <w:bCs/>
                <w:i/>
                <w:noProof/>
              </w:rPr>
              <w:t xml:space="preserve"> </w:t>
            </w:r>
            <w:r w:rsidRPr="00094109">
              <w:rPr>
                <w:rFonts w:ascii="Sylfaen" w:hAnsi="Sylfaen" w:cs="Sylfaen"/>
                <w:bCs/>
                <w:i/>
                <w:noProof/>
                <w:lang w:val="ka-GE"/>
              </w:rPr>
              <w:t>განვლილ</w:t>
            </w:r>
            <w:r w:rsidR="006A77C4" w:rsidRPr="00094109">
              <w:rPr>
                <w:rFonts w:ascii="Sylfaen" w:hAnsi="Sylfaen" w:cs="Sylfaen"/>
                <w:bCs/>
                <w:i/>
                <w:noProof/>
              </w:rPr>
              <w:t xml:space="preserve"> </w:t>
            </w:r>
            <w:r w:rsidRPr="00094109">
              <w:rPr>
                <w:rFonts w:ascii="Sylfaen" w:hAnsi="Sylfaen" w:cs="Sylfaen"/>
                <w:bCs/>
                <w:i/>
                <w:noProof/>
                <w:lang w:val="ka-GE"/>
              </w:rPr>
              <w:t>მასალას; ათვისებული</w:t>
            </w:r>
            <w:r w:rsidR="006A77C4" w:rsidRPr="00094109">
              <w:rPr>
                <w:rFonts w:ascii="Sylfaen" w:hAnsi="Sylfaen" w:cs="Sylfaen"/>
                <w:bCs/>
                <w:i/>
                <w:noProof/>
              </w:rPr>
              <w:t xml:space="preserve"> </w:t>
            </w:r>
            <w:r w:rsidRPr="00094109">
              <w:rPr>
                <w:rFonts w:ascii="Sylfaen" w:hAnsi="Sylfaen" w:cs="Sylfaen"/>
                <w:bCs/>
                <w:i/>
                <w:noProof/>
                <w:lang w:val="ka-GE"/>
              </w:rPr>
              <w:t>აქვს</w:t>
            </w:r>
            <w:r w:rsidR="006A77C4" w:rsidRPr="00094109">
              <w:rPr>
                <w:rFonts w:ascii="Sylfaen" w:hAnsi="Sylfaen" w:cs="Sylfaen"/>
                <w:bCs/>
                <w:i/>
                <w:noProof/>
              </w:rPr>
              <w:t xml:space="preserve">  </w:t>
            </w:r>
            <w:r w:rsidRPr="00094109">
              <w:rPr>
                <w:rFonts w:ascii="Sylfaen" w:hAnsi="Sylfaen" w:cs="Sylfaen"/>
                <w:bCs/>
                <w:i/>
                <w:noProof/>
                <w:lang w:val="ka-GE"/>
              </w:rPr>
              <w:t>ძირითადი</w:t>
            </w:r>
            <w:r w:rsidR="006A77C4" w:rsidRPr="00094109">
              <w:rPr>
                <w:rFonts w:ascii="Sylfaen" w:hAnsi="Sylfaen" w:cs="Sylfaen"/>
                <w:bCs/>
                <w:i/>
                <w:noProof/>
              </w:rPr>
              <w:t xml:space="preserve"> </w:t>
            </w:r>
            <w:r w:rsidRPr="00094109">
              <w:rPr>
                <w:rFonts w:ascii="Sylfaen" w:hAnsi="Sylfaen" w:cs="Sylfaen"/>
                <w:bCs/>
                <w:i/>
                <w:noProof/>
                <w:lang w:val="ka-GE"/>
              </w:rPr>
              <w:t>ლიტერატურა, ავლენს</w:t>
            </w:r>
            <w:r w:rsidR="006A77C4" w:rsidRPr="00094109">
              <w:rPr>
                <w:rFonts w:ascii="Sylfaen" w:hAnsi="Sylfaen" w:cs="Sylfaen"/>
                <w:bCs/>
                <w:i/>
                <w:noProof/>
              </w:rPr>
              <w:t xml:space="preserve">   </w:t>
            </w:r>
            <w:r w:rsidRPr="00094109">
              <w:rPr>
                <w:rFonts w:ascii="Sylfaen" w:hAnsi="Sylfaen" w:cs="Sylfaen"/>
                <w:bCs/>
                <w:i/>
                <w:noProof/>
                <w:lang w:val="ka-GE"/>
              </w:rPr>
              <w:t>ანალიზისა</w:t>
            </w:r>
            <w:r w:rsidR="006A77C4" w:rsidRPr="00094109">
              <w:rPr>
                <w:rFonts w:ascii="Sylfaen" w:hAnsi="Sylfaen" w:cs="Sylfaen"/>
                <w:bCs/>
                <w:i/>
                <w:noProof/>
              </w:rPr>
              <w:t xml:space="preserve">   </w:t>
            </w:r>
            <w:r w:rsidRPr="00094109">
              <w:rPr>
                <w:rFonts w:ascii="Sylfaen" w:hAnsi="Sylfaen" w:cs="Sylfaen"/>
                <w:bCs/>
                <w:i/>
                <w:noProof/>
                <w:lang w:val="ka-GE"/>
              </w:rPr>
              <w:t>და</w:t>
            </w:r>
            <w:r w:rsidR="006A77C4" w:rsidRPr="00094109">
              <w:rPr>
                <w:rFonts w:ascii="Sylfaen" w:hAnsi="Sylfaen" w:cs="Sylfaen"/>
                <w:bCs/>
                <w:i/>
                <w:noProof/>
              </w:rPr>
              <w:t xml:space="preserve">   </w:t>
            </w:r>
            <w:r w:rsidRPr="00094109">
              <w:rPr>
                <w:rFonts w:ascii="Sylfaen" w:hAnsi="Sylfaen" w:cs="Sylfaen"/>
                <w:bCs/>
                <w:i/>
                <w:noProof/>
                <w:lang w:val="ka-GE"/>
              </w:rPr>
              <w:t>განზოგადების</w:t>
            </w:r>
            <w:r w:rsidR="006A77C4" w:rsidRPr="00094109">
              <w:rPr>
                <w:rFonts w:ascii="Sylfaen" w:hAnsi="Sylfaen" w:cs="Sylfaen"/>
                <w:bCs/>
                <w:i/>
                <w:noProof/>
              </w:rPr>
              <w:t xml:space="preserve">  </w:t>
            </w:r>
            <w:r w:rsidRPr="00094109">
              <w:rPr>
                <w:rFonts w:ascii="Sylfaen" w:hAnsi="Sylfaen" w:cs="Sylfaen"/>
                <w:bCs/>
                <w:i/>
                <w:noProof/>
                <w:lang w:val="ka-GE"/>
              </w:rPr>
              <w:t xml:space="preserve">უნარს. </w:t>
            </w:r>
          </w:p>
          <w:p w14:paraId="3825B7A2"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bCs/>
                <w:i/>
                <w:noProof/>
                <w:lang w:val="ka-GE"/>
              </w:rPr>
              <w:t>3ქულა:</w:t>
            </w:r>
            <w:r w:rsidRPr="00094109">
              <w:rPr>
                <w:rFonts w:ascii="Sylfaen" w:hAnsi="Sylfaen" w:cs="Sylfaen"/>
                <w:bCs/>
                <w:i/>
                <w:noProof/>
                <w:lang w:val="ka-GE"/>
              </w:rPr>
              <w:t>პასუხი</w:t>
            </w:r>
            <w:r w:rsidR="006A77C4" w:rsidRPr="00094109">
              <w:rPr>
                <w:rFonts w:ascii="Sylfaen" w:hAnsi="Sylfaen" w:cs="Sylfaen"/>
                <w:bCs/>
                <w:i/>
                <w:noProof/>
              </w:rPr>
              <w:t xml:space="preserve">  </w:t>
            </w:r>
            <w:r w:rsidRPr="00094109">
              <w:rPr>
                <w:rFonts w:ascii="Sylfaen" w:hAnsi="Sylfaen" w:cs="Sylfaen"/>
                <w:bCs/>
                <w:i/>
                <w:noProof/>
                <w:lang w:val="ka-GE"/>
              </w:rPr>
              <w:t>არასრულია; საკითხი</w:t>
            </w:r>
            <w:r w:rsidR="006A77C4" w:rsidRPr="00094109">
              <w:rPr>
                <w:rFonts w:ascii="Sylfaen" w:hAnsi="Sylfaen" w:cs="Sylfaen"/>
                <w:bCs/>
                <w:i/>
                <w:noProof/>
              </w:rPr>
              <w:t xml:space="preserve"> </w:t>
            </w:r>
            <w:r w:rsidRPr="00094109">
              <w:rPr>
                <w:rFonts w:ascii="Sylfaen" w:hAnsi="Sylfaen" w:cs="Sylfaen"/>
                <w:bCs/>
                <w:i/>
                <w:noProof/>
                <w:lang w:val="ka-GE"/>
              </w:rPr>
              <w:t>დამაკმაყოფილებლად</w:t>
            </w:r>
            <w:r w:rsidR="006A77C4" w:rsidRPr="00094109">
              <w:rPr>
                <w:rFonts w:ascii="Sylfaen" w:hAnsi="Sylfaen" w:cs="Sylfaen"/>
                <w:bCs/>
                <w:i/>
                <w:noProof/>
              </w:rPr>
              <w:t xml:space="preserve"> </w:t>
            </w:r>
            <w:r w:rsidRPr="00094109">
              <w:rPr>
                <w:rFonts w:ascii="Sylfaen" w:hAnsi="Sylfaen" w:cs="Sylfaen"/>
                <w:bCs/>
                <w:i/>
                <w:noProof/>
                <w:lang w:val="ka-GE"/>
              </w:rPr>
              <w:t>არის</w:t>
            </w:r>
            <w:r w:rsidR="006A77C4" w:rsidRPr="00094109">
              <w:rPr>
                <w:rFonts w:ascii="Sylfaen" w:hAnsi="Sylfaen" w:cs="Sylfaen"/>
                <w:bCs/>
                <w:i/>
                <w:noProof/>
              </w:rPr>
              <w:t xml:space="preserve"> </w:t>
            </w:r>
            <w:r w:rsidRPr="00094109">
              <w:rPr>
                <w:rFonts w:ascii="Sylfaen" w:hAnsi="Sylfaen" w:cs="Sylfaen"/>
                <w:bCs/>
                <w:i/>
                <w:noProof/>
                <w:lang w:val="ka-GE"/>
              </w:rPr>
              <w:t>გადმოცემული; ტერმინოლოგია</w:t>
            </w:r>
            <w:r w:rsidR="006A77C4" w:rsidRPr="00094109">
              <w:rPr>
                <w:rFonts w:ascii="Sylfaen" w:hAnsi="Sylfaen" w:cs="Sylfaen"/>
                <w:bCs/>
                <w:i/>
                <w:noProof/>
              </w:rPr>
              <w:t xml:space="preserve"> </w:t>
            </w:r>
            <w:r w:rsidRPr="00094109">
              <w:rPr>
                <w:rFonts w:ascii="Sylfaen" w:hAnsi="Sylfaen" w:cs="Sylfaen"/>
                <w:bCs/>
                <w:i/>
                <w:noProof/>
                <w:lang w:val="ka-GE"/>
              </w:rPr>
              <w:t>არასრულყოფილია; სტუდენტი</w:t>
            </w:r>
            <w:r w:rsidR="00830762" w:rsidRPr="00094109">
              <w:rPr>
                <w:rFonts w:ascii="Sylfaen" w:hAnsi="Sylfaen" w:cs="Sylfaen"/>
                <w:bCs/>
                <w:i/>
                <w:noProof/>
              </w:rPr>
              <w:t xml:space="preserve"> </w:t>
            </w:r>
            <w:r w:rsidRPr="00094109">
              <w:rPr>
                <w:rFonts w:ascii="Sylfaen" w:hAnsi="Sylfaen" w:cs="Sylfaen"/>
                <w:bCs/>
                <w:i/>
                <w:noProof/>
                <w:lang w:val="ka-GE"/>
              </w:rPr>
              <w:t>ფლობს</w:t>
            </w:r>
            <w:r w:rsidR="00830762" w:rsidRPr="00094109">
              <w:rPr>
                <w:rFonts w:ascii="Sylfaen" w:hAnsi="Sylfaen" w:cs="Sylfaen"/>
                <w:bCs/>
                <w:i/>
                <w:noProof/>
              </w:rPr>
              <w:t xml:space="preserve"> </w:t>
            </w:r>
            <w:r w:rsidRPr="00094109">
              <w:rPr>
                <w:rFonts w:ascii="Sylfaen" w:hAnsi="Sylfaen" w:cs="Sylfaen"/>
                <w:bCs/>
                <w:i/>
                <w:noProof/>
                <w:lang w:val="ka-GE"/>
              </w:rPr>
              <w:t>პროგრამით</w:t>
            </w:r>
            <w:r w:rsidR="00830762" w:rsidRPr="00094109">
              <w:rPr>
                <w:rFonts w:ascii="Sylfaen" w:hAnsi="Sylfaen" w:cs="Sylfaen"/>
                <w:bCs/>
                <w:i/>
                <w:noProof/>
              </w:rPr>
              <w:t xml:space="preserve"> </w:t>
            </w:r>
            <w:r w:rsidRPr="00094109">
              <w:rPr>
                <w:rFonts w:ascii="Sylfaen" w:hAnsi="Sylfaen" w:cs="Sylfaen"/>
                <w:bCs/>
                <w:i/>
                <w:noProof/>
                <w:lang w:val="ka-GE"/>
              </w:rPr>
              <w:t>გათვალისწინებულ</w:t>
            </w:r>
            <w:r w:rsidR="00830762" w:rsidRPr="00094109">
              <w:rPr>
                <w:rFonts w:ascii="Sylfaen" w:hAnsi="Sylfaen" w:cs="Sylfaen"/>
                <w:bCs/>
                <w:i/>
                <w:noProof/>
              </w:rPr>
              <w:t xml:space="preserve"> </w:t>
            </w:r>
            <w:r w:rsidRPr="00094109">
              <w:rPr>
                <w:rFonts w:ascii="Sylfaen" w:hAnsi="Sylfaen" w:cs="Sylfaen"/>
                <w:bCs/>
                <w:i/>
                <w:noProof/>
                <w:lang w:val="ka-GE"/>
              </w:rPr>
              <w:t>მასალას, მაგრამ</w:t>
            </w:r>
            <w:r w:rsidR="00830762" w:rsidRPr="00094109">
              <w:rPr>
                <w:rFonts w:ascii="Sylfaen" w:hAnsi="Sylfaen" w:cs="Sylfaen"/>
                <w:bCs/>
                <w:i/>
                <w:noProof/>
              </w:rPr>
              <w:t xml:space="preserve"> </w:t>
            </w:r>
            <w:r w:rsidRPr="00094109">
              <w:rPr>
                <w:rFonts w:ascii="Sylfaen" w:hAnsi="Sylfaen" w:cs="Sylfaen"/>
                <w:bCs/>
                <w:i/>
                <w:noProof/>
                <w:lang w:val="ka-GE"/>
              </w:rPr>
              <w:t>აღინიშნება</w:t>
            </w:r>
            <w:r w:rsidR="00830762" w:rsidRPr="00094109">
              <w:rPr>
                <w:rFonts w:ascii="Sylfaen" w:hAnsi="Sylfaen" w:cs="Sylfaen"/>
                <w:bCs/>
                <w:i/>
                <w:noProof/>
              </w:rPr>
              <w:t xml:space="preserve"> </w:t>
            </w:r>
            <w:r w:rsidRPr="00094109">
              <w:rPr>
                <w:rFonts w:ascii="Sylfaen" w:hAnsi="Sylfaen" w:cs="Sylfaen"/>
                <w:bCs/>
                <w:i/>
                <w:noProof/>
                <w:lang w:val="ka-GE"/>
              </w:rPr>
              <w:t>მცირეოდენი</w:t>
            </w:r>
            <w:r w:rsidR="00830762" w:rsidRPr="00094109">
              <w:rPr>
                <w:rFonts w:ascii="Sylfaen" w:hAnsi="Sylfaen" w:cs="Sylfaen"/>
                <w:bCs/>
                <w:i/>
                <w:noProof/>
              </w:rPr>
              <w:t xml:space="preserve"> </w:t>
            </w:r>
            <w:r w:rsidRPr="00094109">
              <w:rPr>
                <w:rFonts w:ascii="Sylfaen" w:hAnsi="Sylfaen" w:cs="Sylfaen"/>
                <w:bCs/>
                <w:i/>
                <w:noProof/>
                <w:lang w:val="ka-GE"/>
              </w:rPr>
              <w:t>შეცდომები, სუსტია</w:t>
            </w:r>
            <w:r w:rsidR="00830762" w:rsidRPr="00094109">
              <w:rPr>
                <w:rFonts w:ascii="Sylfaen" w:hAnsi="Sylfaen" w:cs="Sylfaen"/>
                <w:bCs/>
                <w:i/>
                <w:noProof/>
              </w:rPr>
              <w:t xml:space="preserve"> </w:t>
            </w:r>
            <w:r w:rsidRPr="00094109">
              <w:rPr>
                <w:rFonts w:ascii="Sylfaen" w:hAnsi="Sylfaen" w:cs="Sylfaen"/>
                <w:bCs/>
                <w:i/>
                <w:noProof/>
                <w:lang w:val="ka-GE"/>
              </w:rPr>
              <w:t>მის</w:t>
            </w:r>
            <w:r w:rsidR="00830762" w:rsidRPr="00094109">
              <w:rPr>
                <w:rFonts w:ascii="Sylfaen" w:hAnsi="Sylfaen" w:cs="Sylfaen"/>
                <w:bCs/>
                <w:i/>
                <w:noProof/>
              </w:rPr>
              <w:t xml:space="preserve"> </w:t>
            </w:r>
            <w:r w:rsidRPr="00094109">
              <w:rPr>
                <w:rFonts w:ascii="Sylfaen" w:hAnsi="Sylfaen" w:cs="Sylfaen"/>
                <w:bCs/>
                <w:i/>
                <w:noProof/>
                <w:lang w:val="ka-GE"/>
              </w:rPr>
              <w:t>მიერ</w:t>
            </w:r>
            <w:r w:rsidR="00830762" w:rsidRPr="00094109">
              <w:rPr>
                <w:rFonts w:ascii="Sylfaen" w:hAnsi="Sylfaen" w:cs="Sylfaen"/>
                <w:bCs/>
                <w:i/>
                <w:noProof/>
              </w:rPr>
              <w:t xml:space="preserve"> </w:t>
            </w:r>
            <w:r w:rsidRPr="00094109">
              <w:rPr>
                <w:rFonts w:ascii="Sylfaen" w:hAnsi="Sylfaen" w:cs="Sylfaen"/>
                <w:bCs/>
                <w:i/>
                <w:noProof/>
                <w:lang w:val="ka-GE"/>
              </w:rPr>
              <w:t>წარმოდგენილი</w:t>
            </w:r>
            <w:r w:rsidR="00830762" w:rsidRPr="00094109">
              <w:rPr>
                <w:rFonts w:ascii="Sylfaen" w:hAnsi="Sylfaen" w:cs="Sylfaen"/>
                <w:bCs/>
                <w:i/>
                <w:noProof/>
              </w:rPr>
              <w:t xml:space="preserve"> </w:t>
            </w:r>
            <w:r w:rsidRPr="00094109">
              <w:rPr>
                <w:rFonts w:ascii="Sylfaen" w:hAnsi="Sylfaen" w:cs="Sylfaen"/>
                <w:bCs/>
                <w:i/>
                <w:noProof/>
                <w:lang w:val="ka-GE"/>
              </w:rPr>
              <w:t>საკითხის</w:t>
            </w:r>
            <w:r w:rsidR="00830762" w:rsidRPr="00094109">
              <w:rPr>
                <w:rFonts w:ascii="Sylfaen" w:hAnsi="Sylfaen" w:cs="Sylfaen"/>
                <w:bCs/>
                <w:i/>
                <w:noProof/>
              </w:rPr>
              <w:t xml:space="preserve"> </w:t>
            </w:r>
            <w:r w:rsidRPr="00094109">
              <w:rPr>
                <w:rFonts w:ascii="Sylfaen" w:hAnsi="Sylfaen" w:cs="Sylfaen"/>
                <w:bCs/>
                <w:i/>
                <w:noProof/>
                <w:lang w:val="ka-GE"/>
              </w:rPr>
              <w:t>ანალიზი.</w:t>
            </w:r>
          </w:p>
          <w:p w14:paraId="1A029C71"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i/>
                <w:noProof/>
                <w:lang w:val="ka-GE"/>
              </w:rPr>
              <w:t>2ქულა</w:t>
            </w:r>
            <w:r w:rsidRPr="00094109">
              <w:rPr>
                <w:rFonts w:ascii="Sylfaen" w:hAnsi="Sylfaen" w:cs="Sylfaen"/>
                <w:b/>
                <w:bCs/>
                <w:i/>
                <w:noProof/>
                <w:lang w:val="ka-GE"/>
              </w:rPr>
              <w:t>:</w:t>
            </w:r>
            <w:r w:rsidRPr="00094109">
              <w:rPr>
                <w:rFonts w:ascii="Sylfaen" w:hAnsi="Sylfaen" w:cs="Sylfaen"/>
                <w:bCs/>
                <w:i/>
                <w:noProof/>
                <w:lang w:val="ka-GE"/>
              </w:rPr>
              <w:t>პასუხი</w:t>
            </w:r>
            <w:r w:rsidR="00830762" w:rsidRPr="00094109">
              <w:rPr>
                <w:rFonts w:ascii="Sylfaen" w:hAnsi="Sylfaen" w:cs="Sylfaen"/>
                <w:bCs/>
                <w:i/>
                <w:noProof/>
              </w:rPr>
              <w:t xml:space="preserve"> </w:t>
            </w:r>
            <w:r w:rsidRPr="00094109">
              <w:rPr>
                <w:rFonts w:ascii="Sylfaen" w:hAnsi="Sylfaen" w:cs="Sylfaen"/>
                <w:bCs/>
                <w:i/>
                <w:noProof/>
                <w:lang w:val="ka-GE"/>
              </w:rPr>
              <w:t>არასრულია; ტერმინოლოგია</w:t>
            </w:r>
            <w:r w:rsidR="00830762" w:rsidRPr="00094109">
              <w:rPr>
                <w:rFonts w:ascii="Sylfaen" w:hAnsi="Sylfaen" w:cs="Sylfaen"/>
                <w:bCs/>
                <w:i/>
                <w:noProof/>
              </w:rPr>
              <w:t xml:space="preserve">  </w:t>
            </w:r>
            <w:r w:rsidRPr="00094109">
              <w:rPr>
                <w:rFonts w:ascii="Sylfaen" w:hAnsi="Sylfaen" w:cs="Sylfaen"/>
                <w:bCs/>
                <w:i/>
                <w:noProof/>
                <w:lang w:val="ka-GE"/>
              </w:rPr>
              <w:t>მცდარია</w:t>
            </w:r>
            <w:r w:rsidR="00830762" w:rsidRPr="00094109">
              <w:rPr>
                <w:rFonts w:ascii="Sylfaen" w:hAnsi="Sylfaen" w:cs="Sylfaen"/>
                <w:bCs/>
                <w:i/>
                <w:noProof/>
              </w:rPr>
              <w:t xml:space="preserve"> </w:t>
            </w:r>
            <w:r w:rsidRPr="00094109">
              <w:rPr>
                <w:rFonts w:ascii="Sylfaen" w:hAnsi="Sylfaen" w:cs="Sylfaen"/>
                <w:bCs/>
                <w:i/>
                <w:noProof/>
                <w:lang w:val="ka-GE"/>
              </w:rPr>
              <w:t>და</w:t>
            </w:r>
            <w:r w:rsidR="00830762" w:rsidRPr="00094109">
              <w:rPr>
                <w:rFonts w:ascii="Sylfaen" w:hAnsi="Sylfaen" w:cs="Sylfaen"/>
                <w:bCs/>
                <w:i/>
                <w:noProof/>
              </w:rPr>
              <w:t xml:space="preserve"> </w:t>
            </w:r>
            <w:r w:rsidRPr="00094109">
              <w:rPr>
                <w:rFonts w:ascii="Sylfaen" w:hAnsi="Sylfaen" w:cs="Sylfaen"/>
                <w:bCs/>
                <w:i/>
                <w:noProof/>
                <w:lang w:val="ka-GE"/>
              </w:rPr>
              <w:t>არაზუსტი; საკითხის</w:t>
            </w:r>
            <w:r w:rsidR="00830762" w:rsidRPr="00094109">
              <w:rPr>
                <w:rFonts w:ascii="Sylfaen" w:hAnsi="Sylfaen" w:cs="Sylfaen"/>
                <w:bCs/>
                <w:i/>
                <w:noProof/>
              </w:rPr>
              <w:t xml:space="preserve"> </w:t>
            </w:r>
            <w:r w:rsidRPr="00094109">
              <w:rPr>
                <w:rFonts w:ascii="Sylfaen" w:hAnsi="Sylfaen" w:cs="Sylfaen"/>
                <w:bCs/>
                <w:i/>
                <w:noProof/>
                <w:lang w:val="ka-GE"/>
              </w:rPr>
              <w:t>შესაბამისი</w:t>
            </w:r>
            <w:r w:rsidR="00830762" w:rsidRPr="00094109">
              <w:rPr>
                <w:rFonts w:ascii="Sylfaen" w:hAnsi="Sylfaen" w:cs="Sylfaen"/>
                <w:bCs/>
                <w:i/>
                <w:noProof/>
              </w:rPr>
              <w:t xml:space="preserve"> </w:t>
            </w:r>
            <w:r w:rsidRPr="00094109">
              <w:rPr>
                <w:rFonts w:ascii="Sylfaen" w:hAnsi="Sylfaen" w:cs="Sylfaen"/>
                <w:bCs/>
                <w:i/>
                <w:noProof/>
                <w:lang w:val="ka-GE"/>
              </w:rPr>
              <w:t>მასალა</w:t>
            </w:r>
            <w:r w:rsidR="00830762" w:rsidRPr="00094109">
              <w:rPr>
                <w:rFonts w:ascii="Sylfaen" w:hAnsi="Sylfaen" w:cs="Sylfaen"/>
                <w:bCs/>
                <w:i/>
                <w:noProof/>
              </w:rPr>
              <w:t xml:space="preserve"> </w:t>
            </w:r>
            <w:r w:rsidRPr="00094109">
              <w:rPr>
                <w:rFonts w:ascii="Sylfaen" w:hAnsi="Sylfaen" w:cs="Sylfaen"/>
                <w:bCs/>
                <w:i/>
                <w:noProof/>
                <w:lang w:val="ka-GE"/>
              </w:rPr>
              <w:t>გადმოცემულია</w:t>
            </w:r>
            <w:r w:rsidR="00830762" w:rsidRPr="00094109">
              <w:rPr>
                <w:rFonts w:ascii="Sylfaen" w:hAnsi="Sylfaen" w:cs="Sylfaen"/>
                <w:bCs/>
                <w:i/>
                <w:noProof/>
              </w:rPr>
              <w:t xml:space="preserve"> </w:t>
            </w:r>
            <w:r w:rsidRPr="00094109">
              <w:rPr>
                <w:rFonts w:ascii="Sylfaen" w:hAnsi="Sylfaen" w:cs="Sylfaen"/>
                <w:bCs/>
                <w:i/>
                <w:noProof/>
                <w:lang w:val="ka-GE"/>
              </w:rPr>
              <w:t>ნაწილობრივ; სტუდენტს</w:t>
            </w:r>
            <w:r w:rsidR="00830762" w:rsidRPr="00094109">
              <w:rPr>
                <w:rFonts w:ascii="Sylfaen" w:hAnsi="Sylfaen" w:cs="Sylfaen"/>
                <w:bCs/>
                <w:i/>
                <w:noProof/>
              </w:rPr>
              <w:t xml:space="preserve"> </w:t>
            </w:r>
            <w:r w:rsidRPr="00094109">
              <w:rPr>
                <w:rFonts w:ascii="Sylfaen" w:hAnsi="Sylfaen" w:cs="Sylfaen"/>
                <w:bCs/>
                <w:i/>
                <w:noProof/>
                <w:lang w:val="ka-GE"/>
              </w:rPr>
              <w:t>არასაკმარისად</w:t>
            </w:r>
            <w:r w:rsidR="00830762" w:rsidRPr="00094109">
              <w:rPr>
                <w:rFonts w:ascii="Sylfaen" w:hAnsi="Sylfaen" w:cs="Sylfaen"/>
                <w:bCs/>
                <w:i/>
                <w:noProof/>
              </w:rPr>
              <w:t xml:space="preserve"> </w:t>
            </w:r>
            <w:r w:rsidRPr="00094109">
              <w:rPr>
                <w:rFonts w:ascii="Sylfaen" w:hAnsi="Sylfaen" w:cs="Sylfaen"/>
                <w:bCs/>
                <w:i/>
                <w:noProof/>
                <w:lang w:val="ka-GE"/>
              </w:rPr>
              <w:t>აქვს</w:t>
            </w:r>
            <w:r w:rsidR="00830762" w:rsidRPr="00094109">
              <w:rPr>
                <w:rFonts w:ascii="Sylfaen" w:hAnsi="Sylfaen" w:cs="Sylfaen"/>
                <w:bCs/>
                <w:i/>
                <w:noProof/>
              </w:rPr>
              <w:t xml:space="preserve"> </w:t>
            </w:r>
            <w:r w:rsidRPr="00094109">
              <w:rPr>
                <w:rFonts w:ascii="Sylfaen" w:hAnsi="Sylfaen" w:cs="Sylfaen"/>
                <w:bCs/>
                <w:i/>
                <w:noProof/>
                <w:lang w:val="ka-GE"/>
              </w:rPr>
              <w:t>ათვისებული</w:t>
            </w:r>
            <w:r w:rsidR="00830762" w:rsidRPr="00094109">
              <w:rPr>
                <w:rFonts w:ascii="Sylfaen" w:hAnsi="Sylfaen" w:cs="Sylfaen"/>
                <w:bCs/>
                <w:i/>
                <w:noProof/>
              </w:rPr>
              <w:t xml:space="preserve"> </w:t>
            </w:r>
            <w:r w:rsidRPr="00094109">
              <w:rPr>
                <w:rFonts w:ascii="Sylfaen" w:hAnsi="Sylfaen" w:cs="Sylfaen"/>
                <w:bCs/>
                <w:i/>
                <w:noProof/>
                <w:lang w:val="ka-GE"/>
              </w:rPr>
              <w:t>ძირითადი</w:t>
            </w:r>
            <w:r w:rsidR="00830762" w:rsidRPr="00094109">
              <w:rPr>
                <w:rFonts w:ascii="Sylfaen" w:hAnsi="Sylfaen" w:cs="Sylfaen"/>
                <w:bCs/>
                <w:i/>
                <w:noProof/>
              </w:rPr>
              <w:t xml:space="preserve"> </w:t>
            </w:r>
            <w:r w:rsidRPr="00094109">
              <w:rPr>
                <w:rFonts w:ascii="Sylfaen" w:hAnsi="Sylfaen" w:cs="Sylfaen"/>
                <w:bCs/>
                <w:i/>
                <w:noProof/>
                <w:lang w:val="ka-GE"/>
              </w:rPr>
              <w:t>ლიტერატურა; აღინიშნება</w:t>
            </w:r>
            <w:r w:rsidR="00830762" w:rsidRPr="00094109">
              <w:rPr>
                <w:rFonts w:ascii="Sylfaen" w:hAnsi="Sylfaen" w:cs="Sylfaen"/>
                <w:bCs/>
                <w:i/>
                <w:noProof/>
              </w:rPr>
              <w:t xml:space="preserve"> </w:t>
            </w:r>
            <w:r w:rsidRPr="00094109">
              <w:rPr>
                <w:rFonts w:ascii="Sylfaen" w:hAnsi="Sylfaen" w:cs="Sylfaen"/>
                <w:bCs/>
                <w:i/>
                <w:noProof/>
                <w:lang w:val="ka-GE"/>
              </w:rPr>
              <w:t>რამდენიმე</w:t>
            </w:r>
            <w:r w:rsidR="00830762" w:rsidRPr="00094109">
              <w:rPr>
                <w:rFonts w:ascii="Sylfaen" w:hAnsi="Sylfaen" w:cs="Sylfaen"/>
                <w:bCs/>
                <w:i/>
                <w:noProof/>
              </w:rPr>
              <w:t xml:space="preserve"> </w:t>
            </w:r>
            <w:r w:rsidRPr="00094109">
              <w:rPr>
                <w:rFonts w:ascii="Sylfaen" w:hAnsi="Sylfaen" w:cs="Sylfaen"/>
                <w:bCs/>
                <w:i/>
                <w:noProof/>
                <w:lang w:val="ka-GE"/>
              </w:rPr>
              <w:t>არსებითი</w:t>
            </w:r>
            <w:r w:rsidR="00830762" w:rsidRPr="00094109">
              <w:rPr>
                <w:rFonts w:ascii="Sylfaen" w:hAnsi="Sylfaen" w:cs="Sylfaen"/>
                <w:bCs/>
                <w:i/>
                <w:noProof/>
              </w:rPr>
              <w:t xml:space="preserve"> </w:t>
            </w:r>
            <w:r w:rsidRPr="00094109">
              <w:rPr>
                <w:rFonts w:ascii="Sylfaen" w:hAnsi="Sylfaen" w:cs="Sylfaen"/>
                <w:bCs/>
                <w:i/>
                <w:noProof/>
                <w:lang w:val="ka-GE"/>
              </w:rPr>
              <w:t>შეცდომა. არასაკმარისი</w:t>
            </w:r>
            <w:r w:rsidR="00830762" w:rsidRPr="00094109">
              <w:rPr>
                <w:rFonts w:ascii="Sylfaen" w:hAnsi="Sylfaen" w:cs="Sylfaen"/>
                <w:bCs/>
                <w:i/>
                <w:noProof/>
              </w:rPr>
              <w:t xml:space="preserve"> </w:t>
            </w:r>
            <w:r w:rsidRPr="00094109">
              <w:rPr>
                <w:rFonts w:ascii="Sylfaen" w:hAnsi="Sylfaen" w:cs="Sylfaen"/>
                <w:bCs/>
                <w:i/>
                <w:noProof/>
                <w:lang w:val="ka-GE"/>
              </w:rPr>
              <w:t>თეორიული</w:t>
            </w:r>
            <w:r w:rsidR="00830762" w:rsidRPr="00094109">
              <w:rPr>
                <w:rFonts w:ascii="Sylfaen" w:hAnsi="Sylfaen" w:cs="Sylfaen"/>
                <w:bCs/>
                <w:i/>
                <w:noProof/>
              </w:rPr>
              <w:t xml:space="preserve"> </w:t>
            </w:r>
            <w:r w:rsidRPr="00094109">
              <w:rPr>
                <w:rFonts w:ascii="Sylfaen" w:hAnsi="Sylfaen" w:cs="Sylfaen"/>
                <w:bCs/>
                <w:i/>
                <w:noProof/>
                <w:lang w:val="ka-GE"/>
              </w:rPr>
              <w:t>მომზადების</w:t>
            </w:r>
            <w:r w:rsidR="00830762" w:rsidRPr="00094109">
              <w:rPr>
                <w:rFonts w:ascii="Sylfaen" w:hAnsi="Sylfaen" w:cs="Sylfaen"/>
                <w:bCs/>
                <w:i/>
                <w:noProof/>
              </w:rPr>
              <w:t xml:space="preserve"> </w:t>
            </w:r>
            <w:r w:rsidRPr="00094109">
              <w:rPr>
                <w:rFonts w:ascii="Sylfaen" w:hAnsi="Sylfaen" w:cs="Sylfaen"/>
                <w:bCs/>
                <w:i/>
                <w:noProof/>
                <w:lang w:val="ka-GE"/>
              </w:rPr>
              <w:t>გამო</w:t>
            </w:r>
            <w:r w:rsidR="00830762" w:rsidRPr="00094109">
              <w:rPr>
                <w:rFonts w:ascii="Sylfaen" w:hAnsi="Sylfaen" w:cs="Sylfaen"/>
                <w:bCs/>
                <w:i/>
                <w:noProof/>
              </w:rPr>
              <w:t xml:space="preserve"> </w:t>
            </w:r>
            <w:r w:rsidRPr="00094109">
              <w:rPr>
                <w:rFonts w:ascii="Sylfaen" w:hAnsi="Sylfaen" w:cs="Sylfaen"/>
                <w:bCs/>
                <w:i/>
                <w:noProof/>
                <w:lang w:val="ka-GE"/>
              </w:rPr>
              <w:t>სტუდენტს</w:t>
            </w:r>
            <w:r w:rsidR="00830762" w:rsidRPr="00094109">
              <w:rPr>
                <w:rFonts w:ascii="Sylfaen" w:hAnsi="Sylfaen" w:cs="Sylfaen"/>
                <w:bCs/>
                <w:i/>
                <w:noProof/>
              </w:rPr>
              <w:t xml:space="preserve"> </w:t>
            </w:r>
            <w:r w:rsidRPr="00094109">
              <w:rPr>
                <w:rFonts w:ascii="Sylfaen" w:hAnsi="Sylfaen" w:cs="Sylfaen"/>
                <w:bCs/>
                <w:i/>
                <w:noProof/>
                <w:lang w:val="ka-GE"/>
              </w:rPr>
              <w:t>უჭირს</w:t>
            </w:r>
            <w:r w:rsidR="00830762" w:rsidRPr="00094109">
              <w:rPr>
                <w:rFonts w:ascii="Sylfaen" w:hAnsi="Sylfaen" w:cs="Sylfaen"/>
                <w:bCs/>
                <w:i/>
                <w:noProof/>
              </w:rPr>
              <w:t xml:space="preserve"> </w:t>
            </w:r>
            <w:r w:rsidRPr="00094109">
              <w:rPr>
                <w:rFonts w:ascii="Sylfaen" w:hAnsi="Sylfaen" w:cs="Sylfaen"/>
                <w:bCs/>
                <w:i/>
                <w:noProof/>
                <w:lang w:val="ka-GE"/>
              </w:rPr>
              <w:t>მასალისპრაქტიკულიგაანალიზებადამართებულიდასკვნებისგამოტანა.</w:t>
            </w:r>
          </w:p>
          <w:p w14:paraId="713865AD"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i/>
                <w:noProof/>
                <w:lang w:val="ka-GE"/>
              </w:rPr>
              <w:t>1 ქულა</w:t>
            </w:r>
            <w:r w:rsidRPr="00094109">
              <w:rPr>
                <w:rFonts w:ascii="Sylfaen" w:hAnsi="Sylfaen" w:cs="Sylfaen"/>
                <w:b/>
                <w:bCs/>
                <w:i/>
                <w:noProof/>
                <w:lang w:val="ka-GE"/>
              </w:rPr>
              <w:t>:</w:t>
            </w:r>
            <w:r w:rsidRPr="00094109">
              <w:rPr>
                <w:rFonts w:ascii="Sylfaen" w:hAnsi="Sylfaen" w:cs="Sylfaen"/>
                <w:bCs/>
                <w:i/>
                <w:noProof/>
                <w:lang w:val="ka-GE"/>
              </w:rPr>
              <w:t>პასუხიარარისსრულყოფილი; ტერმინოლოგია</w:t>
            </w:r>
            <w:r w:rsidR="00830762" w:rsidRPr="00094109">
              <w:rPr>
                <w:rFonts w:ascii="Sylfaen" w:hAnsi="Sylfaen" w:cs="Sylfaen"/>
                <w:bCs/>
                <w:i/>
                <w:noProof/>
              </w:rPr>
              <w:t xml:space="preserve"> </w:t>
            </w:r>
            <w:r w:rsidRPr="00094109">
              <w:rPr>
                <w:rFonts w:ascii="Sylfaen" w:hAnsi="Sylfaen" w:cs="Sylfaen"/>
                <w:bCs/>
                <w:i/>
                <w:noProof/>
                <w:lang w:val="ka-GE"/>
              </w:rPr>
              <w:t>არ</w:t>
            </w:r>
            <w:r w:rsidR="00830762" w:rsidRPr="00094109">
              <w:rPr>
                <w:rFonts w:ascii="Sylfaen" w:hAnsi="Sylfaen" w:cs="Sylfaen"/>
                <w:bCs/>
                <w:i/>
                <w:noProof/>
              </w:rPr>
              <w:t xml:space="preserve"> </w:t>
            </w:r>
            <w:r w:rsidRPr="00094109">
              <w:rPr>
                <w:rFonts w:ascii="Sylfaen" w:hAnsi="Sylfaen" w:cs="Sylfaen"/>
                <w:bCs/>
                <w:i/>
                <w:noProof/>
                <w:lang w:val="ka-GE"/>
              </w:rPr>
              <w:t>არის</w:t>
            </w:r>
            <w:r w:rsidR="00830762" w:rsidRPr="00094109">
              <w:rPr>
                <w:rFonts w:ascii="Sylfaen" w:hAnsi="Sylfaen" w:cs="Sylfaen"/>
                <w:bCs/>
                <w:i/>
                <w:noProof/>
              </w:rPr>
              <w:t xml:space="preserve"> </w:t>
            </w:r>
            <w:r w:rsidRPr="00094109">
              <w:rPr>
                <w:rFonts w:ascii="Sylfaen" w:hAnsi="Sylfaen" w:cs="Sylfaen"/>
                <w:bCs/>
                <w:i/>
                <w:noProof/>
                <w:lang w:val="ka-GE"/>
              </w:rPr>
              <w:t>გამოყენებული, ან</w:t>
            </w:r>
            <w:r w:rsidR="00830762" w:rsidRPr="00094109">
              <w:rPr>
                <w:rFonts w:ascii="Sylfaen" w:hAnsi="Sylfaen" w:cs="Sylfaen"/>
                <w:bCs/>
                <w:i/>
                <w:noProof/>
              </w:rPr>
              <w:t xml:space="preserve"> </w:t>
            </w:r>
            <w:r w:rsidRPr="00094109">
              <w:rPr>
                <w:rFonts w:ascii="Sylfaen" w:hAnsi="Sylfaen" w:cs="Sylfaen"/>
                <w:bCs/>
                <w:i/>
                <w:noProof/>
                <w:lang w:val="ka-GE"/>
              </w:rPr>
              <w:t>არ</w:t>
            </w:r>
            <w:r w:rsidR="00830762" w:rsidRPr="00094109">
              <w:rPr>
                <w:rFonts w:ascii="Sylfaen" w:hAnsi="Sylfaen" w:cs="Sylfaen"/>
                <w:bCs/>
                <w:i/>
                <w:noProof/>
              </w:rPr>
              <w:t xml:space="preserve"> </w:t>
            </w:r>
            <w:r w:rsidRPr="00094109">
              <w:rPr>
                <w:rFonts w:ascii="Sylfaen" w:hAnsi="Sylfaen" w:cs="Sylfaen"/>
                <w:bCs/>
                <w:i/>
                <w:noProof/>
                <w:lang w:val="ka-GE"/>
              </w:rPr>
              <w:t>არის</w:t>
            </w:r>
            <w:r w:rsidR="00830762" w:rsidRPr="00094109">
              <w:rPr>
                <w:rFonts w:ascii="Sylfaen" w:hAnsi="Sylfaen" w:cs="Sylfaen"/>
                <w:bCs/>
                <w:i/>
                <w:noProof/>
              </w:rPr>
              <w:t xml:space="preserve"> </w:t>
            </w:r>
            <w:r w:rsidRPr="00094109">
              <w:rPr>
                <w:rFonts w:ascii="Sylfaen" w:hAnsi="Sylfaen" w:cs="Sylfaen"/>
                <w:bCs/>
                <w:i/>
                <w:noProof/>
                <w:lang w:val="ka-GE"/>
              </w:rPr>
              <w:t>შესაბამისი; პასუხი</w:t>
            </w:r>
            <w:r w:rsidR="00830762" w:rsidRPr="00094109">
              <w:rPr>
                <w:rFonts w:ascii="Sylfaen" w:hAnsi="Sylfaen" w:cs="Sylfaen"/>
                <w:bCs/>
                <w:i/>
                <w:noProof/>
              </w:rPr>
              <w:t xml:space="preserve"> </w:t>
            </w:r>
            <w:r w:rsidRPr="00094109">
              <w:rPr>
                <w:rFonts w:ascii="Sylfaen" w:hAnsi="Sylfaen" w:cs="Sylfaen"/>
                <w:bCs/>
                <w:i/>
                <w:noProof/>
                <w:lang w:val="ka-GE"/>
              </w:rPr>
              <w:t>არსებითად</w:t>
            </w:r>
            <w:r w:rsidR="00830762" w:rsidRPr="00094109">
              <w:rPr>
                <w:rFonts w:ascii="Sylfaen" w:hAnsi="Sylfaen" w:cs="Sylfaen"/>
                <w:bCs/>
                <w:i/>
                <w:noProof/>
              </w:rPr>
              <w:t xml:space="preserve"> </w:t>
            </w:r>
            <w:r w:rsidRPr="00094109">
              <w:rPr>
                <w:rFonts w:ascii="Sylfaen" w:hAnsi="Sylfaen" w:cs="Sylfaen"/>
                <w:bCs/>
                <w:i/>
                <w:noProof/>
                <w:lang w:val="ka-GE"/>
              </w:rPr>
              <w:t>მცდარია. გადმოცემულია</w:t>
            </w:r>
            <w:r w:rsidR="00830762" w:rsidRPr="00094109">
              <w:rPr>
                <w:rFonts w:ascii="Sylfaen" w:hAnsi="Sylfaen" w:cs="Sylfaen"/>
                <w:bCs/>
                <w:i/>
                <w:noProof/>
              </w:rPr>
              <w:t xml:space="preserve"> </w:t>
            </w:r>
            <w:r w:rsidRPr="00094109">
              <w:rPr>
                <w:rFonts w:ascii="Sylfaen" w:hAnsi="Sylfaen" w:cs="Sylfaen"/>
                <w:bCs/>
                <w:i/>
                <w:noProof/>
                <w:lang w:val="ka-GE"/>
              </w:rPr>
              <w:t>საკითხის</w:t>
            </w:r>
            <w:r w:rsidR="00830762" w:rsidRPr="00094109">
              <w:rPr>
                <w:rFonts w:ascii="Sylfaen" w:hAnsi="Sylfaen" w:cs="Sylfaen"/>
                <w:bCs/>
                <w:i/>
                <w:noProof/>
              </w:rPr>
              <w:t xml:space="preserve"> </w:t>
            </w:r>
            <w:r w:rsidRPr="00094109">
              <w:rPr>
                <w:rFonts w:ascii="Sylfaen" w:hAnsi="Sylfaen" w:cs="Sylfaen"/>
                <w:bCs/>
                <w:i/>
                <w:noProof/>
                <w:lang w:val="ka-GE"/>
              </w:rPr>
              <w:t>შესაბამისი</w:t>
            </w:r>
            <w:r w:rsidR="00830762" w:rsidRPr="00094109">
              <w:rPr>
                <w:rFonts w:ascii="Sylfaen" w:hAnsi="Sylfaen" w:cs="Sylfaen"/>
                <w:bCs/>
                <w:i/>
                <w:noProof/>
              </w:rPr>
              <w:t xml:space="preserve"> </w:t>
            </w:r>
            <w:r w:rsidRPr="00094109">
              <w:rPr>
                <w:rFonts w:ascii="Sylfaen" w:hAnsi="Sylfaen" w:cs="Sylfaen"/>
                <w:bCs/>
                <w:i/>
                <w:noProof/>
                <w:lang w:val="ka-GE"/>
              </w:rPr>
              <w:t>მასალის</w:t>
            </w:r>
            <w:r w:rsidR="00830762" w:rsidRPr="00094109">
              <w:rPr>
                <w:rFonts w:ascii="Sylfaen" w:hAnsi="Sylfaen" w:cs="Sylfaen"/>
                <w:bCs/>
                <w:i/>
                <w:noProof/>
              </w:rPr>
              <w:t xml:space="preserve"> </w:t>
            </w:r>
            <w:r w:rsidRPr="00094109">
              <w:rPr>
                <w:rFonts w:ascii="Sylfaen" w:hAnsi="Sylfaen" w:cs="Sylfaen"/>
                <w:bCs/>
                <w:i/>
                <w:noProof/>
                <w:lang w:val="ka-GE"/>
              </w:rPr>
              <w:t>მხოლოდ</w:t>
            </w:r>
            <w:r w:rsidR="00830762" w:rsidRPr="00094109">
              <w:rPr>
                <w:rFonts w:ascii="Sylfaen" w:hAnsi="Sylfaen" w:cs="Sylfaen"/>
                <w:bCs/>
                <w:i/>
                <w:noProof/>
              </w:rPr>
              <w:t xml:space="preserve"> </w:t>
            </w:r>
            <w:r w:rsidRPr="00094109">
              <w:rPr>
                <w:rFonts w:ascii="Sylfaen" w:hAnsi="Sylfaen" w:cs="Sylfaen"/>
                <w:bCs/>
                <w:i/>
                <w:noProof/>
                <w:lang w:val="ka-GE"/>
              </w:rPr>
              <w:t>ცალკეული</w:t>
            </w:r>
            <w:r w:rsidR="00830762" w:rsidRPr="00094109">
              <w:rPr>
                <w:rFonts w:ascii="Sylfaen" w:hAnsi="Sylfaen" w:cs="Sylfaen"/>
                <w:bCs/>
                <w:i/>
                <w:noProof/>
              </w:rPr>
              <w:t xml:space="preserve"> </w:t>
            </w:r>
            <w:r w:rsidRPr="00094109">
              <w:rPr>
                <w:rFonts w:ascii="Sylfaen" w:hAnsi="Sylfaen" w:cs="Sylfaen"/>
                <w:bCs/>
                <w:i/>
                <w:noProof/>
                <w:lang w:val="ka-GE"/>
              </w:rPr>
              <w:t>ფრაგმენტები. სტუდენტი</w:t>
            </w:r>
            <w:r w:rsidR="00830762" w:rsidRPr="00094109">
              <w:rPr>
                <w:rFonts w:ascii="Sylfaen" w:hAnsi="Sylfaen" w:cs="Sylfaen"/>
                <w:bCs/>
                <w:i/>
                <w:noProof/>
              </w:rPr>
              <w:t xml:space="preserve"> </w:t>
            </w:r>
            <w:r w:rsidRPr="00094109">
              <w:rPr>
                <w:rFonts w:ascii="Sylfaen" w:hAnsi="Sylfaen" w:cs="Sylfaen"/>
                <w:bCs/>
                <w:i/>
                <w:noProof/>
                <w:lang w:val="ka-GE"/>
              </w:rPr>
              <w:t>ვერ</w:t>
            </w:r>
            <w:r w:rsidR="00830762" w:rsidRPr="00094109">
              <w:rPr>
                <w:rFonts w:ascii="Sylfaen" w:hAnsi="Sylfaen" w:cs="Sylfaen"/>
                <w:bCs/>
                <w:i/>
                <w:noProof/>
              </w:rPr>
              <w:t xml:space="preserve">  </w:t>
            </w:r>
            <w:r w:rsidRPr="00094109">
              <w:rPr>
                <w:rFonts w:ascii="Sylfaen" w:hAnsi="Sylfaen" w:cs="Sylfaen"/>
                <w:bCs/>
                <w:i/>
                <w:noProof/>
                <w:lang w:val="ka-GE"/>
              </w:rPr>
              <w:t>ახერხებს</w:t>
            </w:r>
            <w:r w:rsidR="00830762" w:rsidRPr="00094109">
              <w:rPr>
                <w:rFonts w:ascii="Sylfaen" w:hAnsi="Sylfaen" w:cs="Sylfaen"/>
                <w:bCs/>
                <w:i/>
                <w:noProof/>
              </w:rPr>
              <w:t xml:space="preserve">  </w:t>
            </w:r>
            <w:r w:rsidRPr="00094109">
              <w:rPr>
                <w:rFonts w:ascii="Sylfaen" w:hAnsi="Sylfaen" w:cs="Sylfaen"/>
                <w:bCs/>
                <w:i/>
                <w:noProof/>
                <w:lang w:val="ka-GE"/>
              </w:rPr>
              <w:t>პრაქტიკული</w:t>
            </w:r>
            <w:r w:rsidR="00830762" w:rsidRPr="00094109">
              <w:rPr>
                <w:rFonts w:ascii="Sylfaen" w:hAnsi="Sylfaen" w:cs="Sylfaen"/>
                <w:bCs/>
                <w:i/>
                <w:noProof/>
              </w:rPr>
              <w:t xml:space="preserve"> </w:t>
            </w:r>
            <w:r w:rsidRPr="00094109">
              <w:rPr>
                <w:rFonts w:ascii="Sylfaen" w:hAnsi="Sylfaen" w:cs="Sylfaen"/>
                <w:bCs/>
                <w:i/>
                <w:noProof/>
                <w:lang w:val="ka-GE"/>
              </w:rPr>
              <w:t>მასალის</w:t>
            </w:r>
            <w:r w:rsidR="00830762" w:rsidRPr="00094109">
              <w:rPr>
                <w:rFonts w:ascii="Sylfaen" w:hAnsi="Sylfaen" w:cs="Sylfaen"/>
                <w:bCs/>
                <w:i/>
                <w:noProof/>
              </w:rPr>
              <w:t xml:space="preserve"> </w:t>
            </w:r>
            <w:r w:rsidRPr="00094109">
              <w:rPr>
                <w:rFonts w:ascii="Sylfaen" w:hAnsi="Sylfaen" w:cs="Sylfaen"/>
                <w:bCs/>
                <w:i/>
                <w:noProof/>
                <w:lang w:val="ka-GE"/>
              </w:rPr>
              <w:t xml:space="preserve">გაანალიზებას. </w:t>
            </w:r>
          </w:p>
          <w:p w14:paraId="1BA19AC1" w14:textId="77777777" w:rsidR="00B933C7" w:rsidRPr="00094109" w:rsidRDefault="00B933C7" w:rsidP="00B933C7">
            <w:pPr>
              <w:spacing w:after="0" w:line="240" w:lineRule="auto"/>
              <w:jc w:val="both"/>
              <w:rPr>
                <w:rFonts w:ascii="Sylfaen" w:hAnsi="Sylfaen" w:cs="Sylfaen"/>
                <w:bCs/>
                <w:i/>
                <w:noProof/>
                <w:lang w:val="ka-GE"/>
              </w:rPr>
            </w:pPr>
            <w:r w:rsidRPr="00094109">
              <w:rPr>
                <w:rFonts w:ascii="Sylfaen" w:hAnsi="Sylfaen" w:cs="Sylfaen"/>
                <w:b/>
                <w:i/>
                <w:noProof/>
                <w:lang w:val="ka-GE"/>
              </w:rPr>
              <w:t>0 ქულა</w:t>
            </w:r>
            <w:r w:rsidRPr="00094109">
              <w:rPr>
                <w:rFonts w:ascii="Sylfaen" w:hAnsi="Sylfaen" w:cs="Sylfaen"/>
                <w:b/>
                <w:bCs/>
                <w:i/>
                <w:noProof/>
                <w:lang w:val="ka-GE"/>
              </w:rPr>
              <w:t>:</w:t>
            </w:r>
            <w:r w:rsidRPr="00094109">
              <w:rPr>
                <w:rFonts w:ascii="Sylfaen" w:hAnsi="Sylfaen" w:cs="Sylfaen"/>
                <w:bCs/>
                <w:i/>
                <w:noProof/>
                <w:lang w:val="ka-GE"/>
              </w:rPr>
              <w:t xml:space="preserve"> პასუხი საკითხის შესაბამისი არ არის ან საერთოდ არაა მოცემული.</w:t>
            </w:r>
          </w:p>
          <w:p w14:paraId="21BAB029" w14:textId="77777777" w:rsidR="00376285" w:rsidRPr="00094109" w:rsidRDefault="00376285" w:rsidP="00376285">
            <w:pPr>
              <w:tabs>
                <w:tab w:val="left" w:pos="360"/>
              </w:tabs>
              <w:spacing w:after="0" w:line="240" w:lineRule="auto"/>
              <w:rPr>
                <w:rFonts w:ascii="Sylfaen" w:hAnsi="Sylfaen"/>
                <w:i/>
                <w:highlight w:val="yellow"/>
                <w:lang w:val="ka-GE"/>
              </w:rPr>
            </w:pPr>
          </w:p>
        </w:tc>
      </w:tr>
      <w:tr w:rsidR="00690589" w:rsidRPr="00094109" w14:paraId="341AE004" w14:textId="77777777" w:rsidTr="000B3B98">
        <w:tc>
          <w:tcPr>
            <w:tcW w:w="2836" w:type="dxa"/>
          </w:tcPr>
          <w:p w14:paraId="61AF1AD2" w14:textId="77777777" w:rsidR="00690589" w:rsidRPr="00094109" w:rsidRDefault="00690589" w:rsidP="00690589">
            <w:pPr>
              <w:spacing w:after="0" w:line="240" w:lineRule="auto"/>
              <w:jc w:val="both"/>
              <w:rPr>
                <w:rFonts w:ascii="Sylfaen" w:hAnsi="Sylfaen"/>
                <w:b/>
                <w:i/>
                <w:noProof/>
                <w:lang w:val="ka-GE"/>
              </w:rPr>
            </w:pPr>
            <w:r w:rsidRPr="00094109">
              <w:rPr>
                <w:rFonts w:ascii="Sylfaen" w:hAnsi="Sylfaen"/>
                <w:b/>
                <w:i/>
                <w:noProof/>
                <w:lang w:val="ka-GE"/>
              </w:rPr>
              <w:lastRenderedPageBreak/>
              <w:t>სავალდებულო ლიტერატურა</w:t>
            </w:r>
          </w:p>
        </w:tc>
        <w:tc>
          <w:tcPr>
            <w:tcW w:w="7938" w:type="dxa"/>
          </w:tcPr>
          <w:p w14:paraId="15A4DE48" w14:textId="77777777" w:rsidR="00690589" w:rsidRPr="00094109" w:rsidRDefault="00690589" w:rsidP="00690589">
            <w:pPr>
              <w:pStyle w:val="ListParagraph"/>
              <w:numPr>
                <w:ilvl w:val="0"/>
                <w:numId w:val="13"/>
              </w:numPr>
              <w:spacing w:after="0" w:line="240" w:lineRule="auto"/>
              <w:ind w:left="0"/>
              <w:jc w:val="both"/>
              <w:rPr>
                <w:rFonts w:ascii="Sylfaen" w:hAnsi="Sylfaen"/>
                <w:i/>
              </w:rPr>
            </w:pPr>
            <w:r w:rsidRPr="00094109">
              <w:rPr>
                <w:rFonts w:ascii="Sylfaen" w:hAnsi="Sylfaen" w:cs="Sylfaen"/>
                <w:i/>
                <w:lang w:val="ka-GE"/>
              </w:rPr>
              <w:t>1.</w:t>
            </w:r>
            <w:r w:rsidRPr="00094109">
              <w:rPr>
                <w:rFonts w:ascii="Sylfaen" w:hAnsi="Sylfaen" w:cs="Sylfaen"/>
                <w:i/>
              </w:rPr>
              <w:t>შინაგან</w:t>
            </w:r>
            <w:r w:rsidRPr="00094109">
              <w:rPr>
                <w:rFonts w:ascii="Sylfaen" w:hAnsi="Sylfaen"/>
                <w:i/>
              </w:rPr>
              <w:t xml:space="preserve"> სნეულებათა დიაგნოსტიკა. ნ.ტატიშვილი,ი.ტატიშვილი, </w:t>
            </w:r>
            <w:r w:rsidRPr="00094109">
              <w:rPr>
                <w:rFonts w:ascii="Sylfaen" w:hAnsi="Sylfaen"/>
                <w:i/>
                <w:lang w:val="ca-ES"/>
              </w:rPr>
              <w:t xml:space="preserve"> თბილისი </w:t>
            </w:r>
            <w:r w:rsidRPr="00094109">
              <w:rPr>
                <w:rFonts w:ascii="Sylfaen" w:hAnsi="Sylfaen"/>
                <w:i/>
                <w:lang w:val="ka-GE"/>
              </w:rPr>
              <w:t>2003</w:t>
            </w:r>
          </w:p>
          <w:p w14:paraId="70F02A86" w14:textId="77777777" w:rsidR="00690589" w:rsidRPr="00094109" w:rsidRDefault="00690589" w:rsidP="00690589">
            <w:pPr>
              <w:pStyle w:val="ListParagraph"/>
              <w:numPr>
                <w:ilvl w:val="0"/>
                <w:numId w:val="13"/>
              </w:numPr>
              <w:spacing w:after="0" w:line="240" w:lineRule="auto"/>
              <w:ind w:left="0"/>
              <w:jc w:val="both"/>
              <w:rPr>
                <w:rFonts w:ascii="Sylfaen" w:hAnsi="Sylfaen"/>
                <w:i/>
              </w:rPr>
            </w:pPr>
            <w:r w:rsidRPr="00094109">
              <w:rPr>
                <w:rFonts w:ascii="Sylfaen" w:hAnsi="Sylfaen" w:cs="Sylfaen"/>
                <w:i/>
                <w:lang w:val="ka-GE"/>
              </w:rPr>
              <w:t>2.</w:t>
            </w:r>
            <w:r w:rsidRPr="00094109">
              <w:rPr>
                <w:rFonts w:ascii="Sylfaen" w:hAnsi="Sylfaen" w:cs="Sylfaen"/>
                <w:i/>
              </w:rPr>
              <w:t>შინაგან</w:t>
            </w:r>
            <w:r w:rsidRPr="00094109">
              <w:rPr>
                <w:rFonts w:ascii="Sylfaen" w:hAnsi="Sylfaen"/>
                <w:i/>
              </w:rPr>
              <w:t xml:space="preserve"> სნეულებათა დიაგნოსტიკა და თერაპია,ვ.გვანცელაძე2003წ.</w:t>
            </w:r>
          </w:p>
          <w:p w14:paraId="489C43A0" w14:textId="77777777" w:rsidR="00690589" w:rsidRPr="00094109" w:rsidRDefault="00690589" w:rsidP="00690589">
            <w:pPr>
              <w:spacing w:after="0" w:line="240" w:lineRule="auto"/>
              <w:rPr>
                <w:rFonts w:ascii="Sylfaen" w:hAnsi="Sylfaen"/>
                <w:i/>
                <w:lang w:val="ka-GE"/>
              </w:rPr>
            </w:pPr>
          </w:p>
          <w:p w14:paraId="2DDB2F29" w14:textId="77777777" w:rsidR="00690589" w:rsidRPr="00094109" w:rsidRDefault="00690589" w:rsidP="00690589">
            <w:pPr>
              <w:spacing w:after="0" w:line="240" w:lineRule="auto"/>
              <w:rPr>
                <w:rFonts w:ascii="Sylfaen" w:hAnsi="Sylfaen"/>
                <w:i/>
                <w:color w:val="000000"/>
                <w:lang w:val="ka-GE"/>
              </w:rPr>
            </w:pPr>
            <w:r w:rsidRPr="00094109">
              <w:rPr>
                <w:rFonts w:ascii="Sylfaen" w:hAnsi="Sylfaen"/>
                <w:i/>
                <w:lang w:val="ka-GE"/>
              </w:rPr>
              <w:t>3.შინაგანი სნეულებანი-ნ.ემუხვარი, დ.კასრაძეთბ.2008წ.</w:t>
            </w:r>
            <w:r w:rsidRPr="00094109">
              <w:rPr>
                <w:rFonts w:ascii="Sylfaen" w:hAnsi="Sylfaen"/>
                <w:i/>
              </w:rPr>
              <w:t>I-II</w:t>
            </w:r>
            <w:r w:rsidRPr="00094109">
              <w:rPr>
                <w:rFonts w:ascii="Sylfaen" w:hAnsi="Sylfaen"/>
                <w:i/>
                <w:lang w:val="ka-GE"/>
              </w:rPr>
              <w:t xml:space="preserve"> ტომი.</w:t>
            </w:r>
          </w:p>
          <w:p w14:paraId="4CAD1029" w14:textId="77777777" w:rsidR="00690589" w:rsidRPr="00094109" w:rsidRDefault="00690589" w:rsidP="00690589">
            <w:pPr>
              <w:spacing w:after="0" w:line="240" w:lineRule="auto"/>
              <w:rPr>
                <w:rFonts w:ascii="Sylfaen" w:hAnsi="Sylfaen"/>
                <w:i/>
                <w:color w:val="000000"/>
                <w:lang w:val="ka-GE"/>
              </w:rPr>
            </w:pPr>
          </w:p>
          <w:p w14:paraId="2651CDB0" w14:textId="77777777" w:rsidR="00690589" w:rsidRPr="00094109" w:rsidRDefault="00690589" w:rsidP="00690589">
            <w:pPr>
              <w:spacing w:after="0" w:line="240" w:lineRule="auto"/>
              <w:rPr>
                <w:rFonts w:ascii="Sylfaen" w:hAnsi="Sylfaen"/>
                <w:i/>
                <w:color w:val="000000"/>
                <w:lang w:val="ka-GE"/>
              </w:rPr>
            </w:pPr>
            <w:r w:rsidRPr="00094109">
              <w:rPr>
                <w:rFonts w:ascii="Sylfaen" w:hAnsi="Sylfaen"/>
                <w:i/>
                <w:color w:val="000000"/>
                <w:lang w:val="ka-GE"/>
              </w:rPr>
              <w:t>4</w:t>
            </w:r>
            <w:r w:rsidRPr="00094109">
              <w:rPr>
                <w:rFonts w:ascii="Sylfaen" w:hAnsi="Sylfaen"/>
                <w:i/>
                <w:color w:val="000000"/>
              </w:rPr>
              <w:t>.</w:t>
            </w:r>
            <w:r w:rsidRPr="00094109">
              <w:rPr>
                <w:rFonts w:ascii="Sylfaen" w:hAnsi="Sylfaen"/>
                <w:i/>
                <w:color w:val="000000"/>
                <w:lang w:val="ka-GE"/>
              </w:rPr>
              <w:t>კლინიკური გასტოენტეროლოგია, გ.ბერაძე,მ.შეროზია.</w:t>
            </w:r>
          </w:p>
          <w:p w14:paraId="2B4C95C8" w14:textId="77777777" w:rsidR="00690589" w:rsidRPr="00094109" w:rsidRDefault="00690589" w:rsidP="00690589">
            <w:pPr>
              <w:spacing w:after="0" w:line="240" w:lineRule="auto"/>
              <w:jc w:val="both"/>
              <w:rPr>
                <w:rFonts w:ascii="Sylfaen" w:hAnsi="Sylfaen"/>
                <w:i/>
              </w:rPr>
            </w:pPr>
          </w:p>
        </w:tc>
      </w:tr>
      <w:tr w:rsidR="00690589" w:rsidRPr="001665A3" w14:paraId="5D145154" w14:textId="77777777" w:rsidTr="000B3B98">
        <w:tc>
          <w:tcPr>
            <w:tcW w:w="2836" w:type="dxa"/>
          </w:tcPr>
          <w:p w14:paraId="0610C270" w14:textId="77777777" w:rsidR="00690589" w:rsidRPr="00094109" w:rsidRDefault="00690589" w:rsidP="00690589">
            <w:pPr>
              <w:spacing w:after="0" w:line="240" w:lineRule="auto"/>
              <w:jc w:val="both"/>
              <w:rPr>
                <w:rFonts w:ascii="Sylfaen" w:hAnsi="Sylfaen"/>
                <w:b/>
                <w:i/>
                <w:noProof/>
                <w:lang w:val="ka-GE"/>
              </w:rPr>
            </w:pPr>
            <w:r w:rsidRPr="00094109">
              <w:rPr>
                <w:rFonts w:ascii="Sylfaen" w:hAnsi="Sylfaen"/>
                <w:b/>
                <w:i/>
                <w:noProof/>
                <w:lang w:val="ka-GE"/>
              </w:rPr>
              <w:t>დამატებითი ლიტერატურა</w:t>
            </w:r>
          </w:p>
        </w:tc>
        <w:tc>
          <w:tcPr>
            <w:tcW w:w="7938" w:type="dxa"/>
          </w:tcPr>
          <w:p w14:paraId="4BFFF304" w14:textId="77777777" w:rsidR="00690589" w:rsidRPr="00094109" w:rsidRDefault="00690589" w:rsidP="00690589">
            <w:pPr>
              <w:numPr>
                <w:ilvl w:val="0"/>
                <w:numId w:val="14"/>
              </w:numPr>
              <w:spacing w:after="0" w:line="240" w:lineRule="auto"/>
              <w:ind w:left="0"/>
              <w:jc w:val="both"/>
              <w:rPr>
                <w:rFonts w:ascii="Sylfaen" w:hAnsi="Sylfaen"/>
                <w:i/>
              </w:rPr>
            </w:pPr>
            <w:r w:rsidRPr="00094109">
              <w:rPr>
                <w:rFonts w:ascii="Sylfaen" w:hAnsi="Sylfaen"/>
                <w:i/>
                <w:lang w:val="ka-GE"/>
              </w:rPr>
              <w:t>1</w:t>
            </w:r>
            <w:r w:rsidRPr="00094109">
              <w:rPr>
                <w:rFonts w:ascii="Sylfaen" w:hAnsi="Sylfaen"/>
                <w:i/>
              </w:rPr>
              <w:t>.</w:t>
            </w:r>
            <w:r w:rsidRPr="00094109">
              <w:rPr>
                <w:rFonts w:ascii="Sylfaen" w:hAnsi="Sylfaen"/>
                <w:i/>
                <w:lang w:val="ka-GE"/>
              </w:rPr>
              <w:t>Braunwald,E. ed. Harrison’s Principles of Intern</w:t>
            </w:r>
            <w:r w:rsidRPr="00094109">
              <w:rPr>
                <w:rFonts w:ascii="Sylfaen" w:hAnsi="Sylfaen"/>
                <w:i/>
              </w:rPr>
              <w:t>al Medicine. 17 –t Ed, New York:</w:t>
            </w:r>
          </w:p>
          <w:p w14:paraId="351AC05D" w14:textId="323E329F" w:rsidR="00690589" w:rsidRDefault="00690589" w:rsidP="00690589">
            <w:pPr>
              <w:autoSpaceDE w:val="0"/>
              <w:autoSpaceDN w:val="0"/>
              <w:adjustRightInd w:val="0"/>
              <w:spacing w:after="0" w:line="240" w:lineRule="auto"/>
              <w:rPr>
                <w:rFonts w:ascii="Sylfaen" w:hAnsi="Sylfaen"/>
                <w:i/>
              </w:rPr>
            </w:pPr>
            <w:r w:rsidRPr="00094109">
              <w:rPr>
                <w:rFonts w:ascii="Sylfaen" w:hAnsi="Sylfaen"/>
                <w:i/>
                <w:lang w:val="ka-GE"/>
              </w:rPr>
              <w:t>2</w:t>
            </w:r>
            <w:r w:rsidRPr="00094109">
              <w:rPr>
                <w:rFonts w:ascii="Sylfaen" w:hAnsi="Sylfaen"/>
                <w:i/>
              </w:rPr>
              <w:t>.S.J.Mcphee,M.A.Papadakis -CURRENT Medical Diagnosis and Treatment,2008</w:t>
            </w:r>
          </w:p>
          <w:p w14:paraId="277AFF01" w14:textId="026670A5" w:rsidR="001665A3" w:rsidRDefault="001665A3" w:rsidP="001665A3">
            <w:pPr>
              <w:spacing w:after="0"/>
              <w:rPr>
                <w:rFonts w:ascii="Sylfaen" w:hAnsi="Sylfaen"/>
                <w:i/>
              </w:rPr>
            </w:pPr>
            <w:r>
              <w:rPr>
                <w:rFonts w:ascii="Sylfaen" w:hAnsi="Sylfaen"/>
                <w:i/>
              </w:rPr>
              <w:t>3.</w:t>
            </w:r>
            <w:r>
              <w:rPr>
                <w:rFonts w:ascii="Sylfaen" w:hAnsi="Sylfaen"/>
                <w:i/>
              </w:rPr>
              <w:t>Harrison ,s Internal Medicine</w:t>
            </w:r>
          </w:p>
          <w:p w14:paraId="34957E0A" w14:textId="32A8C138" w:rsidR="001665A3" w:rsidRPr="001665A3" w:rsidRDefault="001665A3" w:rsidP="001665A3">
            <w:pPr>
              <w:spacing w:after="0"/>
              <w:rPr>
                <w:rFonts w:ascii="Sylfaen" w:hAnsi="Sylfaen"/>
                <w:i/>
              </w:rPr>
            </w:pPr>
            <w:r>
              <w:rPr>
                <w:rFonts w:ascii="Sylfaen" w:hAnsi="Sylfaen"/>
                <w:i/>
              </w:rPr>
              <w:t>4</w:t>
            </w:r>
            <w:r w:rsidRPr="001665A3">
              <w:rPr>
                <w:rFonts w:ascii="Sylfaen" w:hAnsi="Sylfaen"/>
                <w:i/>
              </w:rPr>
              <w:t>.</w:t>
            </w:r>
            <w:r>
              <w:rPr>
                <w:rFonts w:ascii="Sylfaen" w:hAnsi="Sylfaen"/>
                <w:i/>
              </w:rPr>
              <w:t>Current</w:t>
            </w:r>
            <w:r w:rsidRPr="001665A3">
              <w:rPr>
                <w:rFonts w:ascii="Sylfaen" w:hAnsi="Sylfaen"/>
                <w:i/>
              </w:rPr>
              <w:t xml:space="preserve"> </w:t>
            </w:r>
            <w:r>
              <w:rPr>
                <w:rFonts w:ascii="Sylfaen" w:hAnsi="Sylfaen"/>
                <w:i/>
              </w:rPr>
              <w:t>Medical</w:t>
            </w:r>
            <w:r w:rsidRPr="001665A3">
              <w:rPr>
                <w:rFonts w:ascii="Sylfaen" w:hAnsi="Sylfaen"/>
                <w:i/>
              </w:rPr>
              <w:t xml:space="preserve"> </w:t>
            </w:r>
            <w:r>
              <w:rPr>
                <w:rFonts w:ascii="Sylfaen" w:hAnsi="Sylfaen"/>
                <w:i/>
              </w:rPr>
              <w:t>Diagnosis</w:t>
            </w:r>
            <w:r w:rsidRPr="001665A3">
              <w:rPr>
                <w:rFonts w:ascii="Sylfaen" w:hAnsi="Sylfaen"/>
                <w:i/>
              </w:rPr>
              <w:t xml:space="preserve"> </w:t>
            </w:r>
            <w:r>
              <w:rPr>
                <w:rFonts w:ascii="Sylfaen" w:hAnsi="Sylfaen"/>
                <w:i/>
              </w:rPr>
              <w:t>and</w:t>
            </w:r>
            <w:r w:rsidRPr="001665A3">
              <w:rPr>
                <w:rFonts w:ascii="Sylfaen" w:hAnsi="Sylfaen"/>
                <w:i/>
              </w:rPr>
              <w:t xml:space="preserve"> </w:t>
            </w:r>
            <w:r>
              <w:rPr>
                <w:rFonts w:ascii="Sylfaen" w:hAnsi="Sylfaen"/>
                <w:i/>
              </w:rPr>
              <w:t>Treatment</w:t>
            </w:r>
          </w:p>
          <w:p w14:paraId="5E527671" w14:textId="01139FDD" w:rsidR="00690589" w:rsidRPr="00094109" w:rsidRDefault="001665A3" w:rsidP="00690589">
            <w:pPr>
              <w:pStyle w:val="ListParagraph"/>
              <w:spacing w:after="0" w:line="240" w:lineRule="auto"/>
              <w:ind w:left="0"/>
              <w:jc w:val="both"/>
              <w:rPr>
                <w:rFonts w:ascii="Sylfaen" w:hAnsi="Sylfaen"/>
                <w:i/>
                <w:lang w:val="en-US"/>
              </w:rPr>
            </w:pPr>
            <w:r>
              <w:rPr>
                <w:rFonts w:ascii="Sylfaen" w:hAnsi="Sylfaen" w:cs="Sylfaen"/>
                <w:i/>
                <w:lang w:val="ka-GE"/>
              </w:rPr>
              <w:t>5</w:t>
            </w:r>
            <w:r w:rsidR="00690589" w:rsidRPr="00094109">
              <w:rPr>
                <w:rFonts w:ascii="Sylfaen" w:hAnsi="Sylfaen" w:cs="Sylfaen"/>
                <w:i/>
                <w:lang w:val="ka-GE"/>
              </w:rPr>
              <w:t>.</w:t>
            </w:r>
            <w:r w:rsidR="00690589" w:rsidRPr="00094109">
              <w:rPr>
                <w:rFonts w:ascii="Sylfaen" w:hAnsi="Sylfaen" w:cs="Sylfaen"/>
                <w:i/>
              </w:rPr>
              <w:t>შ</w:t>
            </w:r>
            <w:r w:rsidR="00690589" w:rsidRPr="00094109">
              <w:rPr>
                <w:rFonts w:ascii="Sylfaen" w:hAnsi="Sylfaen"/>
                <w:i/>
                <w:lang w:val="en-US"/>
              </w:rPr>
              <w:t xml:space="preserve">. </w:t>
            </w:r>
            <w:r w:rsidR="00690589" w:rsidRPr="00094109">
              <w:rPr>
                <w:rFonts w:ascii="Sylfaen" w:hAnsi="Sylfaen"/>
                <w:i/>
              </w:rPr>
              <w:t>გუგეშაშვილი</w:t>
            </w:r>
            <w:r w:rsidR="00690589" w:rsidRPr="00094109">
              <w:rPr>
                <w:rFonts w:ascii="Sylfaen" w:hAnsi="Sylfaen"/>
                <w:i/>
                <w:lang w:val="en-US"/>
              </w:rPr>
              <w:t xml:space="preserve"> — </w:t>
            </w:r>
            <w:r w:rsidR="00690589" w:rsidRPr="00094109">
              <w:rPr>
                <w:rFonts w:ascii="Sylfaen" w:hAnsi="Sylfaen"/>
                <w:i/>
              </w:rPr>
              <w:t>შინაგან</w:t>
            </w:r>
            <w:r w:rsidR="00830762" w:rsidRPr="00094109">
              <w:rPr>
                <w:rFonts w:ascii="Sylfaen" w:hAnsi="Sylfaen"/>
                <w:i/>
                <w:lang w:val="en-US"/>
              </w:rPr>
              <w:t xml:space="preserve"> </w:t>
            </w:r>
            <w:r w:rsidR="00690589" w:rsidRPr="00094109">
              <w:rPr>
                <w:rFonts w:ascii="Sylfaen" w:hAnsi="Sylfaen"/>
                <w:i/>
              </w:rPr>
              <w:t>დაავადებათა</w:t>
            </w:r>
            <w:r w:rsidR="00830762" w:rsidRPr="00094109">
              <w:rPr>
                <w:rFonts w:ascii="Sylfaen" w:hAnsi="Sylfaen"/>
                <w:i/>
                <w:lang w:val="en-US"/>
              </w:rPr>
              <w:t xml:space="preserve">  </w:t>
            </w:r>
            <w:r w:rsidR="00690589" w:rsidRPr="00094109">
              <w:rPr>
                <w:rFonts w:ascii="Sylfaen" w:hAnsi="Sylfaen"/>
                <w:i/>
              </w:rPr>
              <w:t>პროპედევტიკა</w:t>
            </w:r>
            <w:r w:rsidR="00690589" w:rsidRPr="00094109">
              <w:rPr>
                <w:rFonts w:ascii="Sylfaen" w:hAnsi="Sylfaen"/>
                <w:i/>
                <w:lang w:val="en-US"/>
              </w:rPr>
              <w:t xml:space="preserve"> I </w:t>
            </w:r>
            <w:r w:rsidR="00690589" w:rsidRPr="00094109">
              <w:rPr>
                <w:rFonts w:ascii="Sylfaen" w:hAnsi="Sylfaen"/>
                <w:i/>
              </w:rPr>
              <w:t>ნაწ</w:t>
            </w:r>
            <w:r w:rsidR="00690589" w:rsidRPr="00094109">
              <w:rPr>
                <w:rFonts w:ascii="Sylfaen" w:hAnsi="Sylfaen"/>
                <w:i/>
                <w:lang w:val="en-US"/>
              </w:rPr>
              <w:t xml:space="preserve">. </w:t>
            </w:r>
            <w:r w:rsidR="00690589" w:rsidRPr="00094109">
              <w:rPr>
                <w:rFonts w:ascii="Sylfaen" w:hAnsi="Sylfaen"/>
                <w:i/>
              </w:rPr>
              <w:t>თბილისი</w:t>
            </w:r>
            <w:r w:rsidR="00690589" w:rsidRPr="00094109">
              <w:rPr>
                <w:rFonts w:ascii="Sylfaen" w:hAnsi="Sylfaen"/>
                <w:i/>
                <w:lang w:val="en-US"/>
              </w:rPr>
              <w:t xml:space="preserve"> 1991.</w:t>
            </w:r>
          </w:p>
          <w:p w14:paraId="1C96B1E8" w14:textId="32AC2903" w:rsidR="00690589" w:rsidRPr="00094109" w:rsidRDefault="001665A3" w:rsidP="00690589">
            <w:pPr>
              <w:pStyle w:val="ListParagraph"/>
              <w:spacing w:after="0" w:line="240" w:lineRule="auto"/>
              <w:ind w:left="0"/>
              <w:jc w:val="both"/>
              <w:rPr>
                <w:rFonts w:ascii="Sylfaen" w:hAnsi="Sylfaen"/>
                <w:i/>
                <w:lang w:val="ka-GE"/>
              </w:rPr>
            </w:pPr>
            <w:r>
              <w:rPr>
                <w:rFonts w:ascii="Sylfaen" w:hAnsi="Sylfaen" w:cs="Sylfaen"/>
                <w:i/>
                <w:lang w:val="ka-GE"/>
              </w:rPr>
              <w:t>6</w:t>
            </w:r>
            <w:r w:rsidR="00690589" w:rsidRPr="00094109">
              <w:rPr>
                <w:rFonts w:ascii="Sylfaen" w:hAnsi="Sylfaen" w:cs="Sylfaen"/>
                <w:i/>
                <w:lang w:val="ka-GE"/>
              </w:rPr>
              <w:t>.</w:t>
            </w:r>
            <w:r w:rsidR="00690589" w:rsidRPr="00094109">
              <w:rPr>
                <w:rFonts w:ascii="Sylfaen" w:hAnsi="Sylfaen" w:cs="Sylfaen"/>
                <w:i/>
              </w:rPr>
              <w:t>შ</w:t>
            </w:r>
            <w:r w:rsidR="00690589" w:rsidRPr="00094109">
              <w:rPr>
                <w:rFonts w:ascii="Sylfaen" w:hAnsi="Sylfaen"/>
                <w:i/>
                <w:lang w:val="en-US"/>
              </w:rPr>
              <w:t xml:space="preserve">. </w:t>
            </w:r>
            <w:r w:rsidR="00690589" w:rsidRPr="00094109">
              <w:rPr>
                <w:rFonts w:ascii="Sylfaen" w:hAnsi="Sylfaen"/>
                <w:i/>
              </w:rPr>
              <w:t>გუგეშაშვილი</w:t>
            </w:r>
            <w:r w:rsidR="00690589" w:rsidRPr="00094109">
              <w:rPr>
                <w:rFonts w:ascii="Sylfaen" w:hAnsi="Sylfaen"/>
                <w:i/>
                <w:lang w:val="en-US"/>
              </w:rPr>
              <w:t xml:space="preserve"> — </w:t>
            </w:r>
            <w:r w:rsidR="00690589" w:rsidRPr="00094109">
              <w:rPr>
                <w:rFonts w:ascii="Sylfaen" w:hAnsi="Sylfaen"/>
                <w:i/>
              </w:rPr>
              <w:t>შინაგან</w:t>
            </w:r>
            <w:r w:rsidR="00830762" w:rsidRPr="00094109">
              <w:rPr>
                <w:rFonts w:ascii="Sylfaen" w:hAnsi="Sylfaen"/>
                <w:i/>
                <w:lang w:val="en-US"/>
              </w:rPr>
              <w:t xml:space="preserve"> </w:t>
            </w:r>
            <w:r w:rsidR="00690589" w:rsidRPr="00094109">
              <w:rPr>
                <w:rFonts w:ascii="Sylfaen" w:hAnsi="Sylfaen"/>
                <w:i/>
              </w:rPr>
              <w:t>დაავადებათა</w:t>
            </w:r>
            <w:r w:rsidR="00830762" w:rsidRPr="00094109">
              <w:rPr>
                <w:rFonts w:ascii="Sylfaen" w:hAnsi="Sylfaen"/>
                <w:i/>
                <w:lang w:val="en-US"/>
              </w:rPr>
              <w:t xml:space="preserve">  </w:t>
            </w:r>
            <w:r w:rsidR="00690589" w:rsidRPr="00094109">
              <w:rPr>
                <w:rFonts w:ascii="Sylfaen" w:hAnsi="Sylfaen"/>
                <w:i/>
              </w:rPr>
              <w:t>პროპედევტიკა</w:t>
            </w:r>
            <w:r w:rsidR="00690589" w:rsidRPr="00094109">
              <w:rPr>
                <w:rFonts w:ascii="Sylfaen" w:hAnsi="Sylfaen"/>
                <w:i/>
                <w:lang w:val="en-US"/>
              </w:rPr>
              <w:t xml:space="preserve"> II </w:t>
            </w:r>
            <w:r w:rsidR="00690589" w:rsidRPr="00094109">
              <w:rPr>
                <w:rFonts w:ascii="Sylfaen" w:hAnsi="Sylfaen"/>
                <w:i/>
              </w:rPr>
              <w:t>ნაწ</w:t>
            </w:r>
            <w:r w:rsidR="00690589" w:rsidRPr="00094109">
              <w:rPr>
                <w:rFonts w:ascii="Sylfaen" w:hAnsi="Sylfaen"/>
                <w:i/>
                <w:lang w:val="en-US"/>
              </w:rPr>
              <w:t xml:space="preserve">. </w:t>
            </w:r>
            <w:r w:rsidR="00690589" w:rsidRPr="00094109">
              <w:rPr>
                <w:rFonts w:ascii="Sylfaen" w:hAnsi="Sylfaen"/>
                <w:i/>
              </w:rPr>
              <w:t>თბილისი</w:t>
            </w:r>
            <w:r w:rsidR="00690589" w:rsidRPr="00094109">
              <w:rPr>
                <w:rFonts w:ascii="Sylfaen" w:hAnsi="Sylfaen"/>
                <w:i/>
                <w:lang w:val="en-US"/>
              </w:rPr>
              <w:t xml:space="preserve"> 1995.</w:t>
            </w:r>
          </w:p>
          <w:p w14:paraId="1153F615" w14:textId="5F6B7A3E" w:rsidR="00690589" w:rsidRPr="00094109" w:rsidRDefault="001665A3" w:rsidP="001665A3">
            <w:pPr>
              <w:pStyle w:val="ListParagraph"/>
              <w:spacing w:after="0" w:line="240" w:lineRule="auto"/>
              <w:ind w:left="0"/>
              <w:jc w:val="both"/>
              <w:rPr>
                <w:rFonts w:ascii="Sylfaen" w:hAnsi="Sylfaen"/>
                <w:i/>
              </w:rPr>
            </w:pPr>
            <w:r>
              <w:rPr>
                <w:rFonts w:ascii="Sylfaen" w:hAnsi="Sylfaen"/>
                <w:i/>
                <w:lang w:val="ka-GE"/>
              </w:rPr>
              <w:t xml:space="preserve">  7</w:t>
            </w:r>
            <w:r w:rsidR="00690589" w:rsidRPr="00094109">
              <w:rPr>
                <w:rFonts w:ascii="Sylfaen" w:hAnsi="Sylfaen"/>
                <w:i/>
                <w:lang w:val="ka-GE"/>
              </w:rPr>
              <w:t>.Пропедевтика внутренних болезней: Учебник</w:t>
            </w:r>
            <w:r>
              <w:rPr>
                <w:rFonts w:ascii="Sylfaen" w:hAnsi="Sylfaen"/>
                <w:i/>
                <w:lang w:val="ka-GE"/>
              </w:rPr>
              <w:t xml:space="preserve"> под ред. А.Л  Гребенева. - М.:</w:t>
            </w:r>
            <w:bookmarkStart w:id="0" w:name="_GoBack"/>
            <w:bookmarkEnd w:id="0"/>
          </w:p>
        </w:tc>
      </w:tr>
      <w:tr w:rsidR="00376285" w:rsidRPr="00094109" w14:paraId="148B5DA0" w14:textId="77777777" w:rsidTr="000F1E78">
        <w:trPr>
          <w:trHeight w:val="558"/>
        </w:trPr>
        <w:tc>
          <w:tcPr>
            <w:tcW w:w="2836" w:type="dxa"/>
          </w:tcPr>
          <w:p w14:paraId="6F80EB37" w14:textId="77777777" w:rsidR="00376285" w:rsidRPr="00094109" w:rsidRDefault="00376285" w:rsidP="00376285">
            <w:pPr>
              <w:spacing w:after="0" w:line="240" w:lineRule="auto"/>
              <w:jc w:val="both"/>
              <w:rPr>
                <w:rFonts w:ascii="Sylfaen" w:hAnsi="Sylfaen"/>
                <w:b/>
                <w:i/>
                <w:noProof/>
                <w:lang w:val="ka-GE"/>
              </w:rPr>
            </w:pPr>
            <w:r w:rsidRPr="00094109">
              <w:rPr>
                <w:rFonts w:ascii="Sylfaen" w:hAnsi="Sylfaen"/>
                <w:b/>
                <w:i/>
                <w:noProof/>
                <w:lang w:val="ka-GE"/>
              </w:rPr>
              <w:lastRenderedPageBreak/>
              <w:t>სწავლის შედეგები.</w:t>
            </w:r>
          </w:p>
          <w:p w14:paraId="3FCC85CE" w14:textId="77777777" w:rsidR="00376285" w:rsidRPr="00094109" w:rsidRDefault="00376285" w:rsidP="00376285">
            <w:pPr>
              <w:spacing w:after="0" w:line="240" w:lineRule="auto"/>
              <w:jc w:val="both"/>
              <w:rPr>
                <w:rFonts w:ascii="Sylfaen" w:hAnsi="Sylfaen"/>
                <w:b/>
                <w:i/>
                <w:noProof/>
                <w:lang w:val="ka-GE"/>
              </w:rPr>
            </w:pPr>
            <w:r w:rsidRPr="00094109">
              <w:rPr>
                <w:rFonts w:ascii="Sylfaen" w:hAnsi="Sylfaen"/>
                <w:b/>
                <w:i/>
                <w:noProof/>
                <w:lang w:val="ka-GE"/>
              </w:rPr>
              <w:t>დარგობრივი კომპეტენციები</w:t>
            </w:r>
          </w:p>
        </w:tc>
        <w:tc>
          <w:tcPr>
            <w:tcW w:w="7938" w:type="dxa"/>
          </w:tcPr>
          <w:p w14:paraId="24360E2C" w14:textId="77777777" w:rsidR="00E33D5E" w:rsidRDefault="00E33D5E" w:rsidP="00123CFE">
            <w:pPr>
              <w:pStyle w:val="Default"/>
              <w:jc w:val="both"/>
              <w:rPr>
                <w:i/>
                <w:sz w:val="22"/>
                <w:szCs w:val="22"/>
                <w:lang w:val="ka-GE"/>
              </w:rPr>
            </w:pPr>
          </w:p>
          <w:p w14:paraId="48CA7BC2" w14:textId="77777777" w:rsidR="00E33D5E" w:rsidRPr="004E0A93" w:rsidRDefault="00B80958" w:rsidP="00E33D5E">
            <w:pPr>
              <w:pStyle w:val="Default"/>
              <w:jc w:val="both"/>
              <w:rPr>
                <w:b/>
                <w:i/>
                <w:color w:val="auto"/>
                <w:sz w:val="22"/>
                <w:szCs w:val="22"/>
                <w:lang w:val="ka-GE"/>
              </w:rPr>
            </w:pPr>
            <w:r w:rsidRPr="004E0A93">
              <w:rPr>
                <w:b/>
                <w:i/>
                <w:color w:val="auto"/>
                <w:sz w:val="22"/>
                <w:szCs w:val="22"/>
                <w:lang w:val="en-US"/>
              </w:rPr>
              <w:t>ც</w:t>
            </w:r>
            <w:r w:rsidR="00E33D5E" w:rsidRPr="004E0A93">
              <w:rPr>
                <w:b/>
                <w:i/>
                <w:color w:val="auto"/>
                <w:sz w:val="22"/>
                <w:szCs w:val="22"/>
              </w:rPr>
              <w:t>ოდნა</w:t>
            </w:r>
            <w:r w:rsidR="00EF0666" w:rsidRPr="004E0A93">
              <w:rPr>
                <w:b/>
                <w:i/>
                <w:color w:val="auto"/>
                <w:sz w:val="22"/>
                <w:szCs w:val="22"/>
                <w:lang w:val="ka-GE"/>
              </w:rPr>
              <w:t xml:space="preserve"> და გაცნობიერება</w:t>
            </w:r>
          </w:p>
          <w:p w14:paraId="1AFAB026" w14:textId="77777777" w:rsidR="00EF0666" w:rsidRPr="004E0A93" w:rsidRDefault="00EF0666" w:rsidP="00E33D5E">
            <w:pPr>
              <w:pStyle w:val="Default"/>
              <w:jc w:val="both"/>
              <w:rPr>
                <w:b/>
                <w:i/>
                <w:color w:val="auto"/>
                <w:sz w:val="22"/>
                <w:szCs w:val="22"/>
                <w:lang w:val="ka-GE"/>
              </w:rPr>
            </w:pPr>
            <w:r w:rsidRPr="004E0A93">
              <w:rPr>
                <w:b/>
                <w:i/>
                <w:color w:val="auto"/>
                <w:sz w:val="22"/>
                <w:szCs w:val="22"/>
                <w:lang w:val="ka-GE"/>
              </w:rPr>
              <w:t>კურსის გავლის შემდეგ სტუდენტი შეძლებს:</w:t>
            </w:r>
          </w:p>
          <w:p w14:paraId="1E446026" w14:textId="77777777" w:rsidR="00EF0666" w:rsidRPr="004E0A93" w:rsidRDefault="00E33D5E" w:rsidP="00EF0666">
            <w:pPr>
              <w:pStyle w:val="Default"/>
              <w:jc w:val="both"/>
              <w:rPr>
                <w:i/>
                <w:color w:val="auto"/>
                <w:sz w:val="22"/>
                <w:szCs w:val="22"/>
                <w:lang w:val="ka-GE"/>
              </w:rPr>
            </w:pPr>
            <w:r w:rsidRPr="004E0A93">
              <w:rPr>
                <w:b/>
                <w:i/>
                <w:color w:val="auto"/>
                <w:sz w:val="22"/>
                <w:szCs w:val="22"/>
              </w:rPr>
              <w:t>1</w:t>
            </w:r>
            <w:r w:rsidRPr="004E0A93">
              <w:rPr>
                <w:i/>
                <w:color w:val="auto"/>
                <w:sz w:val="22"/>
                <w:szCs w:val="22"/>
              </w:rPr>
              <w:t xml:space="preserve">. </w:t>
            </w:r>
            <w:r w:rsidR="00EF0666" w:rsidRPr="004E0A93">
              <w:rPr>
                <w:i/>
                <w:color w:val="auto"/>
                <w:sz w:val="22"/>
                <w:szCs w:val="22"/>
                <w:lang w:val="ka-GE"/>
              </w:rPr>
              <w:t>აღწერო</w:t>
            </w:r>
            <w:r w:rsidR="008E141B" w:rsidRPr="004E0A93">
              <w:rPr>
                <w:i/>
                <w:color w:val="auto"/>
                <w:sz w:val="22"/>
                <w:szCs w:val="22"/>
                <w:lang w:val="ka-GE"/>
              </w:rPr>
              <w:t xml:space="preserve">ს  </w:t>
            </w:r>
            <w:r w:rsidRPr="004E0A93">
              <w:rPr>
                <w:i/>
                <w:color w:val="auto"/>
                <w:sz w:val="22"/>
                <w:szCs w:val="22"/>
              </w:rPr>
              <w:t>დაავადებების ეტიოლოგიისა და პ</w:t>
            </w:r>
            <w:r w:rsidR="00EF0666" w:rsidRPr="004E0A93">
              <w:rPr>
                <w:i/>
                <w:color w:val="auto"/>
                <w:sz w:val="22"/>
                <w:szCs w:val="22"/>
              </w:rPr>
              <w:t>ათოგენეზის მექანიზმები</w:t>
            </w:r>
            <w:r w:rsidR="00B80958" w:rsidRPr="004E0A93">
              <w:rPr>
                <w:i/>
                <w:color w:val="auto"/>
                <w:sz w:val="22"/>
                <w:szCs w:val="22"/>
                <w:lang w:val="ka-GE"/>
              </w:rPr>
              <w:t>.</w:t>
            </w:r>
          </w:p>
          <w:p w14:paraId="40294A13" w14:textId="77777777" w:rsidR="00EF0666" w:rsidRPr="004E0A93" w:rsidRDefault="00EF0666" w:rsidP="00E33D5E">
            <w:pPr>
              <w:pStyle w:val="Default"/>
              <w:jc w:val="both"/>
              <w:rPr>
                <w:i/>
                <w:color w:val="auto"/>
                <w:sz w:val="22"/>
                <w:szCs w:val="22"/>
                <w:lang w:val="ka-GE"/>
              </w:rPr>
            </w:pPr>
            <w:r w:rsidRPr="004E0A93">
              <w:rPr>
                <w:i/>
                <w:color w:val="auto"/>
                <w:sz w:val="22"/>
                <w:szCs w:val="22"/>
                <w:lang w:val="ka-GE"/>
              </w:rPr>
              <w:t xml:space="preserve">2. </w:t>
            </w:r>
            <w:r w:rsidRPr="004E0A93">
              <w:rPr>
                <w:rFonts w:eastAsia="AcadNusx" w:cs="AcadNusx"/>
                <w:i/>
                <w:color w:val="auto"/>
                <w:lang w:val="ka-GE"/>
              </w:rPr>
              <w:t>აღწეროს ძირითადი (ფართოდ გავრცელებული) შინაგანი დაავადებების ტიპიური კლინიკური გამოვლინებები, მიმდინარეობა</w:t>
            </w:r>
          </w:p>
          <w:p w14:paraId="0B0BA48E" w14:textId="77777777" w:rsidR="00E33D5E" w:rsidRPr="004E0A93" w:rsidRDefault="00EF0666" w:rsidP="00E33D5E">
            <w:pPr>
              <w:pStyle w:val="Default"/>
              <w:jc w:val="both"/>
              <w:rPr>
                <w:i/>
                <w:color w:val="auto"/>
                <w:sz w:val="22"/>
                <w:szCs w:val="22"/>
              </w:rPr>
            </w:pPr>
            <w:r w:rsidRPr="004E0A93">
              <w:rPr>
                <w:i/>
                <w:color w:val="auto"/>
                <w:sz w:val="22"/>
                <w:szCs w:val="22"/>
              </w:rPr>
              <w:t xml:space="preserve">3. განსაზღვროს კავშირები </w:t>
            </w:r>
            <w:r w:rsidR="00E33D5E" w:rsidRPr="004E0A93">
              <w:rPr>
                <w:i/>
                <w:color w:val="auto"/>
                <w:sz w:val="22"/>
                <w:szCs w:val="22"/>
              </w:rPr>
              <w:t>მთავარ სიმპტომებსა და სინდრომებს შორის.</w:t>
            </w:r>
          </w:p>
          <w:p w14:paraId="58B49368" w14:textId="77777777" w:rsidR="00E33D5E" w:rsidRPr="00B80958" w:rsidRDefault="00EF0666" w:rsidP="00E33D5E">
            <w:pPr>
              <w:pStyle w:val="Default"/>
              <w:jc w:val="both"/>
              <w:rPr>
                <w:i/>
                <w:sz w:val="22"/>
                <w:szCs w:val="22"/>
              </w:rPr>
            </w:pPr>
            <w:r w:rsidRPr="004E0A93">
              <w:rPr>
                <w:i/>
                <w:color w:val="auto"/>
                <w:sz w:val="22"/>
                <w:szCs w:val="22"/>
              </w:rPr>
              <w:t>4</w:t>
            </w:r>
            <w:r w:rsidR="00E33D5E" w:rsidRPr="004E0A93">
              <w:rPr>
                <w:i/>
                <w:color w:val="auto"/>
                <w:sz w:val="22"/>
                <w:szCs w:val="22"/>
              </w:rPr>
              <w:t xml:space="preserve">. </w:t>
            </w:r>
            <w:r w:rsidRPr="004E0A93">
              <w:rPr>
                <w:i/>
                <w:color w:val="auto"/>
                <w:sz w:val="22"/>
                <w:szCs w:val="22"/>
                <w:lang w:val="ka-GE"/>
              </w:rPr>
              <w:t>განმარტოს</w:t>
            </w:r>
            <w:r w:rsidR="001B26C3" w:rsidRPr="004E0A93">
              <w:rPr>
                <w:i/>
                <w:color w:val="auto"/>
                <w:sz w:val="22"/>
                <w:szCs w:val="22"/>
                <w:lang w:val="ka-GE"/>
              </w:rPr>
              <w:t xml:space="preserve"> </w:t>
            </w:r>
            <w:r w:rsidR="00E33D5E" w:rsidRPr="004E0A93">
              <w:rPr>
                <w:i/>
                <w:color w:val="auto"/>
                <w:sz w:val="22"/>
                <w:szCs w:val="22"/>
              </w:rPr>
              <w:t>დიფერენციალური დიაგნოზის მნიშვნელობა.</w:t>
            </w:r>
          </w:p>
          <w:p w14:paraId="2287E2FC" w14:textId="77777777" w:rsidR="00E33D5E" w:rsidRDefault="00EF0666" w:rsidP="00E33D5E">
            <w:pPr>
              <w:pStyle w:val="Default"/>
              <w:jc w:val="both"/>
              <w:rPr>
                <w:i/>
                <w:sz w:val="22"/>
                <w:szCs w:val="22"/>
              </w:rPr>
            </w:pPr>
            <w:r>
              <w:rPr>
                <w:i/>
                <w:sz w:val="22"/>
                <w:szCs w:val="22"/>
              </w:rPr>
              <w:t>5</w:t>
            </w:r>
            <w:r w:rsidR="00E33D5E" w:rsidRPr="00B80958">
              <w:rPr>
                <w:i/>
                <w:sz w:val="22"/>
                <w:szCs w:val="22"/>
              </w:rPr>
              <w:t xml:space="preserve">. </w:t>
            </w:r>
            <w:r>
              <w:rPr>
                <w:i/>
                <w:sz w:val="22"/>
                <w:szCs w:val="22"/>
                <w:lang w:val="ka-GE"/>
              </w:rPr>
              <w:t>გ</w:t>
            </w:r>
            <w:r w:rsidR="001B26C3">
              <w:rPr>
                <w:i/>
                <w:sz w:val="22"/>
                <w:szCs w:val="22"/>
              </w:rPr>
              <w:t>ააცნოს  პაციენტს ცხოვრების სწორ</w:t>
            </w:r>
            <w:r>
              <w:rPr>
                <w:i/>
                <w:sz w:val="22"/>
                <w:szCs w:val="22"/>
              </w:rPr>
              <w:t>ი</w:t>
            </w:r>
            <w:r w:rsidR="001B26C3">
              <w:rPr>
                <w:i/>
                <w:sz w:val="22"/>
                <w:szCs w:val="22"/>
              </w:rPr>
              <w:t xml:space="preserve"> რეჟიმი და აუხსნას</w:t>
            </w:r>
            <w:r w:rsidR="00E33D5E" w:rsidRPr="00B80958">
              <w:rPr>
                <w:i/>
                <w:sz w:val="22"/>
                <w:szCs w:val="22"/>
              </w:rPr>
              <w:t xml:space="preserve"> მისი მნიშვნელობა დაავადების პროფილაქტიკაში.</w:t>
            </w:r>
          </w:p>
          <w:p w14:paraId="521BAE18" w14:textId="77777777" w:rsidR="001B26C3" w:rsidRPr="00B80958" w:rsidRDefault="001B26C3" w:rsidP="00E33D5E">
            <w:pPr>
              <w:pStyle w:val="Default"/>
              <w:jc w:val="both"/>
              <w:rPr>
                <w:i/>
                <w:sz w:val="22"/>
                <w:szCs w:val="22"/>
              </w:rPr>
            </w:pPr>
          </w:p>
          <w:p w14:paraId="0AF2B2AD" w14:textId="77777777" w:rsidR="00E33D5E" w:rsidRPr="00B80958" w:rsidRDefault="00E33D5E" w:rsidP="00E33D5E">
            <w:pPr>
              <w:pStyle w:val="Default"/>
              <w:jc w:val="both"/>
              <w:rPr>
                <w:i/>
                <w:sz w:val="22"/>
                <w:szCs w:val="22"/>
              </w:rPr>
            </w:pPr>
          </w:p>
          <w:p w14:paraId="1BBD562A" w14:textId="77777777" w:rsidR="00E33D5E" w:rsidRDefault="00E33D5E" w:rsidP="00E33D5E">
            <w:pPr>
              <w:pStyle w:val="Default"/>
              <w:jc w:val="both"/>
              <w:rPr>
                <w:b/>
                <w:i/>
                <w:sz w:val="22"/>
                <w:szCs w:val="22"/>
                <w:lang w:val="ka-GE"/>
              </w:rPr>
            </w:pPr>
            <w:r w:rsidRPr="00E33D5E">
              <w:rPr>
                <w:b/>
                <w:i/>
                <w:sz w:val="22"/>
                <w:szCs w:val="22"/>
              </w:rPr>
              <w:t>უნარები</w:t>
            </w:r>
          </w:p>
          <w:p w14:paraId="499F4F64" w14:textId="77777777" w:rsidR="00EF0666" w:rsidRPr="004E0A93" w:rsidRDefault="00EF0666" w:rsidP="00E33D5E">
            <w:pPr>
              <w:pStyle w:val="Default"/>
              <w:jc w:val="both"/>
              <w:rPr>
                <w:b/>
                <w:i/>
                <w:color w:val="auto"/>
                <w:sz w:val="22"/>
                <w:szCs w:val="22"/>
                <w:lang w:val="ka-GE"/>
              </w:rPr>
            </w:pPr>
            <w:r w:rsidRPr="004E0A93">
              <w:rPr>
                <w:b/>
                <w:i/>
                <w:color w:val="auto"/>
                <w:sz w:val="22"/>
                <w:szCs w:val="22"/>
                <w:lang w:val="ka-GE"/>
              </w:rPr>
              <w:t>კურსის გავლის შემდეგ სტუდენტი შეძლებს:</w:t>
            </w:r>
          </w:p>
          <w:p w14:paraId="7FB589C3" w14:textId="77777777" w:rsidR="00EF0666" w:rsidRPr="004E0A93" w:rsidRDefault="008E141B" w:rsidP="00E33D5E">
            <w:pPr>
              <w:pStyle w:val="Default"/>
              <w:jc w:val="both"/>
              <w:rPr>
                <w:i/>
                <w:color w:val="auto"/>
                <w:sz w:val="22"/>
                <w:szCs w:val="22"/>
              </w:rPr>
            </w:pPr>
            <w:r w:rsidRPr="004E0A93">
              <w:rPr>
                <w:i/>
                <w:color w:val="auto"/>
                <w:sz w:val="22"/>
                <w:szCs w:val="22"/>
              </w:rPr>
              <w:t>1</w:t>
            </w:r>
            <w:r w:rsidR="00E33D5E" w:rsidRPr="004E0A93">
              <w:rPr>
                <w:i/>
                <w:color w:val="auto"/>
                <w:sz w:val="22"/>
                <w:szCs w:val="22"/>
              </w:rPr>
              <w:t xml:space="preserve">. </w:t>
            </w:r>
            <w:r w:rsidR="00EF0666" w:rsidRPr="004E0A93">
              <w:rPr>
                <w:i/>
                <w:color w:val="auto"/>
                <w:sz w:val="22"/>
                <w:szCs w:val="22"/>
              </w:rPr>
              <w:t>შეაგროვოს ანამნეზის</w:t>
            </w:r>
          </w:p>
          <w:p w14:paraId="72730741" w14:textId="77777777" w:rsidR="00EF0666" w:rsidRPr="004E0A93" w:rsidRDefault="00EF0666" w:rsidP="00EF0666">
            <w:pPr>
              <w:pStyle w:val="Default"/>
              <w:jc w:val="both"/>
              <w:rPr>
                <w:i/>
                <w:color w:val="auto"/>
                <w:sz w:val="22"/>
                <w:szCs w:val="22"/>
              </w:rPr>
            </w:pPr>
            <w:r w:rsidRPr="004E0A93">
              <w:rPr>
                <w:i/>
                <w:color w:val="auto"/>
                <w:sz w:val="22"/>
                <w:szCs w:val="22"/>
              </w:rPr>
              <w:t>2. ჩაატაროს პაციენტის ფიზიკური გამოკვლევა</w:t>
            </w:r>
          </w:p>
          <w:p w14:paraId="41EA4DE9" w14:textId="77777777" w:rsidR="00EF0666" w:rsidRPr="004E0A93" w:rsidRDefault="00EF0666" w:rsidP="00EF0666">
            <w:pPr>
              <w:pStyle w:val="Default"/>
              <w:jc w:val="both"/>
              <w:rPr>
                <w:rFonts w:eastAsia="AcadNusx" w:cs="AcadNusx"/>
                <w:i/>
                <w:color w:val="auto"/>
                <w:sz w:val="22"/>
                <w:szCs w:val="22"/>
                <w:lang w:val="ka-GE"/>
              </w:rPr>
            </w:pPr>
            <w:r w:rsidRPr="004E0A93">
              <w:rPr>
                <w:i/>
                <w:color w:val="auto"/>
                <w:sz w:val="22"/>
                <w:szCs w:val="22"/>
              </w:rPr>
              <w:t xml:space="preserve">3. </w:t>
            </w:r>
            <w:r w:rsidRPr="004E0A93">
              <w:rPr>
                <w:rFonts w:eastAsia="AcadNusx" w:cs="AcadNusx"/>
                <w:i/>
                <w:color w:val="auto"/>
                <w:sz w:val="22"/>
                <w:szCs w:val="22"/>
                <w:lang w:val="ka-GE"/>
              </w:rPr>
              <w:t>მოახდინოს კლინიკური და ლაბორატორიული გამოკვლევების შედეგების კლინიკური ინტერპრეტაცია და გააკეთოს დასკვნები.</w:t>
            </w:r>
          </w:p>
          <w:p w14:paraId="54BBC2E1" w14:textId="77777777" w:rsidR="00EF0666" w:rsidRPr="004E0A93" w:rsidRDefault="00EF0666" w:rsidP="00EF0666">
            <w:pPr>
              <w:pStyle w:val="Default"/>
              <w:jc w:val="both"/>
              <w:rPr>
                <w:i/>
                <w:color w:val="auto"/>
                <w:sz w:val="22"/>
                <w:szCs w:val="22"/>
              </w:rPr>
            </w:pPr>
            <w:r w:rsidRPr="004E0A93">
              <w:rPr>
                <w:rFonts w:eastAsia="AcadNusx" w:cs="AcadNusx"/>
                <w:i/>
                <w:color w:val="auto"/>
                <w:sz w:val="22"/>
                <w:szCs w:val="22"/>
                <w:lang w:val="ka-GE"/>
              </w:rPr>
              <w:t>4. შეავსოს სამედიცინო ისტორია</w:t>
            </w:r>
          </w:p>
          <w:p w14:paraId="42300668" w14:textId="77777777" w:rsidR="00E33D5E" w:rsidRPr="004E0A93" w:rsidRDefault="00EF0666" w:rsidP="00E33D5E">
            <w:pPr>
              <w:pStyle w:val="Default"/>
              <w:jc w:val="both"/>
              <w:rPr>
                <w:i/>
                <w:color w:val="auto"/>
                <w:sz w:val="22"/>
                <w:szCs w:val="22"/>
              </w:rPr>
            </w:pPr>
            <w:r w:rsidRPr="004E0A93">
              <w:rPr>
                <w:i/>
                <w:color w:val="auto"/>
                <w:sz w:val="22"/>
                <w:szCs w:val="22"/>
              </w:rPr>
              <w:t>5</w:t>
            </w:r>
            <w:r w:rsidR="00E33D5E" w:rsidRPr="004E0A93">
              <w:rPr>
                <w:i/>
                <w:color w:val="auto"/>
                <w:sz w:val="22"/>
                <w:szCs w:val="22"/>
              </w:rPr>
              <w:t>. პაციენტის ინფორმირება</w:t>
            </w:r>
            <w:r w:rsidRPr="004E0A93">
              <w:rPr>
                <w:i/>
                <w:color w:val="auto"/>
                <w:sz w:val="22"/>
                <w:szCs w:val="22"/>
              </w:rPr>
              <w:t>ს</w:t>
            </w:r>
            <w:r w:rsidR="00E33D5E" w:rsidRPr="004E0A93">
              <w:rPr>
                <w:i/>
                <w:color w:val="auto"/>
                <w:sz w:val="22"/>
                <w:szCs w:val="22"/>
              </w:rPr>
              <w:t xml:space="preserve"> რისკის ფაქტორების შესახებ</w:t>
            </w:r>
            <w:r w:rsidR="008E141B" w:rsidRPr="004E0A93">
              <w:rPr>
                <w:i/>
                <w:color w:val="auto"/>
                <w:sz w:val="22"/>
                <w:szCs w:val="22"/>
                <w:lang w:val="ka-GE"/>
              </w:rPr>
              <w:t>.</w:t>
            </w:r>
          </w:p>
          <w:p w14:paraId="1B4C770C" w14:textId="77777777" w:rsidR="00376285" w:rsidRDefault="000F1E78" w:rsidP="000F1E78">
            <w:pPr>
              <w:tabs>
                <w:tab w:val="left" w:pos="6340"/>
              </w:tabs>
              <w:spacing w:after="0"/>
              <w:rPr>
                <w:rFonts w:ascii="Sylfaen" w:eastAsia="Times New Roman" w:hAnsi="Sylfaen" w:cs="Times New Roman"/>
                <w:i/>
                <w:lang w:val="ka-GE"/>
              </w:rPr>
            </w:pPr>
            <w:r w:rsidRPr="004E0A93">
              <w:rPr>
                <w:rFonts w:ascii="Sylfaen" w:eastAsia="Times New Roman" w:hAnsi="Sylfaen" w:cs="Times New Roman"/>
                <w:i/>
                <w:lang w:val="ka-GE"/>
              </w:rPr>
              <w:tab/>
            </w:r>
          </w:p>
          <w:p w14:paraId="63AA27A8" w14:textId="77777777" w:rsidR="000F1E78" w:rsidRPr="008B68D0" w:rsidRDefault="000F1E78" w:rsidP="000F1E78">
            <w:pPr>
              <w:tabs>
                <w:tab w:val="left" w:pos="6340"/>
              </w:tabs>
              <w:spacing w:after="0"/>
              <w:rPr>
                <w:rFonts w:ascii="Sylfaen" w:eastAsia="Times New Roman" w:hAnsi="Sylfaen" w:cs="Times New Roman"/>
                <w:b/>
                <w:i/>
                <w:lang w:val="ka-GE"/>
              </w:rPr>
            </w:pPr>
            <w:r w:rsidRPr="008B68D0">
              <w:rPr>
                <w:rFonts w:ascii="Sylfaen" w:eastAsia="Times New Roman" w:hAnsi="Sylfaen" w:cs="Times New Roman"/>
                <w:b/>
                <w:i/>
                <w:lang w:val="ka-GE"/>
              </w:rPr>
              <w:t>პასუხისმგებლობა და ავტონომიურობა</w:t>
            </w:r>
          </w:p>
          <w:p w14:paraId="204123CA" w14:textId="77777777" w:rsidR="00822FB1" w:rsidRPr="004E0A93" w:rsidRDefault="00822FB1" w:rsidP="00822FB1">
            <w:pPr>
              <w:tabs>
                <w:tab w:val="left" w:pos="6340"/>
              </w:tabs>
              <w:spacing w:after="0"/>
              <w:rPr>
                <w:rFonts w:ascii="Sylfaen" w:eastAsia="Times New Roman" w:hAnsi="Sylfaen" w:cs="Times New Roman"/>
                <w:i/>
                <w:lang w:val="ka-GE"/>
              </w:rPr>
            </w:pPr>
            <w:r w:rsidRPr="004E0A93">
              <w:rPr>
                <w:rFonts w:ascii="Sylfaen" w:eastAsia="Times New Roman" w:hAnsi="Sylfaen" w:cs="Times New Roman"/>
                <w:i/>
                <w:lang w:val="ka-GE"/>
              </w:rPr>
              <w:t>კურსის გავლის შემდეგ სტუდენტი შეძლებს:</w:t>
            </w:r>
          </w:p>
          <w:p w14:paraId="65DF6B30" w14:textId="77777777" w:rsidR="00822FB1" w:rsidRPr="004E0A93" w:rsidRDefault="00822FB1" w:rsidP="00822FB1">
            <w:pPr>
              <w:tabs>
                <w:tab w:val="left" w:pos="6340"/>
              </w:tabs>
              <w:spacing w:after="0"/>
              <w:rPr>
                <w:rFonts w:ascii="Sylfaen" w:eastAsia="Times New Roman" w:hAnsi="Sylfaen" w:cs="Times New Roman"/>
                <w:i/>
                <w:lang w:val="ka-GE"/>
              </w:rPr>
            </w:pPr>
          </w:p>
          <w:p w14:paraId="76BBE48D" w14:textId="77777777" w:rsidR="00822FB1" w:rsidRPr="004E0A93" w:rsidRDefault="00822FB1" w:rsidP="00822FB1">
            <w:pPr>
              <w:tabs>
                <w:tab w:val="left" w:pos="6340"/>
              </w:tabs>
              <w:spacing w:after="0"/>
              <w:rPr>
                <w:rFonts w:ascii="Sylfaen" w:hAnsi="Sylfaen"/>
                <w:bCs/>
                <w:iCs/>
                <w:lang w:val="ka-GE"/>
              </w:rPr>
            </w:pPr>
            <w:r w:rsidRPr="004E0A93">
              <w:rPr>
                <w:rFonts w:ascii="Sylfaen" w:hAnsi="Sylfaen"/>
                <w:bCs/>
                <w:iCs/>
                <w:lang w:val="ka-GE"/>
              </w:rPr>
              <w:t xml:space="preserve">1. გამოავლინოს შინაგანი დაავადებების შესახებ სიღრმისეული ცოდნის შეძენის გაგრძელების და უწყვეტი განათლების აუცილებლობის დადგენა </w:t>
            </w:r>
          </w:p>
          <w:p w14:paraId="3F9FAFBC" w14:textId="213BF0C8" w:rsidR="00822FB1" w:rsidRPr="004E0A93" w:rsidRDefault="00822FB1" w:rsidP="00822FB1">
            <w:pPr>
              <w:tabs>
                <w:tab w:val="left" w:pos="6340"/>
              </w:tabs>
              <w:spacing w:after="0"/>
              <w:rPr>
                <w:rFonts w:ascii="Sylfaen" w:hAnsi="Sylfaen"/>
                <w:bCs/>
                <w:iCs/>
                <w:lang w:val="ka-GE"/>
              </w:rPr>
            </w:pPr>
            <w:r w:rsidRPr="004E0A93">
              <w:rPr>
                <w:rFonts w:ascii="Sylfaen" w:hAnsi="Sylfaen"/>
                <w:bCs/>
                <w:iCs/>
                <w:lang w:val="ka-GE"/>
              </w:rPr>
              <w:t>2. პაციენტის და მისი უფლებების მიმართ პატივისცემის გამოხატვა</w:t>
            </w:r>
          </w:p>
          <w:p w14:paraId="220CC444" w14:textId="5ED229EF" w:rsidR="00822FB1" w:rsidRPr="004E0A93" w:rsidRDefault="00822FB1" w:rsidP="00822FB1">
            <w:pPr>
              <w:tabs>
                <w:tab w:val="left" w:pos="6340"/>
              </w:tabs>
              <w:spacing w:after="0"/>
              <w:rPr>
                <w:rFonts w:ascii="Sylfaen" w:eastAsia="Times New Roman" w:hAnsi="Sylfaen" w:cs="Times New Roman"/>
                <w:i/>
                <w:lang w:val="ka-GE"/>
              </w:rPr>
            </w:pPr>
          </w:p>
          <w:p w14:paraId="4772A75C" w14:textId="11C0571D" w:rsidR="00822FB1" w:rsidRPr="00094109" w:rsidRDefault="00822FB1" w:rsidP="000F1E78">
            <w:pPr>
              <w:tabs>
                <w:tab w:val="left" w:pos="6340"/>
              </w:tabs>
              <w:spacing w:after="0"/>
              <w:rPr>
                <w:rFonts w:ascii="Sylfaen" w:eastAsia="Times New Roman" w:hAnsi="Sylfaen" w:cs="Times New Roman"/>
                <w:i/>
                <w:lang w:val="ka-GE"/>
              </w:rPr>
            </w:pPr>
          </w:p>
        </w:tc>
      </w:tr>
      <w:tr w:rsidR="00690589" w:rsidRPr="00094109" w14:paraId="7970FC86" w14:textId="77777777" w:rsidTr="000F1E78">
        <w:trPr>
          <w:trHeight w:val="765"/>
        </w:trPr>
        <w:tc>
          <w:tcPr>
            <w:tcW w:w="2836" w:type="dxa"/>
          </w:tcPr>
          <w:p w14:paraId="41937780" w14:textId="51A1EB9F" w:rsidR="00690589" w:rsidRPr="00094109" w:rsidRDefault="00690589" w:rsidP="00690589">
            <w:pPr>
              <w:spacing w:after="0" w:line="240" w:lineRule="auto"/>
              <w:jc w:val="both"/>
              <w:rPr>
                <w:rFonts w:ascii="Sylfaen" w:hAnsi="Sylfaen"/>
                <w:b/>
                <w:i/>
                <w:noProof/>
                <w:lang w:val="ka-GE"/>
              </w:rPr>
            </w:pPr>
            <w:r w:rsidRPr="00094109">
              <w:rPr>
                <w:rFonts w:ascii="Sylfaen" w:hAnsi="Sylfaen"/>
                <w:b/>
                <w:i/>
                <w:noProof/>
                <w:lang w:val="ka-GE"/>
              </w:rPr>
              <w:t>სწავლების მეთოდები</w:t>
            </w:r>
            <w:r w:rsidR="00094109" w:rsidRPr="00094109">
              <w:rPr>
                <w:rFonts w:ascii="Sylfaen" w:hAnsi="Sylfaen"/>
                <w:b/>
                <w:i/>
                <w:noProof/>
                <w:lang w:val="ka-GE"/>
              </w:rPr>
              <w:t xml:space="preserve"> და ფორმები</w:t>
            </w:r>
          </w:p>
        </w:tc>
        <w:tc>
          <w:tcPr>
            <w:tcW w:w="7938" w:type="dxa"/>
            <w:vAlign w:val="center"/>
          </w:tcPr>
          <w:p w14:paraId="515C4211" w14:textId="77777777" w:rsidR="00690589" w:rsidRPr="00094109" w:rsidRDefault="00123CFE" w:rsidP="00690589">
            <w:pPr>
              <w:spacing w:after="0" w:line="240" w:lineRule="auto"/>
              <w:rPr>
                <w:rFonts w:ascii="Sylfaen" w:hAnsi="Sylfaen"/>
                <w:i/>
                <w:lang w:val="ka-GE"/>
              </w:rPr>
            </w:pPr>
            <w:r w:rsidRPr="00094109">
              <w:rPr>
                <w:rFonts w:ascii="Sylfaen" w:hAnsi="Sylfaen"/>
                <w:i/>
                <w:lang w:val="ka-GE"/>
              </w:rPr>
              <w:t>ლექცია</w:t>
            </w:r>
          </w:p>
          <w:p w14:paraId="5B5F5479" w14:textId="77777777" w:rsidR="00123CFE" w:rsidRPr="00094109" w:rsidRDefault="00123CFE" w:rsidP="00690589">
            <w:pPr>
              <w:spacing w:after="0" w:line="240" w:lineRule="auto"/>
              <w:rPr>
                <w:rFonts w:ascii="Sylfaen" w:hAnsi="Sylfaen"/>
                <w:i/>
                <w:lang w:val="ka-GE"/>
              </w:rPr>
            </w:pPr>
            <w:r w:rsidRPr="00094109">
              <w:rPr>
                <w:rFonts w:ascii="Sylfaen" w:hAnsi="Sylfaen"/>
                <w:i/>
                <w:lang w:val="ka-GE"/>
              </w:rPr>
              <w:t>პრაქტიკული მეცადინეობა</w:t>
            </w:r>
          </w:p>
          <w:p w14:paraId="73389F0A" w14:textId="77777777" w:rsidR="00123CFE" w:rsidRPr="00094109" w:rsidRDefault="00123CFE" w:rsidP="00690589">
            <w:pPr>
              <w:spacing w:after="0" w:line="240" w:lineRule="auto"/>
              <w:rPr>
                <w:rFonts w:ascii="Sylfaen" w:hAnsi="Sylfaen"/>
                <w:i/>
                <w:lang w:val="ka-GE"/>
              </w:rPr>
            </w:pPr>
            <w:r w:rsidRPr="00094109">
              <w:rPr>
                <w:rFonts w:ascii="Sylfaen" w:hAnsi="Sylfaen"/>
                <w:i/>
                <w:lang w:val="ka-GE"/>
              </w:rPr>
              <w:t>კლინიკური უნარ-ჩვევების დემონსტრირება</w:t>
            </w:r>
          </w:p>
          <w:p w14:paraId="5E3A30DA" w14:textId="77777777" w:rsidR="00123CFE" w:rsidRPr="00094109" w:rsidRDefault="00123CFE" w:rsidP="00690589">
            <w:pPr>
              <w:spacing w:after="0" w:line="240" w:lineRule="auto"/>
              <w:rPr>
                <w:rFonts w:ascii="Sylfaen" w:hAnsi="Sylfaen"/>
                <w:i/>
                <w:lang w:val="ka-GE"/>
              </w:rPr>
            </w:pPr>
            <w:r w:rsidRPr="00094109">
              <w:rPr>
                <w:rFonts w:ascii="Sylfaen" w:hAnsi="Sylfaen"/>
                <w:i/>
                <w:lang w:val="ka-GE"/>
              </w:rPr>
              <w:t>ჯგუფში მუშაობა</w:t>
            </w:r>
          </w:p>
        </w:tc>
      </w:tr>
    </w:tbl>
    <w:p w14:paraId="7E949F01" w14:textId="77777777" w:rsidR="006D37F8" w:rsidRPr="00094109" w:rsidRDefault="006D37F8" w:rsidP="004028F6">
      <w:pPr>
        <w:spacing w:after="0" w:line="240" w:lineRule="auto"/>
        <w:rPr>
          <w:rFonts w:ascii="Sylfaen" w:hAnsi="Sylfaen"/>
          <w:b/>
          <w:i/>
          <w:noProof/>
        </w:rPr>
      </w:pPr>
    </w:p>
    <w:p w14:paraId="26A4F329" w14:textId="77777777" w:rsidR="006D37F8" w:rsidRPr="00094109" w:rsidRDefault="006D37F8" w:rsidP="004028F6">
      <w:pPr>
        <w:spacing w:after="0" w:line="240" w:lineRule="auto"/>
        <w:jc w:val="right"/>
        <w:rPr>
          <w:rFonts w:ascii="Sylfaen" w:hAnsi="Sylfaen"/>
          <w:b/>
          <w:i/>
          <w:noProof/>
        </w:rPr>
      </w:pPr>
    </w:p>
    <w:p w14:paraId="211120DF" w14:textId="77777777" w:rsidR="007351F6" w:rsidRPr="00094109" w:rsidRDefault="007351F6" w:rsidP="004028F6">
      <w:pPr>
        <w:spacing w:after="0" w:line="240" w:lineRule="auto"/>
        <w:jc w:val="right"/>
        <w:rPr>
          <w:rFonts w:ascii="Sylfaen" w:hAnsi="Sylfaen"/>
          <w:b/>
          <w:i/>
          <w:noProof/>
        </w:rPr>
      </w:pPr>
      <w:r w:rsidRPr="00094109">
        <w:rPr>
          <w:rFonts w:ascii="Sylfaen" w:hAnsi="Sylfaen"/>
          <w:b/>
          <w:i/>
          <w:noProof/>
          <w:lang w:val="ka-GE"/>
        </w:rPr>
        <w:t xml:space="preserve">დანართი </w:t>
      </w:r>
      <w:r w:rsidRPr="00094109">
        <w:rPr>
          <w:rFonts w:ascii="Sylfaen" w:hAnsi="Sylfaen"/>
          <w:b/>
          <w:i/>
          <w:noProof/>
        </w:rPr>
        <w:t>1</w:t>
      </w:r>
    </w:p>
    <w:p w14:paraId="2926CE99" w14:textId="77777777" w:rsidR="00A31086" w:rsidRPr="00094109" w:rsidRDefault="00A31086" w:rsidP="004028F6">
      <w:pPr>
        <w:spacing w:after="0" w:line="240" w:lineRule="auto"/>
        <w:jc w:val="right"/>
        <w:rPr>
          <w:rFonts w:ascii="Sylfaen" w:hAnsi="Sylfaen"/>
          <w:i/>
          <w:noProof/>
        </w:rPr>
      </w:pPr>
    </w:p>
    <w:p w14:paraId="50D09747" w14:textId="77777777" w:rsidR="007351F6" w:rsidRPr="00094109" w:rsidRDefault="007351F6" w:rsidP="004028F6">
      <w:pPr>
        <w:spacing w:after="0" w:line="240" w:lineRule="auto"/>
        <w:jc w:val="center"/>
        <w:rPr>
          <w:rFonts w:ascii="Sylfaen" w:hAnsi="Sylfaen"/>
          <w:b/>
          <w:i/>
          <w:noProof/>
        </w:rPr>
      </w:pPr>
      <w:r w:rsidRPr="00094109">
        <w:rPr>
          <w:rFonts w:ascii="Sylfaen" w:hAnsi="Sylfaen"/>
          <w:b/>
          <w:i/>
          <w:noProof/>
          <w:lang w:val="ka-GE"/>
        </w:rPr>
        <w:t>სასწავლო კურსის შინაარსი</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1"/>
        <w:gridCol w:w="720"/>
        <w:gridCol w:w="720"/>
        <w:gridCol w:w="6253"/>
        <w:gridCol w:w="1690"/>
      </w:tblGrid>
      <w:tr w:rsidR="00123CFE" w:rsidRPr="00094109" w14:paraId="593FBECF" w14:textId="77777777" w:rsidTr="00123CFE">
        <w:trPr>
          <w:trHeight w:val="1961"/>
        </w:trPr>
        <w:tc>
          <w:tcPr>
            <w:tcW w:w="139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14:paraId="6D485482" w14:textId="77777777" w:rsidR="00123CFE" w:rsidRPr="00094109" w:rsidRDefault="00123CFE" w:rsidP="004028F6">
            <w:pPr>
              <w:spacing w:after="0" w:line="240" w:lineRule="auto"/>
              <w:jc w:val="center"/>
              <w:rPr>
                <w:rFonts w:ascii="Sylfaen" w:hAnsi="Sylfaen"/>
                <w:b/>
                <w:i/>
                <w:noProof/>
                <w:lang w:val="ka-GE"/>
              </w:rPr>
            </w:pPr>
            <w:r w:rsidRPr="00094109">
              <w:rPr>
                <w:rFonts w:ascii="Sylfaen" w:hAnsi="Sylfaen"/>
                <w:b/>
                <w:i/>
                <w:noProof/>
                <w:lang w:val="ka-GE"/>
              </w:rPr>
              <w:t>დღე</w:t>
            </w:r>
          </w:p>
        </w:tc>
        <w:tc>
          <w:tcPr>
            <w:tcW w:w="720"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extDirection w:val="btLr"/>
          </w:tcPr>
          <w:p w14:paraId="0ADEF7A4" w14:textId="77777777" w:rsidR="00123CFE" w:rsidRPr="00094109" w:rsidRDefault="00123CFE" w:rsidP="004028F6">
            <w:pPr>
              <w:spacing w:after="0" w:line="240" w:lineRule="auto"/>
              <w:jc w:val="center"/>
              <w:rPr>
                <w:rFonts w:ascii="Sylfaen" w:hAnsi="Sylfaen"/>
                <w:b/>
                <w:i/>
                <w:noProof/>
                <w:lang w:val="ka-GE"/>
              </w:rPr>
            </w:pPr>
            <w:r w:rsidRPr="00094109">
              <w:rPr>
                <w:rFonts w:ascii="Sylfaen" w:hAnsi="Sylfaen"/>
                <w:b/>
                <w:i/>
                <w:noProof/>
                <w:lang w:val="ka-GE"/>
              </w:rPr>
              <w:t>სწავლის მეთოდი</w:t>
            </w:r>
          </w:p>
        </w:tc>
        <w:tc>
          <w:tcPr>
            <w:tcW w:w="72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14:paraId="26CEFE29" w14:textId="77777777" w:rsidR="00123CFE" w:rsidRPr="00094109" w:rsidRDefault="00123CFE" w:rsidP="004028F6">
            <w:pPr>
              <w:spacing w:after="0" w:line="240" w:lineRule="auto"/>
              <w:jc w:val="center"/>
              <w:rPr>
                <w:rFonts w:ascii="Sylfaen" w:hAnsi="Sylfaen"/>
                <w:b/>
                <w:i/>
                <w:noProof/>
                <w:lang w:val="ka-GE"/>
              </w:rPr>
            </w:pPr>
            <w:r w:rsidRPr="00094109">
              <w:rPr>
                <w:rFonts w:ascii="Sylfaen" w:hAnsi="Sylfaen"/>
                <w:b/>
                <w:i/>
                <w:noProof/>
                <w:lang w:val="ka-GE"/>
              </w:rPr>
              <w:t>საათების რაოდენობა</w:t>
            </w:r>
          </w:p>
        </w:tc>
        <w:tc>
          <w:tcPr>
            <w:tcW w:w="6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F92B7B" w14:textId="77777777" w:rsidR="00123CFE" w:rsidRPr="00094109" w:rsidRDefault="00123CFE" w:rsidP="004028F6">
            <w:pPr>
              <w:spacing w:after="0" w:line="240" w:lineRule="auto"/>
              <w:jc w:val="center"/>
              <w:rPr>
                <w:rFonts w:ascii="Sylfaen" w:hAnsi="Sylfaen"/>
                <w:b/>
                <w:i/>
                <w:noProof/>
                <w:lang w:val="ka-GE"/>
              </w:rPr>
            </w:pPr>
            <w:r w:rsidRPr="00094109">
              <w:rPr>
                <w:rFonts w:ascii="Sylfaen" w:hAnsi="Sylfaen"/>
                <w:b/>
                <w:i/>
                <w:noProof/>
                <w:lang w:val="ka-GE"/>
              </w:rPr>
              <w:t>ლექციის/სამუშაო ჯგუფში მუშაობის/პრაქტიკული ან ლაბორატორიული მეცადინეობის თემა</w:t>
            </w:r>
          </w:p>
        </w:tc>
        <w:tc>
          <w:tcPr>
            <w:tcW w:w="16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05FD8E" w14:textId="77777777" w:rsidR="00123CFE" w:rsidRPr="00094109" w:rsidRDefault="00123CFE" w:rsidP="004028F6">
            <w:pPr>
              <w:spacing w:after="0" w:line="240" w:lineRule="auto"/>
              <w:jc w:val="center"/>
              <w:rPr>
                <w:rFonts w:ascii="Sylfaen" w:hAnsi="Sylfaen"/>
                <w:b/>
                <w:i/>
                <w:noProof/>
                <w:lang w:val="ka-GE"/>
              </w:rPr>
            </w:pPr>
            <w:r w:rsidRPr="00094109">
              <w:rPr>
                <w:rFonts w:ascii="Sylfaen" w:hAnsi="Sylfaen"/>
                <w:b/>
                <w:i/>
                <w:noProof/>
                <w:lang w:val="ka-GE"/>
              </w:rPr>
              <w:t>ლიტერატურა</w:t>
            </w:r>
          </w:p>
          <w:p w14:paraId="7FDCEB67" w14:textId="77777777" w:rsidR="00123CFE" w:rsidRPr="00094109" w:rsidRDefault="00123CFE" w:rsidP="004028F6">
            <w:pPr>
              <w:spacing w:after="0" w:line="240" w:lineRule="auto"/>
              <w:jc w:val="center"/>
              <w:rPr>
                <w:rFonts w:ascii="Sylfaen" w:hAnsi="Sylfaen"/>
                <w:b/>
                <w:i/>
                <w:noProof/>
                <w:highlight w:val="yellow"/>
                <w:lang w:val="ka-GE"/>
              </w:rPr>
            </w:pPr>
          </w:p>
        </w:tc>
      </w:tr>
      <w:tr w:rsidR="00123CFE" w:rsidRPr="00094109" w14:paraId="37F17A7E" w14:textId="77777777" w:rsidTr="00123CFE">
        <w:trPr>
          <w:cantSplit/>
          <w:trHeight w:val="1134"/>
        </w:trPr>
        <w:tc>
          <w:tcPr>
            <w:tcW w:w="1391" w:type="dxa"/>
            <w:vMerge w:val="restart"/>
            <w:tcBorders>
              <w:top w:val="single" w:sz="4" w:space="0" w:color="000000"/>
              <w:left w:val="single" w:sz="4" w:space="0" w:color="000000"/>
              <w:right w:val="single" w:sz="4" w:space="0" w:color="auto"/>
            </w:tcBorders>
            <w:shd w:val="clear" w:color="auto" w:fill="FFFFFF" w:themeFill="background1"/>
          </w:tcPr>
          <w:p w14:paraId="7D87F6B8" w14:textId="77777777" w:rsidR="00123CFE" w:rsidRPr="00094109" w:rsidRDefault="00123CFE" w:rsidP="004028F6">
            <w:pPr>
              <w:spacing w:after="0" w:line="240" w:lineRule="auto"/>
              <w:jc w:val="center"/>
              <w:rPr>
                <w:rFonts w:ascii="Sylfaen" w:hAnsi="Sylfaen"/>
                <w:b/>
                <w:i/>
                <w:noProof/>
                <w:lang w:val="ka-GE"/>
              </w:rPr>
            </w:pPr>
            <w:r w:rsidRPr="00094109">
              <w:rPr>
                <w:rFonts w:ascii="Sylfaen" w:hAnsi="Sylfaen"/>
                <w:b/>
                <w:i/>
                <w:noProof/>
              </w:rPr>
              <w:lastRenderedPageBreak/>
              <w:t>I</w:t>
            </w:r>
          </w:p>
          <w:p w14:paraId="6410E3C8" w14:textId="77777777" w:rsidR="00123CFE" w:rsidRPr="00094109" w:rsidRDefault="00123CFE" w:rsidP="004028F6">
            <w:pPr>
              <w:spacing w:after="0" w:line="240" w:lineRule="auto"/>
              <w:jc w:val="center"/>
              <w:rPr>
                <w:rFonts w:ascii="Sylfaen" w:hAnsi="Sylfaen"/>
                <w:b/>
                <w:i/>
                <w:noProof/>
                <w:lang w:val="ka-GE"/>
              </w:rPr>
            </w:pPr>
          </w:p>
        </w:tc>
        <w:tc>
          <w:tcPr>
            <w:tcW w:w="720" w:type="dxa"/>
            <w:tcBorders>
              <w:top w:val="single" w:sz="4" w:space="0" w:color="000000"/>
              <w:left w:val="single" w:sz="4" w:space="0" w:color="auto"/>
              <w:right w:val="single" w:sz="4" w:space="0" w:color="auto"/>
            </w:tcBorders>
            <w:shd w:val="clear" w:color="auto" w:fill="FFFFFF" w:themeFill="background1"/>
            <w:textDirection w:val="btLr"/>
          </w:tcPr>
          <w:p w14:paraId="76FF6212" w14:textId="77777777" w:rsidR="00123CFE" w:rsidRPr="00094109" w:rsidRDefault="00123CFE" w:rsidP="00123CFE">
            <w:pPr>
              <w:spacing w:after="0" w:line="240" w:lineRule="auto"/>
              <w:ind w:left="113" w:right="113"/>
              <w:jc w:val="center"/>
              <w:rPr>
                <w:rFonts w:ascii="Sylfaen" w:hAnsi="Sylfaen"/>
                <w:b/>
                <w:i/>
                <w:noProof/>
                <w:lang w:val="ka-GE"/>
              </w:rPr>
            </w:pPr>
          </w:p>
          <w:p w14:paraId="3E623464" w14:textId="77777777" w:rsidR="00123CFE" w:rsidRPr="00094109" w:rsidRDefault="00123CFE" w:rsidP="00123CFE">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880B0E0" w14:textId="77777777" w:rsidR="00123CFE" w:rsidRPr="00094109" w:rsidRDefault="00123CFE" w:rsidP="004028F6">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0E6554" w14:textId="77777777" w:rsidR="00123CFE" w:rsidRPr="00094109" w:rsidRDefault="00123CFE" w:rsidP="00223AC1">
            <w:pPr>
              <w:widowControl w:val="0"/>
              <w:autoSpaceDE w:val="0"/>
              <w:autoSpaceDN w:val="0"/>
              <w:adjustRightInd w:val="0"/>
              <w:jc w:val="both"/>
              <w:rPr>
                <w:rFonts w:ascii="Sylfaen" w:hAnsi="Sylfaen"/>
                <w:i/>
                <w:lang w:val="ka-GE"/>
              </w:rPr>
            </w:pPr>
            <w:r w:rsidRPr="00094109">
              <w:rPr>
                <w:rFonts w:ascii="Sylfaen" w:hAnsi="Sylfaen"/>
                <w:i/>
                <w:lang w:val="ka-GE"/>
              </w:rPr>
              <w:t>სუნთქვის სისტემა. სუნთქვის ორგანოთა კერძო პათოლოგია – პნევმონიის ეტიოლოგია და პათოგენეზი, ფილტვის ინფარქტი და სიმსივნე, მწვავე და ქრონიკული ბრონქიტი, ბრონქოექტაზიური დაავადება.</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522D32" w14:textId="77777777" w:rsidR="00123CFE" w:rsidRPr="00094109" w:rsidRDefault="00123CFE" w:rsidP="007C72B9">
            <w:pPr>
              <w:shd w:val="clear" w:color="auto" w:fill="FFFFFF"/>
              <w:rPr>
                <w:rFonts w:ascii="Sylfaen" w:hAnsi="Sylfaen"/>
                <w:i/>
                <w:color w:val="000000"/>
                <w:lang w:val="ka-GE"/>
              </w:rPr>
            </w:pPr>
            <w:r w:rsidRPr="00094109">
              <w:rPr>
                <w:rFonts w:ascii="Sylfaen" w:hAnsi="Sylfaen"/>
                <w:i/>
                <w:color w:val="000000"/>
                <w:lang w:val="ka-GE"/>
              </w:rPr>
              <w:t>1/2/3/4</w:t>
            </w:r>
          </w:p>
          <w:p w14:paraId="7E9C9D4B" w14:textId="77777777" w:rsidR="00123CFE" w:rsidRPr="00094109" w:rsidRDefault="00123CFE" w:rsidP="004028F6">
            <w:pPr>
              <w:autoSpaceDE w:val="0"/>
              <w:autoSpaceDN w:val="0"/>
              <w:adjustRightInd w:val="0"/>
              <w:spacing w:after="0" w:line="240" w:lineRule="auto"/>
              <w:rPr>
                <w:rFonts w:ascii="Sylfaen" w:hAnsi="Sylfaen"/>
                <w:i/>
                <w:iCs/>
              </w:rPr>
            </w:pPr>
          </w:p>
          <w:p w14:paraId="594B470C" w14:textId="77777777" w:rsidR="00123CFE" w:rsidRPr="00094109" w:rsidRDefault="00123CFE" w:rsidP="004028F6">
            <w:pPr>
              <w:spacing w:after="0" w:line="240" w:lineRule="auto"/>
              <w:jc w:val="both"/>
              <w:rPr>
                <w:rFonts w:ascii="Sylfaen" w:hAnsi="Sylfaen"/>
                <w:b/>
                <w:i/>
                <w:noProof/>
                <w:lang w:val="ka-GE"/>
              </w:rPr>
            </w:pPr>
          </w:p>
        </w:tc>
      </w:tr>
      <w:tr w:rsidR="00123CFE" w:rsidRPr="00094109" w14:paraId="12C4F622" w14:textId="77777777" w:rsidTr="00123CFE">
        <w:trPr>
          <w:cantSplit/>
          <w:trHeight w:val="1134"/>
        </w:trPr>
        <w:tc>
          <w:tcPr>
            <w:tcW w:w="1391" w:type="dxa"/>
            <w:vMerge/>
            <w:tcBorders>
              <w:left w:val="single" w:sz="4" w:space="0" w:color="000000"/>
              <w:right w:val="single" w:sz="4" w:space="0" w:color="auto"/>
            </w:tcBorders>
            <w:shd w:val="clear" w:color="auto" w:fill="FFFFFF" w:themeFill="background1"/>
          </w:tcPr>
          <w:p w14:paraId="45F4F32A" w14:textId="77777777" w:rsidR="00123CFE" w:rsidRPr="00094109" w:rsidRDefault="00123CFE" w:rsidP="004028F6">
            <w:pPr>
              <w:spacing w:after="0" w:line="240" w:lineRule="auto"/>
              <w:jc w:val="center"/>
              <w:rPr>
                <w:rFonts w:ascii="Sylfaen" w:hAnsi="Sylfaen"/>
                <w:b/>
                <w:i/>
                <w:noProof/>
              </w:rPr>
            </w:pPr>
          </w:p>
        </w:tc>
        <w:tc>
          <w:tcPr>
            <w:tcW w:w="720" w:type="dxa"/>
            <w:tcBorders>
              <w:left w:val="single" w:sz="4" w:space="0" w:color="auto"/>
              <w:right w:val="single" w:sz="4" w:space="0" w:color="auto"/>
            </w:tcBorders>
            <w:shd w:val="clear" w:color="auto" w:fill="FFFFFF" w:themeFill="background1"/>
            <w:textDirection w:val="btLr"/>
          </w:tcPr>
          <w:p w14:paraId="61215F5B" w14:textId="77777777" w:rsidR="00123CFE" w:rsidRPr="00094109" w:rsidRDefault="00123CFE" w:rsidP="00123CFE">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85422BD" w14:textId="77777777" w:rsidR="00123CFE" w:rsidRPr="00094109" w:rsidRDefault="00A53B35" w:rsidP="004028F6">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C59017" w14:textId="77777777" w:rsidR="00123CFE" w:rsidRPr="00094109" w:rsidRDefault="00123CFE" w:rsidP="00352544">
            <w:pPr>
              <w:rPr>
                <w:rFonts w:ascii="Sylfaen" w:hAnsi="Sylfaen" w:cs="Sylfaen"/>
                <w:bCs/>
                <w:i/>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6C359D9E" w14:textId="77777777" w:rsidR="00123CFE" w:rsidRPr="00094109" w:rsidRDefault="00123CFE" w:rsidP="00352544">
            <w:pPr>
              <w:rPr>
                <w:rFonts w:ascii="Sylfaen" w:hAnsi="Sylfaen" w:cs="Sylfaen"/>
                <w:bCs/>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EC9961" w14:textId="77777777" w:rsidR="00123CFE" w:rsidRPr="00094109" w:rsidRDefault="00123CFE" w:rsidP="007C72B9">
            <w:pPr>
              <w:shd w:val="clear" w:color="auto" w:fill="FFFFFF"/>
              <w:rPr>
                <w:rFonts w:ascii="Sylfaen" w:hAnsi="Sylfaen"/>
                <w:b/>
                <w:i/>
                <w:noProof/>
                <w:lang w:val="ka-GE"/>
              </w:rPr>
            </w:pPr>
          </w:p>
        </w:tc>
      </w:tr>
      <w:tr w:rsidR="00223AC1" w:rsidRPr="00094109" w14:paraId="53209214" w14:textId="77777777" w:rsidTr="000F1E78">
        <w:trPr>
          <w:trHeight w:val="539"/>
        </w:trPr>
        <w:tc>
          <w:tcPr>
            <w:tcW w:w="1391" w:type="dxa"/>
            <w:vMerge w:val="restart"/>
            <w:tcBorders>
              <w:top w:val="single" w:sz="4" w:space="0" w:color="000000"/>
              <w:left w:val="single" w:sz="4" w:space="0" w:color="000000"/>
              <w:right w:val="single" w:sz="4" w:space="0" w:color="auto"/>
            </w:tcBorders>
            <w:shd w:val="clear" w:color="auto" w:fill="FFFFFF" w:themeFill="background1"/>
          </w:tcPr>
          <w:p w14:paraId="29232C4D"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lang w:val="ka-GE"/>
              </w:rPr>
              <w:t>II</w:t>
            </w:r>
          </w:p>
          <w:p w14:paraId="4567576B" w14:textId="77777777" w:rsidR="00223AC1" w:rsidRPr="00094109" w:rsidRDefault="00223AC1" w:rsidP="00223AC1">
            <w:pPr>
              <w:spacing w:after="0" w:line="240" w:lineRule="auto"/>
              <w:jc w:val="center"/>
              <w:rPr>
                <w:rFonts w:ascii="Sylfaen" w:hAnsi="Sylfaen"/>
                <w:b/>
                <w:i/>
                <w:noProof/>
                <w:lang w:val="ka-GE"/>
              </w:rPr>
            </w:pPr>
          </w:p>
        </w:tc>
        <w:tc>
          <w:tcPr>
            <w:tcW w:w="720" w:type="dxa"/>
            <w:tcBorders>
              <w:top w:val="single" w:sz="4" w:space="0" w:color="000000"/>
              <w:left w:val="single" w:sz="4" w:space="0" w:color="auto"/>
              <w:right w:val="single" w:sz="4" w:space="0" w:color="auto"/>
            </w:tcBorders>
            <w:shd w:val="clear" w:color="auto" w:fill="FFFFFF" w:themeFill="background1"/>
            <w:textDirection w:val="btLr"/>
          </w:tcPr>
          <w:p w14:paraId="28918EB8" w14:textId="77777777" w:rsidR="00223AC1" w:rsidRPr="00094109" w:rsidRDefault="00223AC1" w:rsidP="00223AC1">
            <w:pPr>
              <w:spacing w:after="0" w:line="240" w:lineRule="auto"/>
              <w:ind w:left="113" w:right="113"/>
              <w:jc w:val="center"/>
              <w:rPr>
                <w:rFonts w:ascii="Sylfaen" w:hAnsi="Sylfaen"/>
                <w:b/>
                <w:i/>
                <w:noProof/>
                <w:lang w:val="ka-GE"/>
              </w:rPr>
            </w:pPr>
          </w:p>
          <w:p w14:paraId="731D036E"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B1983F4"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E7FE2E" w14:textId="77777777" w:rsidR="00223AC1" w:rsidRPr="00094109" w:rsidRDefault="00223AC1" w:rsidP="00223AC1">
            <w:pPr>
              <w:widowControl w:val="0"/>
              <w:autoSpaceDE w:val="0"/>
              <w:autoSpaceDN w:val="0"/>
              <w:adjustRightInd w:val="0"/>
              <w:jc w:val="both"/>
              <w:rPr>
                <w:rFonts w:ascii="Sylfaen" w:hAnsi="Sylfaen"/>
                <w:b/>
                <w:i/>
                <w:lang w:val="ka-GE"/>
              </w:rPr>
            </w:pPr>
            <w:r w:rsidRPr="00094109">
              <w:rPr>
                <w:rFonts w:ascii="Sylfaen" w:hAnsi="Sylfaen"/>
                <w:i/>
                <w:lang w:val="ka-GE"/>
              </w:rPr>
              <w:t>ბრონქული ასთმა, პლევრიტი. ფილტვის არტერიეს თრომბოემბოლია. ტრაქეის და მსხვილი ბრონქის ობტურაცია უცხო სხეულით. ბრონქწოსპაზმი. სპონტანური პნევმოთორაქსი</w:t>
            </w:r>
            <w:r w:rsidRPr="00094109">
              <w:rPr>
                <w:rFonts w:ascii="Sylfaen" w:hAnsi="Sylfaen"/>
                <w:i/>
                <w:lang w:val="ca-ES"/>
              </w:rPr>
              <w:t>.</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0F230C"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 xml:space="preserve"> 1/2/3/4</w:t>
            </w:r>
          </w:p>
          <w:p w14:paraId="1EC05243" w14:textId="77777777" w:rsidR="00223AC1" w:rsidRPr="00094109" w:rsidRDefault="00223AC1" w:rsidP="00223AC1">
            <w:pPr>
              <w:shd w:val="clear" w:color="auto" w:fill="FFFFFF"/>
              <w:rPr>
                <w:rFonts w:ascii="Sylfaen" w:hAnsi="Sylfaen"/>
                <w:i/>
                <w:iCs/>
                <w:lang w:val="ka-GE"/>
              </w:rPr>
            </w:pPr>
          </w:p>
        </w:tc>
      </w:tr>
      <w:tr w:rsidR="00223AC1" w:rsidRPr="00094109" w14:paraId="42685B04" w14:textId="77777777" w:rsidTr="000F1E78">
        <w:trPr>
          <w:trHeight w:val="539"/>
        </w:trPr>
        <w:tc>
          <w:tcPr>
            <w:tcW w:w="1391" w:type="dxa"/>
            <w:vMerge/>
            <w:tcBorders>
              <w:left w:val="single" w:sz="4" w:space="0" w:color="000000"/>
              <w:right w:val="single" w:sz="4" w:space="0" w:color="auto"/>
            </w:tcBorders>
            <w:shd w:val="clear" w:color="auto" w:fill="FFFFFF" w:themeFill="background1"/>
          </w:tcPr>
          <w:p w14:paraId="2390FCE2"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0C4227FF"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1051676"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3B88E2" w14:textId="77777777" w:rsidR="00223AC1" w:rsidRPr="00094109" w:rsidRDefault="00223AC1" w:rsidP="00223AC1">
            <w:pPr>
              <w:spacing w:after="0" w:line="240" w:lineRule="auto"/>
              <w:jc w:val="both"/>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55FEFBAD" w14:textId="77777777" w:rsidR="00223AC1" w:rsidRPr="00094109" w:rsidRDefault="00223AC1" w:rsidP="00223AC1">
            <w:pPr>
              <w:spacing w:after="0" w:line="240" w:lineRule="auto"/>
              <w:jc w:val="both"/>
              <w:rPr>
                <w:rFonts w:ascii="Sylfaen" w:hAnsi="Sylfaen"/>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09F0D1" w14:textId="77777777" w:rsidR="00223AC1" w:rsidRPr="00094109" w:rsidRDefault="00223AC1" w:rsidP="00223AC1">
            <w:pPr>
              <w:pStyle w:val="Default"/>
              <w:jc w:val="both"/>
              <w:rPr>
                <w:b/>
                <w:i/>
                <w:noProof/>
                <w:color w:val="auto"/>
                <w:sz w:val="22"/>
                <w:szCs w:val="22"/>
                <w:lang w:val="ka-GE"/>
              </w:rPr>
            </w:pPr>
          </w:p>
        </w:tc>
      </w:tr>
      <w:tr w:rsidR="00223AC1" w:rsidRPr="00094109" w14:paraId="63210EF6" w14:textId="77777777" w:rsidTr="000F1E78">
        <w:trPr>
          <w:trHeight w:val="557"/>
        </w:trPr>
        <w:tc>
          <w:tcPr>
            <w:tcW w:w="1391" w:type="dxa"/>
            <w:vMerge w:val="restart"/>
            <w:tcBorders>
              <w:top w:val="single" w:sz="4" w:space="0" w:color="000000"/>
              <w:left w:val="single" w:sz="4" w:space="0" w:color="000000"/>
              <w:right w:val="single" w:sz="4" w:space="0" w:color="auto"/>
            </w:tcBorders>
            <w:shd w:val="clear" w:color="auto" w:fill="FFFFFF" w:themeFill="background1"/>
          </w:tcPr>
          <w:p w14:paraId="3878812B"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lang w:val="ka-GE"/>
              </w:rPr>
              <w:t>III</w:t>
            </w:r>
          </w:p>
        </w:tc>
        <w:tc>
          <w:tcPr>
            <w:tcW w:w="720" w:type="dxa"/>
            <w:tcBorders>
              <w:top w:val="single" w:sz="4" w:space="0" w:color="000000"/>
              <w:left w:val="single" w:sz="4" w:space="0" w:color="auto"/>
              <w:right w:val="single" w:sz="4" w:space="0" w:color="auto"/>
            </w:tcBorders>
            <w:shd w:val="clear" w:color="auto" w:fill="FFFFFF" w:themeFill="background1"/>
            <w:textDirection w:val="btLr"/>
          </w:tcPr>
          <w:p w14:paraId="02002ADD" w14:textId="77777777" w:rsidR="00223AC1" w:rsidRPr="00094109" w:rsidRDefault="00223AC1" w:rsidP="00223AC1">
            <w:pPr>
              <w:spacing w:after="0" w:line="240" w:lineRule="auto"/>
              <w:ind w:left="113" w:right="113"/>
              <w:jc w:val="center"/>
              <w:rPr>
                <w:rFonts w:ascii="Sylfaen" w:hAnsi="Sylfaen"/>
                <w:b/>
                <w:i/>
                <w:noProof/>
                <w:lang w:val="ka-GE"/>
              </w:rPr>
            </w:pPr>
          </w:p>
          <w:p w14:paraId="5B790466"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000000"/>
              <w:left w:val="single" w:sz="4" w:space="0" w:color="auto"/>
              <w:right w:val="single" w:sz="4" w:space="0" w:color="000000"/>
            </w:tcBorders>
            <w:shd w:val="clear" w:color="auto" w:fill="FFFFFF" w:themeFill="background1"/>
          </w:tcPr>
          <w:p w14:paraId="4CAAAC06"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000000"/>
              <w:left w:val="single" w:sz="4" w:space="0" w:color="000000"/>
              <w:right w:val="single" w:sz="4" w:space="0" w:color="000000"/>
            </w:tcBorders>
            <w:shd w:val="clear" w:color="auto" w:fill="FFFFFF" w:themeFill="background1"/>
          </w:tcPr>
          <w:p w14:paraId="4A965365" w14:textId="77777777" w:rsidR="00223AC1" w:rsidRPr="00094109" w:rsidRDefault="00223AC1" w:rsidP="00223AC1">
            <w:pPr>
              <w:jc w:val="both"/>
              <w:rPr>
                <w:rFonts w:ascii="Sylfaen" w:hAnsi="Sylfaen"/>
                <w:i/>
                <w:lang w:val="ka-GE"/>
              </w:rPr>
            </w:pPr>
            <w:r w:rsidRPr="00094109">
              <w:rPr>
                <w:rFonts w:ascii="Sylfaen" w:hAnsi="Sylfaen"/>
                <w:i/>
                <w:lang w:val="ka-GE"/>
              </w:rPr>
              <w:t>გულ-სისხლძარღვთა სისტემა.გულ-სისხლძარღვთა სისტემის რგანოების პათოლოგიის სიმპტომატოლოგია. რევმატიზმის, რევმატიული კარდიტის, ბაქტერიული ენდოკარდიტის, გულის შეძენილი მანკები. ეტიოლოგია, პათოგენეზი, კლინიკა, დიაგნოსტიკა, მკურნალობა.</w:t>
            </w:r>
          </w:p>
        </w:tc>
        <w:tc>
          <w:tcPr>
            <w:tcW w:w="1690" w:type="dxa"/>
            <w:tcBorders>
              <w:top w:val="single" w:sz="4" w:space="0" w:color="000000"/>
              <w:left w:val="single" w:sz="4" w:space="0" w:color="000000"/>
              <w:right w:val="single" w:sz="4" w:space="0" w:color="000000"/>
            </w:tcBorders>
            <w:shd w:val="clear" w:color="auto" w:fill="FFFFFF" w:themeFill="background1"/>
          </w:tcPr>
          <w:p w14:paraId="040A3524"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16A56BB0" w14:textId="77777777" w:rsidR="00223AC1" w:rsidRPr="00094109" w:rsidRDefault="00223AC1" w:rsidP="00223AC1">
            <w:pPr>
              <w:autoSpaceDE w:val="0"/>
              <w:autoSpaceDN w:val="0"/>
              <w:adjustRightInd w:val="0"/>
              <w:spacing w:after="0" w:line="240" w:lineRule="auto"/>
              <w:rPr>
                <w:rFonts w:ascii="Sylfaen" w:hAnsi="Sylfaen" w:cs="Sylfaen"/>
                <w:i/>
                <w:lang w:val="ka-GE"/>
              </w:rPr>
            </w:pPr>
          </w:p>
        </w:tc>
      </w:tr>
      <w:tr w:rsidR="00223AC1" w:rsidRPr="00094109" w14:paraId="0BC721CF" w14:textId="77777777" w:rsidTr="000F1E78">
        <w:trPr>
          <w:trHeight w:val="557"/>
        </w:trPr>
        <w:tc>
          <w:tcPr>
            <w:tcW w:w="1391" w:type="dxa"/>
            <w:vMerge/>
            <w:tcBorders>
              <w:left w:val="single" w:sz="4" w:space="0" w:color="000000"/>
              <w:right w:val="single" w:sz="4" w:space="0" w:color="auto"/>
            </w:tcBorders>
            <w:shd w:val="clear" w:color="auto" w:fill="FFFFFF" w:themeFill="background1"/>
          </w:tcPr>
          <w:p w14:paraId="0647CCE9"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0B8CBC72"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000000"/>
              <w:left w:val="single" w:sz="4" w:space="0" w:color="auto"/>
              <w:right w:val="single" w:sz="4" w:space="0" w:color="000000"/>
            </w:tcBorders>
            <w:shd w:val="clear" w:color="auto" w:fill="FFFFFF" w:themeFill="background1"/>
          </w:tcPr>
          <w:p w14:paraId="312624ED"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000000"/>
              <w:left w:val="single" w:sz="4" w:space="0" w:color="000000"/>
              <w:right w:val="single" w:sz="4" w:space="0" w:color="000000"/>
            </w:tcBorders>
            <w:shd w:val="clear" w:color="auto" w:fill="FFFFFF" w:themeFill="background1"/>
            <w:vAlign w:val="center"/>
          </w:tcPr>
          <w:p w14:paraId="1F6364D4" w14:textId="77777777" w:rsidR="00223AC1" w:rsidRPr="00094109" w:rsidRDefault="00223AC1" w:rsidP="00223AC1">
            <w:pPr>
              <w:rPr>
                <w:rFonts w:ascii="Sylfaen" w:hAnsi="Sylfaen" w:cs="Sylfaen"/>
                <w:bCs/>
                <w:i/>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431FCC7E"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top w:val="single" w:sz="4" w:space="0" w:color="000000"/>
              <w:left w:val="single" w:sz="4" w:space="0" w:color="000000"/>
              <w:right w:val="single" w:sz="4" w:space="0" w:color="000000"/>
            </w:tcBorders>
            <w:shd w:val="clear" w:color="auto" w:fill="FFFFFF" w:themeFill="background1"/>
          </w:tcPr>
          <w:p w14:paraId="35F4CF72"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6447A162" w14:textId="77777777" w:rsidTr="000F1E78">
        <w:trPr>
          <w:trHeight w:val="557"/>
        </w:trPr>
        <w:tc>
          <w:tcPr>
            <w:tcW w:w="1391" w:type="dxa"/>
            <w:vMerge w:val="restart"/>
            <w:tcBorders>
              <w:top w:val="single" w:sz="4" w:space="0" w:color="000000"/>
              <w:left w:val="single" w:sz="4" w:space="0" w:color="000000"/>
              <w:right w:val="single" w:sz="4" w:space="0" w:color="auto"/>
            </w:tcBorders>
            <w:shd w:val="clear" w:color="auto" w:fill="FFFFFF" w:themeFill="background1"/>
          </w:tcPr>
          <w:p w14:paraId="7168AA0F"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lang w:val="ka-GE"/>
              </w:rPr>
              <w:t>IV</w:t>
            </w:r>
          </w:p>
          <w:p w14:paraId="5750F390" w14:textId="77777777" w:rsidR="00223AC1" w:rsidRPr="00094109" w:rsidRDefault="00223AC1" w:rsidP="00223AC1">
            <w:pPr>
              <w:spacing w:after="0" w:line="240" w:lineRule="auto"/>
              <w:jc w:val="center"/>
              <w:rPr>
                <w:rFonts w:ascii="Sylfaen" w:hAnsi="Sylfaen"/>
                <w:b/>
                <w:i/>
                <w:noProof/>
                <w:lang w:val="ka-GE"/>
              </w:rPr>
            </w:pPr>
          </w:p>
        </w:tc>
        <w:tc>
          <w:tcPr>
            <w:tcW w:w="720" w:type="dxa"/>
            <w:tcBorders>
              <w:top w:val="single" w:sz="4" w:space="0" w:color="000000"/>
              <w:left w:val="single" w:sz="4" w:space="0" w:color="auto"/>
              <w:right w:val="single" w:sz="4" w:space="0" w:color="auto"/>
            </w:tcBorders>
            <w:shd w:val="clear" w:color="auto" w:fill="FFFFFF" w:themeFill="background1"/>
            <w:textDirection w:val="btLr"/>
          </w:tcPr>
          <w:p w14:paraId="579CCDBA" w14:textId="77777777" w:rsidR="00223AC1" w:rsidRPr="00094109" w:rsidRDefault="00223AC1" w:rsidP="00223AC1">
            <w:pPr>
              <w:spacing w:after="0" w:line="240" w:lineRule="auto"/>
              <w:ind w:left="113" w:right="113"/>
              <w:jc w:val="center"/>
              <w:rPr>
                <w:rFonts w:ascii="Sylfaen" w:hAnsi="Sylfaen"/>
                <w:b/>
                <w:i/>
                <w:noProof/>
                <w:lang w:val="ka-GE"/>
              </w:rPr>
            </w:pPr>
          </w:p>
          <w:p w14:paraId="358D406C"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000000"/>
              <w:left w:val="single" w:sz="4" w:space="0" w:color="auto"/>
              <w:right w:val="single" w:sz="4" w:space="0" w:color="000000"/>
            </w:tcBorders>
            <w:shd w:val="clear" w:color="auto" w:fill="FFFFFF" w:themeFill="background1"/>
          </w:tcPr>
          <w:p w14:paraId="06ED3FA3"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000000"/>
              <w:left w:val="single" w:sz="4" w:space="0" w:color="000000"/>
              <w:right w:val="single" w:sz="4" w:space="0" w:color="000000"/>
            </w:tcBorders>
            <w:shd w:val="clear" w:color="auto" w:fill="FFFFFF" w:themeFill="background1"/>
            <w:vAlign w:val="center"/>
          </w:tcPr>
          <w:p w14:paraId="56AEFFDE" w14:textId="77777777" w:rsidR="00223AC1" w:rsidRPr="00094109" w:rsidRDefault="00223AC1" w:rsidP="00223AC1">
            <w:pPr>
              <w:spacing w:after="0" w:line="240" w:lineRule="auto"/>
              <w:jc w:val="both"/>
              <w:rPr>
                <w:rFonts w:ascii="Sylfaen" w:hAnsi="Sylfaen"/>
                <w:i/>
                <w:lang w:val="ka-GE"/>
              </w:rPr>
            </w:pPr>
            <w:r w:rsidRPr="00094109">
              <w:rPr>
                <w:rFonts w:ascii="Sylfaen" w:hAnsi="Sylfaen"/>
                <w:i/>
                <w:lang w:val="ka-GE"/>
              </w:rPr>
              <w:t>ჰიპერტონული დაავადების ზოგადი ეტიოლოგია, პათოგენეზი, მკურნალობა. სიმპტომური არტერიული ჰიპერტენზიები. გადაუდებელი დახმარება სტენოკარდიის შეტევის, არიტმიების, კარდიოგენული შოკის, ჰიპერტონული კრიზის, მარცხენა პარკუჭის მწვავე უკმარისობის, გულისწასვლისა და კოლაფსის დროს. რეანიმაციული ღონისძიებები კლინიკური სიკვდილის დროს.</w:t>
            </w:r>
          </w:p>
        </w:tc>
        <w:tc>
          <w:tcPr>
            <w:tcW w:w="1690" w:type="dxa"/>
            <w:tcBorders>
              <w:top w:val="single" w:sz="4" w:space="0" w:color="000000"/>
              <w:left w:val="single" w:sz="4" w:space="0" w:color="000000"/>
              <w:right w:val="single" w:sz="4" w:space="0" w:color="000000"/>
            </w:tcBorders>
            <w:shd w:val="clear" w:color="auto" w:fill="FFFFFF" w:themeFill="background1"/>
          </w:tcPr>
          <w:p w14:paraId="129AD592" w14:textId="77777777" w:rsidR="00223AC1" w:rsidRPr="00094109" w:rsidRDefault="00223AC1" w:rsidP="00223AC1">
            <w:pPr>
              <w:autoSpaceDE w:val="0"/>
              <w:autoSpaceDN w:val="0"/>
              <w:adjustRightInd w:val="0"/>
              <w:spacing w:after="0" w:line="240" w:lineRule="auto"/>
              <w:rPr>
                <w:rFonts w:ascii="Sylfaen" w:hAnsi="Sylfaen"/>
                <w:i/>
                <w:iCs/>
                <w:lang w:val="ka-GE"/>
              </w:rPr>
            </w:pPr>
          </w:p>
          <w:p w14:paraId="5900076C"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71299BB7" w14:textId="77777777" w:rsidR="00223AC1" w:rsidRPr="00094109" w:rsidRDefault="00223AC1" w:rsidP="00223AC1">
            <w:pPr>
              <w:pStyle w:val="Default"/>
              <w:jc w:val="both"/>
              <w:rPr>
                <w:i/>
                <w:color w:val="auto"/>
                <w:sz w:val="22"/>
                <w:szCs w:val="22"/>
                <w:lang w:val="ka-GE"/>
              </w:rPr>
            </w:pPr>
          </w:p>
        </w:tc>
      </w:tr>
      <w:tr w:rsidR="00223AC1" w:rsidRPr="00094109" w14:paraId="2AC25BA0" w14:textId="77777777" w:rsidTr="000F1E78">
        <w:trPr>
          <w:trHeight w:val="557"/>
        </w:trPr>
        <w:tc>
          <w:tcPr>
            <w:tcW w:w="1391" w:type="dxa"/>
            <w:vMerge/>
            <w:tcBorders>
              <w:left w:val="single" w:sz="4" w:space="0" w:color="000000"/>
              <w:right w:val="single" w:sz="4" w:space="0" w:color="auto"/>
            </w:tcBorders>
            <w:shd w:val="clear" w:color="auto" w:fill="FFFFFF" w:themeFill="background1"/>
          </w:tcPr>
          <w:p w14:paraId="2B0707A4"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47BCECA7"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000000"/>
              <w:left w:val="single" w:sz="4" w:space="0" w:color="auto"/>
              <w:right w:val="single" w:sz="4" w:space="0" w:color="000000"/>
            </w:tcBorders>
            <w:shd w:val="clear" w:color="auto" w:fill="FFFFFF" w:themeFill="background1"/>
          </w:tcPr>
          <w:p w14:paraId="35CFA6D9"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000000"/>
              <w:left w:val="single" w:sz="4" w:space="0" w:color="000000"/>
              <w:right w:val="single" w:sz="4" w:space="0" w:color="000000"/>
            </w:tcBorders>
            <w:shd w:val="clear" w:color="auto" w:fill="FFFFFF" w:themeFill="background1"/>
            <w:vAlign w:val="center"/>
          </w:tcPr>
          <w:p w14:paraId="7A40A70C" w14:textId="77777777" w:rsidR="00223AC1" w:rsidRPr="00094109" w:rsidRDefault="00223AC1" w:rsidP="00223AC1">
            <w:pPr>
              <w:rPr>
                <w:rFonts w:ascii="Sylfaen" w:hAnsi="Sylfaen" w:cs="Sylfaen"/>
                <w:bCs/>
                <w:i/>
              </w:rPr>
            </w:pPr>
            <w:r w:rsidRPr="00094109">
              <w:rPr>
                <w:rFonts w:ascii="Sylfaen" w:hAnsi="Sylfaen" w:cs="Sylfaen"/>
                <w:bCs/>
                <w:i/>
                <w:lang w:val="ka-GE"/>
              </w:rPr>
              <w:t xml:space="preserve">სამუშაო ჯგუფში ხდება –ზემოთ აღნიშნული საკითხების  </w:t>
            </w:r>
            <w:r w:rsidRPr="00094109">
              <w:rPr>
                <w:rFonts w:ascii="Sylfaen" w:hAnsi="Sylfaen" w:cs="Sylfaen"/>
                <w:bCs/>
                <w:i/>
                <w:lang w:val="ka-GE"/>
              </w:rPr>
              <w:lastRenderedPageBreak/>
              <w:t>შესწავლა.</w:t>
            </w:r>
          </w:p>
          <w:p w14:paraId="1D557DDC"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იღებენპაციენტის მიღებაში.</w:t>
            </w:r>
          </w:p>
        </w:tc>
        <w:tc>
          <w:tcPr>
            <w:tcW w:w="1690" w:type="dxa"/>
            <w:tcBorders>
              <w:top w:val="single" w:sz="4" w:space="0" w:color="000000"/>
              <w:left w:val="single" w:sz="4" w:space="0" w:color="000000"/>
              <w:right w:val="single" w:sz="4" w:space="0" w:color="000000"/>
            </w:tcBorders>
            <w:shd w:val="clear" w:color="auto" w:fill="FFFFFF" w:themeFill="background1"/>
          </w:tcPr>
          <w:p w14:paraId="73CA1631" w14:textId="77777777" w:rsidR="00223AC1" w:rsidRPr="00094109" w:rsidRDefault="00223AC1" w:rsidP="00223AC1">
            <w:pPr>
              <w:pStyle w:val="Default"/>
              <w:jc w:val="both"/>
              <w:rPr>
                <w:i/>
                <w:color w:val="auto"/>
                <w:sz w:val="22"/>
                <w:szCs w:val="22"/>
                <w:lang w:val="ka-GE"/>
              </w:rPr>
            </w:pPr>
          </w:p>
        </w:tc>
      </w:tr>
      <w:tr w:rsidR="00223AC1" w:rsidRPr="00094109" w14:paraId="06261EE1" w14:textId="77777777" w:rsidTr="000F1E78">
        <w:trPr>
          <w:trHeight w:val="71"/>
        </w:trPr>
        <w:tc>
          <w:tcPr>
            <w:tcW w:w="1391" w:type="dxa"/>
            <w:vMerge w:val="restart"/>
            <w:tcBorders>
              <w:top w:val="single" w:sz="4" w:space="0" w:color="000000"/>
              <w:left w:val="single" w:sz="4" w:space="0" w:color="000000"/>
              <w:right w:val="single" w:sz="4" w:space="0" w:color="auto"/>
            </w:tcBorders>
            <w:shd w:val="clear" w:color="auto" w:fill="FFFFFF" w:themeFill="background1"/>
          </w:tcPr>
          <w:p w14:paraId="7D41CC7B"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lang w:val="ka-GE"/>
              </w:rPr>
              <w:lastRenderedPageBreak/>
              <w:t xml:space="preserve">V </w:t>
            </w:r>
          </w:p>
          <w:p w14:paraId="604E9633" w14:textId="77777777" w:rsidR="00223AC1" w:rsidRPr="00094109" w:rsidRDefault="00223AC1" w:rsidP="00223AC1">
            <w:pPr>
              <w:spacing w:after="0" w:line="240" w:lineRule="auto"/>
              <w:jc w:val="center"/>
              <w:rPr>
                <w:rFonts w:ascii="Sylfaen" w:hAnsi="Sylfaen"/>
                <w:b/>
                <w:i/>
                <w:noProof/>
                <w:lang w:val="ka-GE"/>
              </w:rPr>
            </w:pPr>
          </w:p>
        </w:tc>
        <w:tc>
          <w:tcPr>
            <w:tcW w:w="720" w:type="dxa"/>
            <w:tcBorders>
              <w:top w:val="single" w:sz="4" w:space="0" w:color="000000"/>
              <w:left w:val="single" w:sz="4" w:space="0" w:color="auto"/>
              <w:right w:val="single" w:sz="4" w:space="0" w:color="auto"/>
            </w:tcBorders>
            <w:shd w:val="clear" w:color="auto" w:fill="FFFFFF" w:themeFill="background1"/>
            <w:textDirection w:val="btLr"/>
          </w:tcPr>
          <w:p w14:paraId="41E504C2" w14:textId="77777777" w:rsidR="00223AC1" w:rsidRPr="00094109" w:rsidRDefault="00223AC1" w:rsidP="00223AC1">
            <w:pPr>
              <w:spacing w:after="0" w:line="240" w:lineRule="auto"/>
              <w:ind w:left="113" w:right="113"/>
              <w:jc w:val="center"/>
              <w:rPr>
                <w:rFonts w:ascii="Sylfaen" w:hAnsi="Sylfaen"/>
                <w:b/>
                <w:i/>
                <w:noProof/>
                <w:lang w:val="ka-GE"/>
              </w:rPr>
            </w:pPr>
          </w:p>
          <w:p w14:paraId="09F46557"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000000"/>
              <w:left w:val="single" w:sz="4" w:space="0" w:color="auto"/>
              <w:right w:val="single" w:sz="4" w:space="0" w:color="000000"/>
            </w:tcBorders>
            <w:shd w:val="clear" w:color="auto" w:fill="FFFFFF" w:themeFill="background1"/>
          </w:tcPr>
          <w:p w14:paraId="7FE06C6E"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000000"/>
              <w:left w:val="single" w:sz="4" w:space="0" w:color="000000"/>
              <w:right w:val="single" w:sz="4" w:space="0" w:color="000000"/>
            </w:tcBorders>
            <w:shd w:val="clear" w:color="auto" w:fill="FFFFFF" w:themeFill="background1"/>
          </w:tcPr>
          <w:p w14:paraId="5FACB025" w14:textId="77777777" w:rsidR="00223AC1" w:rsidRPr="00094109" w:rsidRDefault="00223AC1" w:rsidP="00223AC1">
            <w:pPr>
              <w:jc w:val="both"/>
              <w:rPr>
                <w:rFonts w:ascii="Sylfaen" w:hAnsi="Sylfaen"/>
                <w:b/>
                <w:i/>
                <w:noProof/>
              </w:rPr>
            </w:pPr>
            <w:r w:rsidRPr="00094109">
              <w:rPr>
                <w:rFonts w:ascii="Sylfaen" w:hAnsi="Sylfaen"/>
                <w:i/>
                <w:lang w:val="ka-GE"/>
              </w:rPr>
              <w:t>სისტემური წითელი მგლურას, სკლეროდერმიის, დერმატომიოზიტის, კვანძოვანი პერიერტერიიტის, ბეხჩეტის, ვეგენერის, შეგრენის, სტივენს-ჯონსონის სინდრომების.</w:t>
            </w:r>
          </w:p>
        </w:tc>
        <w:tc>
          <w:tcPr>
            <w:tcW w:w="1690" w:type="dxa"/>
            <w:tcBorders>
              <w:top w:val="single" w:sz="4" w:space="0" w:color="000000"/>
              <w:left w:val="single" w:sz="4" w:space="0" w:color="000000"/>
              <w:right w:val="single" w:sz="4" w:space="0" w:color="000000"/>
            </w:tcBorders>
            <w:shd w:val="clear" w:color="auto" w:fill="FFFFFF" w:themeFill="background1"/>
          </w:tcPr>
          <w:p w14:paraId="7EEE62C4"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1A4FE58D" w14:textId="77777777" w:rsidR="00223AC1" w:rsidRPr="00094109" w:rsidRDefault="00223AC1" w:rsidP="00223AC1">
            <w:pPr>
              <w:autoSpaceDE w:val="0"/>
              <w:autoSpaceDN w:val="0"/>
              <w:adjustRightInd w:val="0"/>
              <w:spacing w:after="0" w:line="240" w:lineRule="auto"/>
              <w:rPr>
                <w:rFonts w:ascii="Sylfaen" w:hAnsi="Sylfaen" w:cs="Sylfaen"/>
                <w:i/>
                <w:lang w:val="ka-GE"/>
              </w:rPr>
            </w:pPr>
          </w:p>
        </w:tc>
      </w:tr>
      <w:tr w:rsidR="00223AC1" w:rsidRPr="00094109" w14:paraId="26878F7E" w14:textId="77777777" w:rsidTr="000F1E78">
        <w:trPr>
          <w:trHeight w:val="71"/>
        </w:trPr>
        <w:tc>
          <w:tcPr>
            <w:tcW w:w="1391" w:type="dxa"/>
            <w:vMerge/>
            <w:tcBorders>
              <w:left w:val="single" w:sz="4" w:space="0" w:color="000000"/>
              <w:right w:val="single" w:sz="4" w:space="0" w:color="auto"/>
            </w:tcBorders>
            <w:shd w:val="clear" w:color="auto" w:fill="FFFFFF" w:themeFill="background1"/>
          </w:tcPr>
          <w:p w14:paraId="7F7B4A3E"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37DC28AE"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000000"/>
              <w:left w:val="single" w:sz="4" w:space="0" w:color="auto"/>
              <w:right w:val="single" w:sz="4" w:space="0" w:color="000000"/>
            </w:tcBorders>
            <w:shd w:val="clear" w:color="auto" w:fill="FFFFFF" w:themeFill="background1"/>
          </w:tcPr>
          <w:p w14:paraId="1411744E"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000000"/>
              <w:left w:val="single" w:sz="4" w:space="0" w:color="000000"/>
              <w:right w:val="single" w:sz="4" w:space="0" w:color="000000"/>
            </w:tcBorders>
            <w:shd w:val="clear" w:color="auto" w:fill="FFFFFF" w:themeFill="background1"/>
            <w:vAlign w:val="center"/>
          </w:tcPr>
          <w:p w14:paraId="7CA786AF" w14:textId="77777777" w:rsidR="00223AC1" w:rsidRPr="00094109" w:rsidRDefault="00223AC1" w:rsidP="00223AC1">
            <w:pPr>
              <w:rPr>
                <w:rFonts w:ascii="Sylfaen" w:hAnsi="Sylfaen" w:cs="Sylfaen"/>
                <w:bCs/>
                <w:i/>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41E6EA2D"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top w:val="single" w:sz="4" w:space="0" w:color="000000"/>
              <w:left w:val="single" w:sz="4" w:space="0" w:color="000000"/>
              <w:right w:val="single" w:sz="4" w:space="0" w:color="000000"/>
            </w:tcBorders>
            <w:shd w:val="clear" w:color="auto" w:fill="FFFFFF" w:themeFill="background1"/>
          </w:tcPr>
          <w:p w14:paraId="52B28AE7"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7BC92D20" w14:textId="77777777" w:rsidTr="000F1E78">
        <w:trPr>
          <w:trHeight w:val="1408"/>
        </w:trPr>
        <w:tc>
          <w:tcPr>
            <w:tcW w:w="1391" w:type="dxa"/>
            <w:vMerge w:val="restart"/>
            <w:tcBorders>
              <w:left w:val="single" w:sz="4" w:space="0" w:color="000000"/>
              <w:right w:val="single" w:sz="4" w:space="0" w:color="auto"/>
            </w:tcBorders>
            <w:shd w:val="clear" w:color="auto" w:fill="FFFFFF" w:themeFill="background1"/>
          </w:tcPr>
          <w:p w14:paraId="3998AADE"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lang w:val="ka-GE"/>
              </w:rPr>
              <w:t>VI</w:t>
            </w:r>
            <w:r w:rsidRPr="00094109">
              <w:rPr>
                <w:rFonts w:ascii="Sylfaen" w:hAnsi="Sylfaen"/>
                <w:b/>
                <w:i/>
                <w:noProof/>
                <w:lang w:val="ka-GE"/>
              </w:rPr>
              <w:br/>
            </w:r>
            <w:r w:rsidRPr="00094109">
              <w:rPr>
                <w:rFonts w:ascii="Sylfaen" w:hAnsi="Sylfaen"/>
                <w:b/>
                <w:i/>
                <w:noProof/>
                <w:lang w:val="ka-GE"/>
              </w:rPr>
              <w:br/>
            </w:r>
            <w:r w:rsidRPr="00094109">
              <w:rPr>
                <w:rFonts w:ascii="Sylfaen" w:hAnsi="Sylfaen"/>
                <w:b/>
                <w:i/>
                <w:noProof/>
                <w:lang w:val="ka-GE"/>
              </w:rPr>
              <w:br/>
            </w:r>
            <w:r w:rsidRPr="00094109">
              <w:rPr>
                <w:rFonts w:ascii="Sylfaen" w:hAnsi="Sylfaen"/>
                <w:b/>
                <w:i/>
                <w:noProof/>
                <w:lang w:val="ka-GE"/>
              </w:rPr>
              <w:br/>
            </w:r>
            <w:r w:rsidRPr="00094109">
              <w:rPr>
                <w:rFonts w:ascii="Sylfaen" w:hAnsi="Sylfaen"/>
                <w:b/>
                <w:i/>
                <w:noProof/>
                <w:lang w:val="ka-GE"/>
              </w:rPr>
              <w:br/>
            </w:r>
            <w:r w:rsidRPr="00094109">
              <w:rPr>
                <w:rFonts w:ascii="Sylfaen" w:hAnsi="Sylfaen"/>
                <w:b/>
                <w:i/>
                <w:noProof/>
                <w:lang w:val="ka-GE"/>
              </w:rPr>
              <w:br/>
            </w:r>
            <w:r w:rsidRPr="00094109">
              <w:rPr>
                <w:rFonts w:ascii="Sylfaen" w:hAnsi="Sylfaen"/>
                <w:b/>
                <w:i/>
                <w:noProof/>
                <w:lang w:val="ka-GE"/>
              </w:rPr>
              <w:br/>
            </w:r>
            <w:r w:rsidRPr="00094109">
              <w:rPr>
                <w:rFonts w:ascii="Sylfaen" w:hAnsi="Sylfaen"/>
                <w:b/>
                <w:i/>
                <w:noProof/>
                <w:lang w:val="ka-GE"/>
              </w:rPr>
              <w:br/>
            </w:r>
            <w:r w:rsidRPr="00094109">
              <w:rPr>
                <w:rFonts w:ascii="Sylfaen" w:hAnsi="Sylfaen"/>
                <w:b/>
                <w:i/>
                <w:noProof/>
                <w:lang w:val="ka-GE"/>
              </w:rPr>
              <w:br/>
            </w:r>
            <w:r w:rsidRPr="00094109">
              <w:rPr>
                <w:rFonts w:ascii="Sylfaen" w:hAnsi="Sylfaen"/>
                <w:b/>
                <w:i/>
                <w:noProof/>
                <w:lang w:val="ka-GE"/>
              </w:rPr>
              <w:br/>
            </w:r>
            <w:r w:rsidRPr="00094109">
              <w:rPr>
                <w:rFonts w:ascii="Sylfaen" w:hAnsi="Sylfaen"/>
                <w:b/>
                <w:i/>
                <w:noProof/>
                <w:lang w:val="ka-GE"/>
              </w:rPr>
              <w:br/>
            </w:r>
          </w:p>
        </w:tc>
        <w:tc>
          <w:tcPr>
            <w:tcW w:w="720" w:type="dxa"/>
            <w:tcBorders>
              <w:left w:val="single" w:sz="4" w:space="0" w:color="auto"/>
              <w:right w:val="single" w:sz="4" w:space="0" w:color="auto"/>
            </w:tcBorders>
            <w:shd w:val="clear" w:color="auto" w:fill="FFFFFF" w:themeFill="background1"/>
            <w:textDirection w:val="btLr"/>
          </w:tcPr>
          <w:p w14:paraId="30DFD52D" w14:textId="77777777" w:rsidR="00223AC1" w:rsidRPr="00094109" w:rsidRDefault="00223AC1" w:rsidP="00223AC1">
            <w:pPr>
              <w:spacing w:after="0" w:line="240" w:lineRule="auto"/>
              <w:ind w:left="113" w:right="113"/>
              <w:jc w:val="center"/>
              <w:rPr>
                <w:rFonts w:ascii="Sylfaen" w:hAnsi="Sylfaen"/>
                <w:b/>
                <w:i/>
                <w:noProof/>
                <w:lang w:val="ka-GE"/>
              </w:rPr>
            </w:pPr>
          </w:p>
          <w:p w14:paraId="1601E09D"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000000"/>
              <w:left w:val="single" w:sz="4" w:space="0" w:color="auto"/>
              <w:right w:val="single" w:sz="4" w:space="0" w:color="000000"/>
            </w:tcBorders>
            <w:shd w:val="clear" w:color="auto" w:fill="FFFFFF" w:themeFill="background1"/>
          </w:tcPr>
          <w:p w14:paraId="6112A287"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000000"/>
              <w:left w:val="single" w:sz="4" w:space="0" w:color="000000"/>
              <w:right w:val="single" w:sz="4" w:space="0" w:color="000000"/>
            </w:tcBorders>
            <w:shd w:val="clear" w:color="auto" w:fill="FFFFFF" w:themeFill="background1"/>
            <w:vAlign w:val="center"/>
          </w:tcPr>
          <w:p w14:paraId="22F1F76D" w14:textId="77777777" w:rsidR="00223AC1" w:rsidRPr="00094109" w:rsidRDefault="00223AC1" w:rsidP="00223AC1">
            <w:pPr>
              <w:rPr>
                <w:rFonts w:ascii="Sylfaen" w:hAnsi="Sylfaen"/>
                <w:i/>
                <w:lang w:val="ka-GE"/>
              </w:rPr>
            </w:pPr>
            <w:r w:rsidRPr="00094109">
              <w:rPr>
                <w:rFonts w:ascii="Sylfaen" w:hAnsi="Sylfaen"/>
                <w:i/>
                <w:lang w:val="ka-GE"/>
              </w:rPr>
              <w:t>ოსტეოართროზის, რევმატოიდული ართრიტის, ჭინჭრის ცხელების დ ქვინკეს შეშუპების სიმპტომები და სინდრომები.</w:t>
            </w:r>
          </w:p>
        </w:tc>
        <w:tc>
          <w:tcPr>
            <w:tcW w:w="1690" w:type="dxa"/>
            <w:tcBorders>
              <w:top w:val="single" w:sz="4" w:space="0" w:color="000000"/>
              <w:left w:val="single" w:sz="4" w:space="0" w:color="000000"/>
              <w:right w:val="single" w:sz="4" w:space="0" w:color="000000"/>
            </w:tcBorders>
            <w:shd w:val="clear" w:color="auto" w:fill="FFFFFF" w:themeFill="background1"/>
          </w:tcPr>
          <w:p w14:paraId="37ADD708"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231F1DDB" w14:textId="77777777" w:rsidR="00223AC1" w:rsidRPr="00094109" w:rsidRDefault="00223AC1" w:rsidP="00223AC1">
            <w:pPr>
              <w:autoSpaceDE w:val="0"/>
              <w:autoSpaceDN w:val="0"/>
              <w:adjustRightInd w:val="0"/>
              <w:spacing w:after="0" w:line="240" w:lineRule="auto"/>
              <w:rPr>
                <w:rFonts w:ascii="Sylfaen" w:hAnsi="Sylfaen" w:cs="Sylfaen"/>
                <w:i/>
                <w:lang w:val="ka-GE"/>
              </w:rPr>
            </w:pPr>
          </w:p>
        </w:tc>
      </w:tr>
      <w:tr w:rsidR="00223AC1" w:rsidRPr="00094109" w14:paraId="7FB38881" w14:textId="77777777" w:rsidTr="000F1E78">
        <w:trPr>
          <w:trHeight w:val="71"/>
        </w:trPr>
        <w:tc>
          <w:tcPr>
            <w:tcW w:w="1391" w:type="dxa"/>
            <w:vMerge/>
            <w:tcBorders>
              <w:left w:val="single" w:sz="4" w:space="0" w:color="000000"/>
              <w:right w:val="single" w:sz="4" w:space="0" w:color="auto"/>
            </w:tcBorders>
            <w:shd w:val="clear" w:color="auto" w:fill="FFFFFF" w:themeFill="background1"/>
          </w:tcPr>
          <w:p w14:paraId="6FD52B45"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5FE9DFA4"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2A356DDF"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EC4CEF0"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3F43BF9A" w14:textId="77777777" w:rsidR="00223AC1" w:rsidRPr="00094109" w:rsidRDefault="00223AC1" w:rsidP="00223AC1">
            <w:pPr>
              <w:rPr>
                <w:rFonts w:ascii="Sylfaen" w:hAnsi="Sylfaen" w:cs="Sylfaen"/>
                <w:b/>
                <w:bCs/>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FFFFF" w:themeFill="background1"/>
          </w:tcPr>
          <w:p w14:paraId="251A5ECC" w14:textId="77777777" w:rsidR="00223AC1" w:rsidRPr="00094109" w:rsidRDefault="00223AC1" w:rsidP="00223AC1">
            <w:pPr>
              <w:spacing w:after="0" w:line="240" w:lineRule="auto"/>
              <w:jc w:val="both"/>
              <w:rPr>
                <w:rFonts w:ascii="Sylfaen" w:hAnsi="Sylfaen" w:cs="Sylfaen"/>
                <w:i/>
                <w:lang w:val="ka-GE"/>
              </w:rPr>
            </w:pPr>
          </w:p>
        </w:tc>
      </w:tr>
      <w:tr w:rsidR="00223AC1" w:rsidRPr="001665A3" w14:paraId="1400A710" w14:textId="77777777" w:rsidTr="000F1E78">
        <w:trPr>
          <w:trHeight w:val="557"/>
        </w:trPr>
        <w:tc>
          <w:tcPr>
            <w:tcW w:w="1391" w:type="dxa"/>
            <w:vMerge w:val="restart"/>
            <w:tcBorders>
              <w:left w:val="single" w:sz="4" w:space="0" w:color="000000"/>
              <w:right w:val="single" w:sz="4" w:space="0" w:color="auto"/>
            </w:tcBorders>
            <w:shd w:val="clear" w:color="auto" w:fill="FFFFFF" w:themeFill="background1"/>
          </w:tcPr>
          <w:p w14:paraId="2588B93F"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lang w:val="ka-GE"/>
              </w:rPr>
              <w:t>VII</w:t>
            </w:r>
          </w:p>
          <w:p w14:paraId="09376D72" w14:textId="77777777" w:rsidR="00223AC1" w:rsidRPr="00094109" w:rsidRDefault="00223AC1" w:rsidP="00223AC1">
            <w:pPr>
              <w:spacing w:after="0" w:line="240" w:lineRule="auto"/>
              <w:jc w:val="center"/>
              <w:rPr>
                <w:rFonts w:ascii="Sylfaen" w:hAnsi="Sylfaen"/>
                <w:b/>
                <w:i/>
                <w:noProof/>
                <w:lang w:val="ka-GE"/>
              </w:rPr>
            </w:pPr>
          </w:p>
          <w:p w14:paraId="2E6E73CD" w14:textId="77777777" w:rsidR="00223AC1" w:rsidRPr="00094109" w:rsidRDefault="00223AC1" w:rsidP="00223AC1">
            <w:pPr>
              <w:spacing w:after="0" w:line="240" w:lineRule="auto"/>
              <w:jc w:val="center"/>
              <w:rPr>
                <w:rFonts w:ascii="Sylfaen" w:hAnsi="Sylfaen"/>
                <w:b/>
                <w:i/>
                <w:noProof/>
                <w:lang w:val="ka-GE"/>
              </w:rPr>
            </w:pPr>
          </w:p>
          <w:p w14:paraId="5E5D3A97" w14:textId="77777777" w:rsidR="00223AC1" w:rsidRPr="00094109" w:rsidRDefault="00223AC1" w:rsidP="00223AC1">
            <w:pPr>
              <w:spacing w:after="0" w:line="240" w:lineRule="auto"/>
              <w:jc w:val="center"/>
              <w:rPr>
                <w:rFonts w:ascii="Sylfaen" w:hAnsi="Sylfaen"/>
                <w:b/>
                <w:i/>
                <w:noProof/>
                <w:lang w:val="ka-GE"/>
              </w:rPr>
            </w:pPr>
          </w:p>
          <w:p w14:paraId="399D98C2" w14:textId="77777777" w:rsidR="00223AC1" w:rsidRPr="00094109" w:rsidRDefault="00223AC1" w:rsidP="00223AC1">
            <w:pPr>
              <w:spacing w:after="0" w:line="240" w:lineRule="auto"/>
              <w:jc w:val="center"/>
              <w:rPr>
                <w:rFonts w:ascii="Sylfaen" w:hAnsi="Sylfaen"/>
                <w:b/>
                <w:i/>
                <w:noProof/>
                <w:lang w:val="ka-GE"/>
              </w:rPr>
            </w:pPr>
          </w:p>
          <w:p w14:paraId="6DFA2583" w14:textId="77777777" w:rsidR="00223AC1" w:rsidRPr="00094109" w:rsidRDefault="00223AC1" w:rsidP="00223AC1">
            <w:pPr>
              <w:spacing w:after="0" w:line="240" w:lineRule="auto"/>
              <w:jc w:val="center"/>
              <w:rPr>
                <w:rFonts w:ascii="Sylfaen" w:hAnsi="Sylfaen"/>
                <w:b/>
                <w:i/>
                <w:noProof/>
                <w:lang w:val="ka-GE"/>
              </w:rPr>
            </w:pPr>
          </w:p>
          <w:p w14:paraId="307E0708" w14:textId="77777777" w:rsidR="00223AC1" w:rsidRPr="00094109" w:rsidRDefault="00223AC1" w:rsidP="00223AC1">
            <w:pPr>
              <w:spacing w:after="0" w:line="240" w:lineRule="auto"/>
              <w:jc w:val="center"/>
              <w:rPr>
                <w:rFonts w:ascii="Sylfaen" w:hAnsi="Sylfaen"/>
                <w:b/>
                <w:i/>
                <w:noProof/>
                <w:lang w:val="ka-GE"/>
              </w:rPr>
            </w:pPr>
          </w:p>
          <w:p w14:paraId="6DE07BDF" w14:textId="77777777" w:rsidR="00223AC1" w:rsidRPr="00094109" w:rsidRDefault="00223AC1" w:rsidP="00223AC1">
            <w:pPr>
              <w:spacing w:after="0" w:line="240" w:lineRule="auto"/>
              <w:jc w:val="center"/>
              <w:rPr>
                <w:rFonts w:ascii="Sylfaen" w:hAnsi="Sylfaen"/>
                <w:b/>
                <w:i/>
                <w:noProof/>
                <w:lang w:val="ka-GE"/>
              </w:rPr>
            </w:pPr>
          </w:p>
          <w:p w14:paraId="57FCFC2B" w14:textId="77777777" w:rsidR="00223AC1" w:rsidRPr="00094109" w:rsidRDefault="00223AC1" w:rsidP="00223AC1">
            <w:pPr>
              <w:spacing w:after="0" w:line="240" w:lineRule="auto"/>
              <w:jc w:val="center"/>
              <w:rPr>
                <w:rFonts w:ascii="Sylfaen" w:hAnsi="Sylfaen"/>
                <w:b/>
                <w:i/>
                <w:noProof/>
                <w:lang w:val="ka-GE"/>
              </w:rPr>
            </w:pPr>
          </w:p>
          <w:p w14:paraId="1F62D5AA" w14:textId="77777777" w:rsidR="00223AC1" w:rsidRPr="00094109" w:rsidRDefault="00223AC1" w:rsidP="00223AC1">
            <w:pPr>
              <w:spacing w:after="0" w:line="240" w:lineRule="auto"/>
              <w:jc w:val="center"/>
              <w:rPr>
                <w:rFonts w:ascii="Sylfaen" w:hAnsi="Sylfaen"/>
                <w:b/>
                <w:i/>
                <w:noProof/>
                <w:lang w:val="ka-GE"/>
              </w:rPr>
            </w:pPr>
          </w:p>
          <w:p w14:paraId="2DAB9EA5" w14:textId="77777777" w:rsidR="00223AC1" w:rsidRPr="00094109" w:rsidRDefault="00223AC1" w:rsidP="00223AC1">
            <w:pPr>
              <w:spacing w:after="0" w:line="240" w:lineRule="auto"/>
              <w:jc w:val="center"/>
              <w:rPr>
                <w:rFonts w:ascii="Sylfaen" w:hAnsi="Sylfaen"/>
                <w:b/>
                <w:i/>
                <w:noProof/>
                <w:lang w:val="ka-GE"/>
              </w:rPr>
            </w:pPr>
          </w:p>
          <w:p w14:paraId="2BF1E926" w14:textId="77777777" w:rsidR="00223AC1" w:rsidRPr="00094109" w:rsidRDefault="00223AC1" w:rsidP="00223AC1">
            <w:pPr>
              <w:spacing w:after="0" w:line="240" w:lineRule="auto"/>
              <w:jc w:val="center"/>
              <w:rPr>
                <w:rFonts w:ascii="Sylfaen" w:hAnsi="Sylfaen"/>
                <w:b/>
                <w:i/>
                <w:noProof/>
                <w:lang w:val="ka-GE"/>
              </w:rPr>
            </w:pPr>
          </w:p>
          <w:p w14:paraId="7A8A1C09" w14:textId="77777777" w:rsidR="00223AC1" w:rsidRPr="00094109" w:rsidRDefault="00223AC1" w:rsidP="00223AC1">
            <w:pPr>
              <w:spacing w:after="0" w:line="240" w:lineRule="auto"/>
              <w:jc w:val="center"/>
              <w:rPr>
                <w:rFonts w:ascii="Sylfaen" w:hAnsi="Sylfaen"/>
                <w:b/>
                <w:i/>
                <w:noProof/>
                <w:lang w:val="ka-GE"/>
              </w:rPr>
            </w:pPr>
          </w:p>
          <w:p w14:paraId="1F627F2E" w14:textId="77777777" w:rsidR="00223AC1" w:rsidRPr="00094109" w:rsidRDefault="00223AC1" w:rsidP="00223AC1">
            <w:pPr>
              <w:spacing w:after="0" w:line="240" w:lineRule="auto"/>
              <w:jc w:val="center"/>
              <w:rPr>
                <w:rFonts w:ascii="Sylfaen" w:hAnsi="Sylfaen"/>
                <w:b/>
                <w:i/>
                <w:noProof/>
                <w:lang w:val="ka-GE"/>
              </w:rPr>
            </w:pPr>
          </w:p>
          <w:p w14:paraId="20B5CF92" w14:textId="77777777" w:rsidR="00223AC1" w:rsidRPr="00094109" w:rsidRDefault="00223AC1" w:rsidP="00223AC1">
            <w:pPr>
              <w:spacing w:after="0" w:line="240" w:lineRule="auto"/>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79E8CEEE" w14:textId="77777777" w:rsidR="00223AC1" w:rsidRPr="00094109" w:rsidRDefault="00223AC1" w:rsidP="00223AC1">
            <w:pPr>
              <w:spacing w:after="0" w:line="240" w:lineRule="auto"/>
              <w:ind w:left="113" w:right="113"/>
              <w:jc w:val="center"/>
              <w:rPr>
                <w:rFonts w:ascii="Sylfaen" w:hAnsi="Sylfaen"/>
                <w:b/>
                <w:i/>
                <w:noProof/>
                <w:lang w:val="ka-GE"/>
              </w:rPr>
            </w:pPr>
          </w:p>
          <w:p w14:paraId="735777D2"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D9C9AC3"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BEA2532" w14:textId="77777777" w:rsidR="00223AC1" w:rsidRPr="00094109" w:rsidRDefault="00223AC1" w:rsidP="00223AC1">
            <w:pPr>
              <w:jc w:val="both"/>
              <w:rPr>
                <w:rFonts w:ascii="Sylfaen" w:hAnsi="Sylfaen"/>
                <w:i/>
                <w:lang w:val="ka-GE"/>
              </w:rPr>
            </w:pPr>
            <w:r w:rsidRPr="00094109">
              <w:rPr>
                <w:rFonts w:ascii="Sylfaen" w:hAnsi="Sylfaen"/>
                <w:i/>
                <w:lang w:val="ka-GE"/>
              </w:rPr>
              <w:t>საჭმლის მომნელების სისტემა.</w:t>
            </w:r>
            <w:r w:rsidR="00AF7F05" w:rsidRPr="00094109">
              <w:rPr>
                <w:rFonts w:ascii="Sylfaen" w:hAnsi="Sylfaen"/>
                <w:i/>
              </w:rPr>
              <w:t xml:space="preserve"> </w:t>
            </w:r>
            <w:r w:rsidRPr="00094109">
              <w:rPr>
                <w:rFonts w:ascii="Sylfaen" w:hAnsi="Sylfaen"/>
                <w:i/>
                <w:lang w:val="ka-GE"/>
              </w:rPr>
              <w:t>გავრცელებული აბდომინური პათოლოგიების სიმპტომატოლოგია. ზოგადი წარმოდგენა მწვავე და ქრონიკული გასტრიტის, კუჭისა და 12-გოჯა ნაწლავის წყლულოვანი დაავადების ეტიოლოგიის, პათოგენეზი და მკურნალობის ზოგადი პრინციპები.</w:t>
            </w:r>
          </w:p>
        </w:tc>
        <w:tc>
          <w:tcPr>
            <w:tcW w:w="1690" w:type="dxa"/>
            <w:tcBorders>
              <w:left w:val="single" w:sz="4" w:space="0" w:color="000000"/>
              <w:bottom w:val="single" w:sz="4" w:space="0" w:color="auto"/>
              <w:right w:val="single" w:sz="4" w:space="0" w:color="000000"/>
            </w:tcBorders>
            <w:shd w:val="clear" w:color="auto" w:fill="FFFFFF" w:themeFill="background1"/>
          </w:tcPr>
          <w:p w14:paraId="60A1E0D4"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3D3B13FC" w14:textId="77777777" w:rsidR="00223AC1" w:rsidRPr="00094109" w:rsidRDefault="00223AC1" w:rsidP="00223AC1">
            <w:pPr>
              <w:spacing w:after="0" w:line="240" w:lineRule="auto"/>
              <w:jc w:val="both"/>
              <w:rPr>
                <w:rFonts w:ascii="Sylfaen" w:hAnsi="Sylfaen"/>
                <w:i/>
                <w:lang w:val="ka-GE"/>
              </w:rPr>
            </w:pPr>
          </w:p>
          <w:p w14:paraId="1E7A84C3" w14:textId="77777777" w:rsidR="00223AC1" w:rsidRPr="00094109" w:rsidRDefault="00223AC1" w:rsidP="00223AC1">
            <w:pPr>
              <w:spacing w:after="0" w:line="240" w:lineRule="auto"/>
              <w:jc w:val="both"/>
              <w:rPr>
                <w:rFonts w:ascii="Sylfaen" w:hAnsi="Sylfaen"/>
                <w:i/>
                <w:lang w:val="ka-GE"/>
              </w:rPr>
            </w:pPr>
          </w:p>
          <w:p w14:paraId="5D43FAFD" w14:textId="77777777" w:rsidR="00223AC1" w:rsidRPr="00094109" w:rsidRDefault="00223AC1" w:rsidP="00223AC1">
            <w:pPr>
              <w:spacing w:after="0" w:line="240" w:lineRule="auto"/>
              <w:jc w:val="both"/>
              <w:rPr>
                <w:rFonts w:ascii="Sylfaen" w:hAnsi="Sylfaen" w:cs="Sylfaen"/>
                <w:i/>
                <w:lang w:val="ka-GE"/>
              </w:rPr>
            </w:pPr>
            <w:r w:rsidRPr="00094109">
              <w:rPr>
                <w:rFonts w:ascii="Sylfaen" w:hAnsi="Sylfaen"/>
                <w:i/>
                <w:lang w:val="ka-GE"/>
              </w:rPr>
              <w:t>ბ)</w:t>
            </w:r>
            <w:hyperlink r:id="rId9" w:history="1">
              <w:r w:rsidRPr="00094109">
                <w:rPr>
                  <w:rStyle w:val="Hyperlink"/>
                  <w:rFonts w:ascii="Sylfaen" w:hAnsi="Sylfaen"/>
                  <w:i/>
                  <w:lang w:val="it-IT"/>
                </w:rPr>
                <w:t>www.highwire.stanford.edu/lists/freeart.dtl</w:t>
              </w:r>
            </w:hyperlink>
          </w:p>
        </w:tc>
      </w:tr>
      <w:tr w:rsidR="00223AC1" w:rsidRPr="00094109" w14:paraId="0AA40F99" w14:textId="77777777" w:rsidTr="000F1E78">
        <w:trPr>
          <w:trHeight w:val="557"/>
        </w:trPr>
        <w:tc>
          <w:tcPr>
            <w:tcW w:w="1391" w:type="dxa"/>
            <w:vMerge/>
            <w:tcBorders>
              <w:left w:val="single" w:sz="4" w:space="0" w:color="000000"/>
              <w:right w:val="single" w:sz="4" w:space="0" w:color="auto"/>
            </w:tcBorders>
            <w:shd w:val="clear" w:color="auto" w:fill="FFFFFF" w:themeFill="background1"/>
          </w:tcPr>
          <w:p w14:paraId="7815BA8B"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74A26D5D"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164A8731"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43126C3" w14:textId="77777777" w:rsidR="00223AC1" w:rsidRPr="00094109" w:rsidRDefault="00223AC1" w:rsidP="00223AC1">
            <w:pPr>
              <w:spacing w:after="0" w:line="240" w:lineRule="auto"/>
              <w:jc w:val="both"/>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2CA8D704" w14:textId="77777777" w:rsidR="00223AC1" w:rsidRPr="00094109" w:rsidRDefault="00223AC1" w:rsidP="00223AC1">
            <w:pPr>
              <w:spacing w:after="0" w:line="240" w:lineRule="auto"/>
              <w:jc w:val="both"/>
              <w:rPr>
                <w:rFonts w:ascii="Sylfaen" w:hAnsi="Sylfaen" w:cs="Sylfaen"/>
                <w:bCs/>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FFFFF" w:themeFill="background1"/>
          </w:tcPr>
          <w:p w14:paraId="644D7590"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57C77FD3" w14:textId="77777777" w:rsidTr="00123CFE">
        <w:trPr>
          <w:trHeight w:val="557"/>
        </w:trPr>
        <w:tc>
          <w:tcPr>
            <w:tcW w:w="1391" w:type="dxa"/>
            <w:tcBorders>
              <w:left w:val="single" w:sz="4" w:space="0" w:color="000000"/>
              <w:right w:val="single" w:sz="4" w:space="0" w:color="auto"/>
            </w:tcBorders>
            <w:shd w:val="clear" w:color="auto" w:fill="FFFFFF" w:themeFill="background1"/>
          </w:tcPr>
          <w:p w14:paraId="52F724D7" w14:textId="77777777" w:rsidR="00223AC1" w:rsidRPr="00094109" w:rsidRDefault="00223AC1" w:rsidP="000555F0">
            <w:pPr>
              <w:spacing w:after="0" w:line="240" w:lineRule="auto"/>
              <w:jc w:val="center"/>
              <w:rPr>
                <w:rFonts w:ascii="Sylfaen" w:hAnsi="Sylfaen"/>
                <w:b/>
                <w:i/>
                <w:noProof/>
              </w:rPr>
            </w:pPr>
            <w:r w:rsidRPr="00094109">
              <w:rPr>
                <w:rFonts w:ascii="Sylfaen" w:hAnsi="Sylfaen"/>
                <w:b/>
                <w:i/>
                <w:noProof/>
              </w:rPr>
              <w:lastRenderedPageBreak/>
              <w:t>VIII</w:t>
            </w:r>
          </w:p>
        </w:tc>
        <w:tc>
          <w:tcPr>
            <w:tcW w:w="720" w:type="dxa"/>
            <w:tcBorders>
              <w:left w:val="single" w:sz="4" w:space="0" w:color="auto"/>
              <w:right w:val="single" w:sz="4" w:space="0" w:color="auto"/>
            </w:tcBorders>
            <w:shd w:val="clear" w:color="auto" w:fill="FFFFFF" w:themeFill="background1"/>
          </w:tcPr>
          <w:p w14:paraId="6E4D3826" w14:textId="77777777" w:rsidR="00223AC1" w:rsidRPr="00094109" w:rsidRDefault="00223AC1" w:rsidP="004028F6">
            <w:pPr>
              <w:spacing w:after="0" w:line="240" w:lineRule="auto"/>
              <w:jc w:val="center"/>
              <w:rPr>
                <w:rFonts w:ascii="Sylfaen" w:hAnsi="Sylfaen"/>
                <w:b/>
                <w:i/>
                <w:noProof/>
                <w:lang w:val="ka-GE"/>
              </w:rPr>
            </w:pP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23700729" w14:textId="77777777" w:rsidR="00223AC1" w:rsidRPr="00094109" w:rsidRDefault="00223AC1" w:rsidP="004028F6">
            <w:pPr>
              <w:spacing w:after="0" w:line="240" w:lineRule="auto"/>
              <w:jc w:val="center"/>
              <w:rPr>
                <w:rFonts w:ascii="Sylfaen" w:hAnsi="Sylfaen"/>
                <w:b/>
                <w:i/>
                <w:noProof/>
              </w:rPr>
            </w:pPr>
            <w:r w:rsidRPr="00094109">
              <w:rPr>
                <w:rFonts w:ascii="Sylfaen" w:hAnsi="Sylfaen"/>
                <w:b/>
                <w:i/>
                <w:noProof/>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BCF8564" w14:textId="77777777" w:rsidR="00223AC1" w:rsidRPr="00094109" w:rsidRDefault="00223AC1" w:rsidP="004028F6">
            <w:pPr>
              <w:spacing w:after="0" w:line="240" w:lineRule="auto"/>
              <w:jc w:val="both"/>
              <w:rPr>
                <w:rFonts w:ascii="Sylfaen" w:hAnsi="Sylfaen" w:cs="Sylfaen"/>
                <w:b/>
                <w:bCs/>
                <w:i/>
                <w:lang w:val="ka-GE"/>
              </w:rPr>
            </w:pPr>
            <w:r w:rsidRPr="00094109">
              <w:rPr>
                <w:rFonts w:ascii="Sylfaen" w:hAnsi="Sylfaen" w:cs="Sylfaen"/>
                <w:b/>
                <w:bCs/>
                <w:i/>
                <w:lang w:val="ka-GE"/>
              </w:rPr>
              <w:t>შუალედური გამოცდა</w:t>
            </w:r>
          </w:p>
        </w:tc>
        <w:tc>
          <w:tcPr>
            <w:tcW w:w="1690" w:type="dxa"/>
            <w:tcBorders>
              <w:left w:val="single" w:sz="4" w:space="0" w:color="000000"/>
              <w:bottom w:val="single" w:sz="4" w:space="0" w:color="auto"/>
              <w:right w:val="single" w:sz="4" w:space="0" w:color="000000"/>
            </w:tcBorders>
            <w:shd w:val="clear" w:color="auto" w:fill="FFFFFF" w:themeFill="background1"/>
          </w:tcPr>
          <w:p w14:paraId="033D0A79" w14:textId="77777777" w:rsidR="00223AC1" w:rsidRPr="00094109" w:rsidRDefault="00223AC1" w:rsidP="004028F6">
            <w:pPr>
              <w:spacing w:after="0" w:line="240" w:lineRule="auto"/>
              <w:jc w:val="both"/>
              <w:rPr>
                <w:rFonts w:ascii="Sylfaen" w:hAnsi="Sylfaen" w:cs="Sylfaen"/>
                <w:i/>
                <w:lang w:val="ka-GE"/>
              </w:rPr>
            </w:pPr>
          </w:p>
        </w:tc>
      </w:tr>
      <w:tr w:rsidR="00223AC1" w:rsidRPr="001665A3" w14:paraId="300AE58D" w14:textId="77777777" w:rsidTr="003F7E88">
        <w:trPr>
          <w:trHeight w:val="557"/>
        </w:trPr>
        <w:tc>
          <w:tcPr>
            <w:tcW w:w="1391" w:type="dxa"/>
            <w:tcBorders>
              <w:left w:val="single" w:sz="4" w:space="0" w:color="000000"/>
              <w:right w:val="single" w:sz="4" w:space="0" w:color="auto"/>
            </w:tcBorders>
            <w:shd w:val="clear" w:color="auto" w:fill="auto"/>
          </w:tcPr>
          <w:p w14:paraId="1B7FA084" w14:textId="77777777" w:rsidR="00223AC1" w:rsidRPr="00094109" w:rsidRDefault="00223AC1" w:rsidP="00A53B35">
            <w:pPr>
              <w:spacing w:after="0" w:line="240" w:lineRule="auto"/>
              <w:jc w:val="center"/>
              <w:rPr>
                <w:rFonts w:ascii="Sylfaen" w:hAnsi="Sylfaen"/>
                <w:b/>
                <w:i/>
                <w:noProof/>
                <w:lang w:val="ka-GE"/>
              </w:rPr>
            </w:pPr>
            <w:r w:rsidRPr="00094109">
              <w:rPr>
                <w:rFonts w:ascii="Sylfaen" w:hAnsi="Sylfaen"/>
                <w:b/>
                <w:i/>
                <w:noProof/>
              </w:rPr>
              <w:t xml:space="preserve">IX </w:t>
            </w:r>
          </w:p>
        </w:tc>
        <w:tc>
          <w:tcPr>
            <w:tcW w:w="720" w:type="dxa"/>
            <w:tcBorders>
              <w:left w:val="single" w:sz="4" w:space="0" w:color="auto"/>
              <w:right w:val="single" w:sz="4" w:space="0" w:color="auto"/>
            </w:tcBorders>
            <w:shd w:val="clear" w:color="auto" w:fill="FFFFFF" w:themeFill="background1"/>
            <w:textDirection w:val="btLr"/>
          </w:tcPr>
          <w:p w14:paraId="0A3DB0C9" w14:textId="77777777" w:rsidR="00223AC1" w:rsidRPr="00094109" w:rsidRDefault="00223AC1" w:rsidP="00223AC1">
            <w:pPr>
              <w:spacing w:after="0" w:line="240" w:lineRule="auto"/>
              <w:ind w:left="113" w:right="113"/>
              <w:jc w:val="center"/>
              <w:rPr>
                <w:rFonts w:ascii="Sylfaen" w:hAnsi="Sylfaen"/>
                <w:b/>
                <w:i/>
                <w:noProof/>
                <w:lang w:val="ka-GE"/>
              </w:rPr>
            </w:pPr>
          </w:p>
          <w:p w14:paraId="7BB3D7C6"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3D69AF15"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A6E7EB1" w14:textId="77777777" w:rsidR="00223AC1" w:rsidRPr="00094109" w:rsidRDefault="00223AC1" w:rsidP="00223AC1">
            <w:pPr>
              <w:jc w:val="both"/>
              <w:rPr>
                <w:rFonts w:ascii="Sylfaen" w:hAnsi="Sylfaen"/>
                <w:i/>
                <w:lang w:val="ka-GE"/>
              </w:rPr>
            </w:pPr>
            <w:r w:rsidRPr="00094109">
              <w:rPr>
                <w:rFonts w:ascii="Sylfaen" w:hAnsi="Sylfaen"/>
                <w:i/>
                <w:lang w:val="ka-GE"/>
              </w:rPr>
              <w:t xml:space="preserve">მწვავე და ქრონიკული ჰეპატიტების, ღვიძლის </w:t>
            </w:r>
            <w:r w:rsidR="00AF7F05" w:rsidRPr="00094109">
              <w:rPr>
                <w:rFonts w:ascii="Sylfaen" w:hAnsi="Sylfaen"/>
                <w:i/>
              </w:rPr>
              <w:t xml:space="preserve"> </w:t>
            </w:r>
            <w:r w:rsidRPr="00094109">
              <w:rPr>
                <w:rFonts w:ascii="Sylfaen" w:hAnsi="Sylfaen"/>
                <w:i/>
                <w:lang w:val="ka-GE"/>
              </w:rPr>
              <w:t>ციროზის, შიდსის ეტიოპათოგენეზის, კლინიკური სიმპტომატიკის და მკურნალობის პრინციპები. ღვიძლისმიერი კოლიკის დიაგნოსტიკა და გადაუდებელი თერაპია.</w:t>
            </w:r>
          </w:p>
          <w:p w14:paraId="1BFEF969" w14:textId="77777777" w:rsidR="00223AC1" w:rsidRPr="00094109" w:rsidRDefault="00223AC1" w:rsidP="00223AC1">
            <w:pPr>
              <w:jc w:val="both"/>
              <w:rPr>
                <w:rFonts w:ascii="Sylfaen" w:hAnsi="Sylfaen"/>
                <w:i/>
                <w:lang w:val="ka-GE"/>
              </w:rPr>
            </w:pPr>
          </w:p>
          <w:p w14:paraId="1FB2F1F6" w14:textId="77777777" w:rsidR="00223AC1" w:rsidRPr="00094109" w:rsidRDefault="00223AC1" w:rsidP="00223AC1">
            <w:pPr>
              <w:spacing w:after="0" w:line="240" w:lineRule="auto"/>
              <w:jc w:val="both"/>
              <w:rPr>
                <w:rFonts w:ascii="Sylfaen" w:hAnsi="Sylfaen"/>
                <w:i/>
                <w:lang w:val="ka-GE"/>
              </w:rPr>
            </w:pP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2EF9226A" w14:textId="77777777" w:rsidR="00223AC1" w:rsidRPr="00094109" w:rsidRDefault="00223AC1" w:rsidP="00223AC1">
            <w:pPr>
              <w:autoSpaceDE w:val="0"/>
              <w:autoSpaceDN w:val="0"/>
              <w:adjustRightInd w:val="0"/>
              <w:spacing w:after="0" w:line="240" w:lineRule="auto"/>
              <w:rPr>
                <w:rFonts w:ascii="Sylfaen" w:hAnsi="Sylfaen"/>
                <w:i/>
                <w:iCs/>
                <w:lang w:val="ka-GE"/>
              </w:rPr>
            </w:pPr>
          </w:p>
          <w:p w14:paraId="26AA1141"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6564AECC" w14:textId="77777777" w:rsidR="00223AC1" w:rsidRPr="00094109" w:rsidRDefault="00223AC1" w:rsidP="00223AC1">
            <w:pPr>
              <w:spacing w:after="0" w:line="240" w:lineRule="auto"/>
              <w:jc w:val="both"/>
              <w:rPr>
                <w:rFonts w:ascii="Sylfaen" w:hAnsi="Sylfaen"/>
                <w:i/>
                <w:lang w:val="ka-GE"/>
              </w:rPr>
            </w:pPr>
          </w:p>
          <w:p w14:paraId="6292AD30" w14:textId="77777777" w:rsidR="00223AC1" w:rsidRPr="00094109" w:rsidRDefault="00223AC1" w:rsidP="00223AC1">
            <w:pPr>
              <w:spacing w:after="0" w:line="240" w:lineRule="auto"/>
              <w:jc w:val="both"/>
              <w:rPr>
                <w:rFonts w:ascii="Sylfaen" w:hAnsi="Sylfaen" w:cs="Sylfaen"/>
                <w:i/>
                <w:lang w:val="ka-GE"/>
              </w:rPr>
            </w:pPr>
            <w:r w:rsidRPr="00094109">
              <w:rPr>
                <w:rFonts w:ascii="Sylfaen" w:hAnsi="Sylfaen"/>
                <w:i/>
                <w:lang w:val="ka-GE"/>
              </w:rPr>
              <w:t>ბ)</w:t>
            </w:r>
            <w:hyperlink r:id="rId10" w:history="1">
              <w:r w:rsidRPr="00094109">
                <w:rPr>
                  <w:rStyle w:val="Hyperlink"/>
                  <w:rFonts w:ascii="Sylfaen" w:hAnsi="Sylfaen"/>
                  <w:i/>
                  <w:lang w:val="it-IT"/>
                </w:rPr>
                <w:t>www.highwire.stanford.edu/lists/freeart.dtl</w:t>
              </w:r>
            </w:hyperlink>
            <w:r w:rsidRPr="00094109">
              <w:rPr>
                <w:rFonts w:ascii="Sylfaen" w:hAnsi="Sylfaen"/>
                <w:i/>
                <w:lang w:val="ka-GE"/>
              </w:rPr>
              <w:t>./</w:t>
            </w:r>
          </w:p>
        </w:tc>
      </w:tr>
      <w:tr w:rsidR="00223AC1" w:rsidRPr="00094109" w14:paraId="25D15A50" w14:textId="77777777" w:rsidTr="003F7E88">
        <w:trPr>
          <w:trHeight w:val="557"/>
        </w:trPr>
        <w:tc>
          <w:tcPr>
            <w:tcW w:w="1391" w:type="dxa"/>
            <w:tcBorders>
              <w:left w:val="single" w:sz="4" w:space="0" w:color="000000"/>
              <w:right w:val="single" w:sz="4" w:space="0" w:color="auto"/>
            </w:tcBorders>
            <w:shd w:val="clear" w:color="auto" w:fill="auto"/>
          </w:tcPr>
          <w:p w14:paraId="2D152745"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1F903BC3"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B517C6E"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01F8AF1"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5521E025" w14:textId="77777777" w:rsidR="00223AC1" w:rsidRPr="00094109" w:rsidRDefault="00223AC1" w:rsidP="00223AC1">
            <w:pPr>
              <w:jc w:val="both"/>
              <w:rPr>
                <w:rFonts w:ascii="Sylfaen" w:hAnsi="Sylfaen"/>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0FA0C5CF" w14:textId="77777777" w:rsidR="00223AC1" w:rsidRPr="00094109" w:rsidRDefault="00223AC1" w:rsidP="00223AC1">
            <w:pPr>
              <w:autoSpaceDE w:val="0"/>
              <w:autoSpaceDN w:val="0"/>
              <w:adjustRightInd w:val="0"/>
              <w:spacing w:after="0" w:line="240" w:lineRule="auto"/>
              <w:rPr>
                <w:rFonts w:ascii="Sylfaen" w:hAnsi="Sylfaen"/>
                <w:i/>
                <w:iCs/>
                <w:lang w:val="ka-GE"/>
              </w:rPr>
            </w:pPr>
          </w:p>
        </w:tc>
      </w:tr>
      <w:tr w:rsidR="00223AC1" w:rsidRPr="00094109" w14:paraId="45EE9C40" w14:textId="77777777" w:rsidTr="000F1E78">
        <w:trPr>
          <w:trHeight w:val="557"/>
        </w:trPr>
        <w:tc>
          <w:tcPr>
            <w:tcW w:w="1391" w:type="dxa"/>
            <w:vMerge w:val="restart"/>
            <w:tcBorders>
              <w:left w:val="single" w:sz="4" w:space="0" w:color="000000"/>
              <w:right w:val="single" w:sz="4" w:space="0" w:color="auto"/>
            </w:tcBorders>
            <w:shd w:val="clear" w:color="auto" w:fill="FFFFFF" w:themeFill="background1"/>
          </w:tcPr>
          <w:p w14:paraId="6B8266CF"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lang w:val="ka-GE"/>
              </w:rPr>
              <w:t xml:space="preserve">X </w:t>
            </w:r>
          </w:p>
          <w:p w14:paraId="04AEF270"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46976111" w14:textId="77777777" w:rsidR="00223AC1" w:rsidRPr="00094109" w:rsidRDefault="00223AC1" w:rsidP="00223AC1">
            <w:pPr>
              <w:spacing w:after="0" w:line="240" w:lineRule="auto"/>
              <w:ind w:left="113" w:right="113"/>
              <w:jc w:val="center"/>
              <w:rPr>
                <w:rFonts w:ascii="Sylfaen" w:hAnsi="Sylfaen"/>
                <w:b/>
                <w:i/>
                <w:noProof/>
                <w:lang w:val="ka-GE"/>
              </w:rPr>
            </w:pPr>
          </w:p>
          <w:p w14:paraId="3873B3B9"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49C2A549"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B4BBCA2" w14:textId="77777777" w:rsidR="00223AC1" w:rsidRPr="00094109" w:rsidRDefault="00223AC1" w:rsidP="00223AC1">
            <w:pPr>
              <w:widowControl w:val="0"/>
              <w:autoSpaceDE w:val="0"/>
              <w:autoSpaceDN w:val="0"/>
              <w:adjustRightInd w:val="0"/>
              <w:jc w:val="both"/>
              <w:rPr>
                <w:rFonts w:ascii="Sylfaen" w:hAnsi="Sylfaen"/>
                <w:i/>
                <w:lang w:val="ka-GE"/>
              </w:rPr>
            </w:pPr>
            <w:r w:rsidRPr="00094109">
              <w:rPr>
                <w:rFonts w:ascii="Sylfaen" w:hAnsi="Sylfaen"/>
                <w:i/>
                <w:lang w:val="ka-GE"/>
              </w:rPr>
              <w:t>შარდის გამომყოფი სისტემის გავრცელებული დაავადებების ზოგადი სიმპტომატიკა. მწვავე და ქრონიკული გლომერულონეფრიტი და პიელონეფრიტი. ეტიოლოგია, პათოგენეზი, კლინიკა, დიაგნოსტიკა, მკურნალობა.</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339067E5"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064E47A2" w14:textId="77777777" w:rsidTr="000F1E78">
        <w:trPr>
          <w:trHeight w:val="557"/>
        </w:trPr>
        <w:tc>
          <w:tcPr>
            <w:tcW w:w="1391" w:type="dxa"/>
            <w:vMerge/>
            <w:tcBorders>
              <w:left w:val="single" w:sz="4" w:space="0" w:color="000000"/>
              <w:right w:val="single" w:sz="4" w:space="0" w:color="auto"/>
            </w:tcBorders>
            <w:shd w:val="clear" w:color="auto" w:fill="FFFFFF" w:themeFill="background1"/>
          </w:tcPr>
          <w:p w14:paraId="6DED17D7"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3BB89615"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33626A96"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19FD6DB"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4C026BA5" w14:textId="77777777" w:rsidR="00223AC1" w:rsidRPr="00094109" w:rsidRDefault="00223AC1" w:rsidP="00223AC1">
            <w:pPr>
              <w:rPr>
                <w:rFonts w:ascii="Sylfaen" w:hAnsi="Sylfaen" w:cs="Sylfaen"/>
                <w:bCs/>
                <w:i/>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13E87BDA"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58E404AE" w14:textId="77777777" w:rsidR="00223AC1" w:rsidRPr="00094109" w:rsidRDefault="00223AC1" w:rsidP="00223AC1">
            <w:pPr>
              <w:pStyle w:val="Default"/>
              <w:jc w:val="both"/>
              <w:rPr>
                <w:i/>
                <w:sz w:val="22"/>
                <w:szCs w:val="22"/>
                <w:lang w:val="ka-GE"/>
              </w:rPr>
            </w:pPr>
          </w:p>
          <w:p w14:paraId="3E9460AD" w14:textId="77777777" w:rsidR="00223AC1" w:rsidRPr="00094109" w:rsidRDefault="00223AC1" w:rsidP="00223AC1">
            <w:pPr>
              <w:pStyle w:val="Default"/>
              <w:jc w:val="both"/>
              <w:rPr>
                <w:i/>
                <w:sz w:val="22"/>
                <w:szCs w:val="22"/>
                <w:lang w:val="ka-GE"/>
              </w:rPr>
            </w:pPr>
          </w:p>
          <w:p w14:paraId="5D4DA20A" w14:textId="77777777" w:rsidR="00223AC1" w:rsidRPr="00094109" w:rsidRDefault="00223AC1" w:rsidP="00223AC1">
            <w:pPr>
              <w:pStyle w:val="Default"/>
              <w:jc w:val="both"/>
              <w:rPr>
                <w:i/>
                <w:color w:val="auto"/>
                <w:sz w:val="22"/>
                <w:szCs w:val="22"/>
                <w:lang w:val="ka-GE"/>
              </w:rPr>
            </w:pPr>
            <w:r w:rsidRPr="00094109">
              <w:rPr>
                <w:i/>
                <w:sz w:val="22"/>
                <w:szCs w:val="22"/>
                <w:lang w:val="ka-GE"/>
              </w:rPr>
              <w:t>ბ)</w:t>
            </w:r>
            <w:hyperlink r:id="rId11" w:history="1">
              <w:r w:rsidRPr="00094109">
                <w:rPr>
                  <w:rStyle w:val="Hyperlink"/>
                  <w:i/>
                  <w:sz w:val="22"/>
                  <w:szCs w:val="22"/>
                  <w:lang w:val="it-IT"/>
                </w:rPr>
                <w:t>www.highwire.stanford.edu/lists/devecon,dtl</w:t>
              </w:r>
            </w:hyperlink>
            <w:r w:rsidRPr="00094109">
              <w:rPr>
                <w:i/>
                <w:sz w:val="22"/>
                <w:szCs w:val="22"/>
                <w:lang w:val="ka-GE"/>
              </w:rPr>
              <w:t>.</w:t>
            </w:r>
          </w:p>
        </w:tc>
      </w:tr>
      <w:tr w:rsidR="00223AC1" w:rsidRPr="00094109" w14:paraId="0655B324" w14:textId="77777777" w:rsidTr="000F1E78">
        <w:trPr>
          <w:trHeight w:val="557"/>
        </w:trPr>
        <w:tc>
          <w:tcPr>
            <w:tcW w:w="1391" w:type="dxa"/>
            <w:vMerge w:val="restart"/>
            <w:tcBorders>
              <w:left w:val="single" w:sz="4" w:space="0" w:color="000000"/>
              <w:right w:val="single" w:sz="4" w:space="0" w:color="auto"/>
            </w:tcBorders>
            <w:shd w:val="clear" w:color="auto" w:fill="FFFFFF" w:themeFill="background1"/>
          </w:tcPr>
          <w:p w14:paraId="041EB7D8"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lang w:val="ka-GE"/>
              </w:rPr>
              <w:t xml:space="preserve">X </w:t>
            </w:r>
            <w:r w:rsidRPr="00094109">
              <w:rPr>
                <w:rFonts w:ascii="Sylfaen" w:hAnsi="Sylfaen"/>
                <w:b/>
                <w:i/>
                <w:noProof/>
              </w:rPr>
              <w:t>I</w:t>
            </w:r>
          </w:p>
          <w:p w14:paraId="297F9078"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1DD60B83" w14:textId="77777777" w:rsidR="00223AC1" w:rsidRPr="00094109" w:rsidRDefault="00223AC1" w:rsidP="00223AC1">
            <w:pPr>
              <w:spacing w:after="0" w:line="240" w:lineRule="auto"/>
              <w:ind w:left="113" w:right="113"/>
              <w:jc w:val="center"/>
              <w:rPr>
                <w:rFonts w:ascii="Sylfaen" w:hAnsi="Sylfaen"/>
                <w:b/>
                <w:i/>
                <w:noProof/>
                <w:lang w:val="ka-GE"/>
              </w:rPr>
            </w:pPr>
          </w:p>
          <w:p w14:paraId="378451BE"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6A40C5DB"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1F3489C" w14:textId="77777777" w:rsidR="00223AC1" w:rsidRPr="00094109" w:rsidRDefault="00223AC1" w:rsidP="00223AC1">
            <w:pPr>
              <w:rPr>
                <w:rFonts w:ascii="Sylfaen" w:hAnsi="Sylfaen"/>
                <w:i/>
                <w:lang w:val="ka-GE"/>
              </w:rPr>
            </w:pPr>
            <w:r w:rsidRPr="00094109">
              <w:rPr>
                <w:rFonts w:ascii="Sylfaen" w:hAnsi="Sylfaen"/>
                <w:i/>
                <w:lang w:val="ka-GE"/>
              </w:rPr>
              <w:t xml:space="preserve">თირკმლის მწვავე და ქრონიკული უკმარისობის ეტიოლოგიის, პათოგენეზის და მკურნალობის ზოგადი პრინციპები. გადაუდებელი დახმარება თირკმლის კოლიკის დროს. </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7D3571A5" w14:textId="77777777" w:rsidR="00223AC1" w:rsidRPr="00094109" w:rsidRDefault="00223AC1" w:rsidP="00223AC1">
            <w:pPr>
              <w:spacing w:after="0" w:line="240" w:lineRule="auto"/>
              <w:jc w:val="both"/>
              <w:rPr>
                <w:rFonts w:ascii="Sylfaen" w:hAnsi="Sylfaen" w:cs="Sylfaen"/>
                <w:i/>
                <w:lang w:val="ka-GE"/>
              </w:rPr>
            </w:pPr>
          </w:p>
        </w:tc>
      </w:tr>
      <w:tr w:rsidR="00223AC1" w:rsidRPr="001665A3" w14:paraId="1AD64F7C" w14:textId="77777777" w:rsidTr="000F1E78">
        <w:trPr>
          <w:trHeight w:val="557"/>
        </w:trPr>
        <w:tc>
          <w:tcPr>
            <w:tcW w:w="1391" w:type="dxa"/>
            <w:vMerge/>
            <w:tcBorders>
              <w:left w:val="single" w:sz="4" w:space="0" w:color="000000"/>
              <w:right w:val="single" w:sz="4" w:space="0" w:color="auto"/>
            </w:tcBorders>
            <w:shd w:val="clear" w:color="auto" w:fill="FFFFFF" w:themeFill="background1"/>
          </w:tcPr>
          <w:p w14:paraId="20C62AA5"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6D5EC91D"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6856612F"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4DB2775"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7685961B" w14:textId="77777777" w:rsidR="00223AC1" w:rsidRPr="00094109" w:rsidRDefault="00223AC1" w:rsidP="00223AC1">
            <w:pPr>
              <w:spacing w:after="0" w:line="240" w:lineRule="auto"/>
              <w:jc w:val="both"/>
              <w:rPr>
                <w:rFonts w:ascii="Sylfaen" w:hAnsi="Sylfaen"/>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7DDC8B82"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10E0E441" w14:textId="77777777" w:rsidR="00223AC1" w:rsidRPr="00094109" w:rsidRDefault="00223AC1" w:rsidP="00223AC1">
            <w:pPr>
              <w:autoSpaceDE w:val="0"/>
              <w:autoSpaceDN w:val="0"/>
              <w:adjustRightInd w:val="0"/>
              <w:spacing w:after="0" w:line="240" w:lineRule="auto"/>
              <w:rPr>
                <w:rFonts w:ascii="Sylfaen" w:hAnsi="Sylfaen"/>
                <w:i/>
                <w:lang w:val="ka-GE"/>
              </w:rPr>
            </w:pPr>
          </w:p>
          <w:p w14:paraId="1EA145FE" w14:textId="77777777" w:rsidR="00223AC1" w:rsidRPr="00094109" w:rsidRDefault="00223AC1" w:rsidP="00223AC1">
            <w:pPr>
              <w:autoSpaceDE w:val="0"/>
              <w:autoSpaceDN w:val="0"/>
              <w:adjustRightInd w:val="0"/>
              <w:spacing w:after="0" w:line="240" w:lineRule="auto"/>
              <w:rPr>
                <w:rFonts w:ascii="Sylfaen" w:hAnsi="Sylfaen"/>
                <w:i/>
                <w:lang w:val="ka-GE"/>
              </w:rPr>
            </w:pPr>
          </w:p>
          <w:p w14:paraId="2C06D37A" w14:textId="77777777" w:rsidR="00223AC1" w:rsidRPr="00094109" w:rsidRDefault="00223AC1" w:rsidP="00223AC1">
            <w:pPr>
              <w:autoSpaceDE w:val="0"/>
              <w:autoSpaceDN w:val="0"/>
              <w:adjustRightInd w:val="0"/>
              <w:spacing w:after="0" w:line="240" w:lineRule="auto"/>
              <w:rPr>
                <w:rFonts w:ascii="Sylfaen" w:hAnsi="Sylfaen"/>
                <w:i/>
                <w:iCs/>
                <w:lang w:val="ka-GE"/>
              </w:rPr>
            </w:pPr>
            <w:r w:rsidRPr="00094109">
              <w:rPr>
                <w:rFonts w:ascii="Sylfaen" w:hAnsi="Sylfaen"/>
                <w:i/>
                <w:lang w:val="ka-GE"/>
              </w:rPr>
              <w:t>ბ)</w:t>
            </w:r>
            <w:hyperlink r:id="rId12" w:history="1">
              <w:r w:rsidRPr="00094109">
                <w:rPr>
                  <w:rStyle w:val="Hyperlink"/>
                  <w:rFonts w:ascii="Sylfaen" w:hAnsi="Sylfaen"/>
                  <w:i/>
                  <w:lang w:val="it-IT"/>
                </w:rPr>
                <w:t>www.highwire.stanford.edu/lists/devecon,dtl</w:t>
              </w:r>
            </w:hyperlink>
            <w:r w:rsidRPr="00094109">
              <w:rPr>
                <w:rFonts w:ascii="Sylfaen" w:hAnsi="Sylfaen"/>
                <w:i/>
                <w:lang w:val="ka-GE"/>
              </w:rPr>
              <w:t>.</w:t>
            </w:r>
          </w:p>
          <w:p w14:paraId="1CEBBD9F"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5EF9E48E" w14:textId="77777777" w:rsidTr="000F1E78">
        <w:trPr>
          <w:trHeight w:val="70"/>
        </w:trPr>
        <w:tc>
          <w:tcPr>
            <w:tcW w:w="1391" w:type="dxa"/>
            <w:vMerge w:val="restart"/>
            <w:tcBorders>
              <w:left w:val="single" w:sz="4" w:space="0" w:color="000000"/>
              <w:right w:val="single" w:sz="4" w:space="0" w:color="auto"/>
            </w:tcBorders>
            <w:shd w:val="clear" w:color="auto" w:fill="FFFFFF" w:themeFill="background1"/>
          </w:tcPr>
          <w:p w14:paraId="2AB40FE8"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lang w:val="ka-GE"/>
              </w:rPr>
              <w:t>XI</w:t>
            </w:r>
            <w:r w:rsidRPr="00094109">
              <w:rPr>
                <w:rFonts w:ascii="Sylfaen" w:hAnsi="Sylfaen"/>
                <w:b/>
                <w:i/>
                <w:noProof/>
              </w:rPr>
              <w:t>I</w:t>
            </w:r>
          </w:p>
          <w:p w14:paraId="58D2F22C"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2FA17959" w14:textId="77777777" w:rsidR="00223AC1" w:rsidRPr="00094109" w:rsidRDefault="00223AC1" w:rsidP="00223AC1">
            <w:pPr>
              <w:spacing w:after="0" w:line="240" w:lineRule="auto"/>
              <w:ind w:left="113" w:right="113"/>
              <w:jc w:val="center"/>
              <w:rPr>
                <w:rFonts w:ascii="Sylfaen" w:hAnsi="Sylfaen"/>
                <w:b/>
                <w:i/>
                <w:noProof/>
                <w:lang w:val="ka-GE"/>
              </w:rPr>
            </w:pPr>
          </w:p>
          <w:p w14:paraId="60B90C5E"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361C6577"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A6D4E9C" w14:textId="77777777" w:rsidR="00223AC1" w:rsidRPr="00094109" w:rsidRDefault="00223AC1" w:rsidP="00223AC1">
            <w:pPr>
              <w:widowControl w:val="0"/>
              <w:autoSpaceDE w:val="0"/>
              <w:autoSpaceDN w:val="0"/>
              <w:adjustRightInd w:val="0"/>
              <w:jc w:val="both"/>
              <w:rPr>
                <w:rFonts w:ascii="Sylfaen" w:hAnsi="Sylfaen"/>
                <w:b/>
                <w:i/>
                <w:noProof/>
                <w:lang w:val="ka-GE"/>
              </w:rPr>
            </w:pPr>
            <w:r w:rsidRPr="00094109">
              <w:rPr>
                <w:rFonts w:ascii="Sylfaen" w:hAnsi="Sylfaen"/>
                <w:i/>
                <w:lang w:val="ka-GE"/>
              </w:rPr>
              <w:t xml:space="preserve">ანემია, მწვავე და ქრონიკული ლეიკოზები. ეტიოლოგია, </w:t>
            </w:r>
            <w:r w:rsidRPr="00094109">
              <w:rPr>
                <w:rFonts w:ascii="Sylfaen" w:hAnsi="Sylfaen"/>
                <w:i/>
                <w:lang w:val="ka-GE"/>
              </w:rPr>
              <w:lastRenderedPageBreak/>
              <w:t>პათოგენეზი, კლინიკა, დიაგნოსტიკა, მკურნალობა.</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4E6DA258"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27D9DA71" w14:textId="77777777" w:rsidTr="000F1E78">
        <w:trPr>
          <w:trHeight w:val="70"/>
        </w:trPr>
        <w:tc>
          <w:tcPr>
            <w:tcW w:w="1391" w:type="dxa"/>
            <w:vMerge/>
            <w:tcBorders>
              <w:left w:val="single" w:sz="4" w:space="0" w:color="000000"/>
              <w:right w:val="single" w:sz="4" w:space="0" w:color="auto"/>
            </w:tcBorders>
            <w:shd w:val="clear" w:color="auto" w:fill="FFFFFF" w:themeFill="background1"/>
          </w:tcPr>
          <w:p w14:paraId="33C20C94"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3669604F"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03A088AD"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0A7FD62"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07B07CB6" w14:textId="77777777" w:rsidR="00223AC1" w:rsidRPr="00094109" w:rsidRDefault="00223AC1" w:rsidP="00223AC1">
            <w:pPr>
              <w:spacing w:after="0" w:line="240" w:lineRule="auto"/>
              <w:jc w:val="both"/>
              <w:rPr>
                <w:rFonts w:ascii="Sylfaen" w:hAnsi="Sylfaen"/>
                <w:i/>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18ACF902"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3ED97F9E" w14:textId="77777777" w:rsidR="00223AC1" w:rsidRPr="00094109" w:rsidRDefault="00223AC1" w:rsidP="00223AC1">
            <w:pPr>
              <w:autoSpaceDE w:val="0"/>
              <w:autoSpaceDN w:val="0"/>
              <w:adjustRightInd w:val="0"/>
              <w:spacing w:after="0" w:line="240" w:lineRule="auto"/>
              <w:rPr>
                <w:rFonts w:ascii="Sylfaen" w:hAnsi="Sylfaen"/>
                <w:i/>
                <w:lang w:val="ka-GE"/>
              </w:rPr>
            </w:pPr>
          </w:p>
          <w:p w14:paraId="3901AB96" w14:textId="77777777" w:rsidR="00223AC1" w:rsidRPr="00094109" w:rsidRDefault="00223AC1" w:rsidP="00223AC1">
            <w:pPr>
              <w:autoSpaceDE w:val="0"/>
              <w:autoSpaceDN w:val="0"/>
              <w:adjustRightInd w:val="0"/>
              <w:spacing w:after="0" w:line="240" w:lineRule="auto"/>
              <w:rPr>
                <w:rFonts w:ascii="Sylfaen" w:hAnsi="Sylfaen"/>
                <w:i/>
                <w:lang w:val="ka-GE"/>
              </w:rPr>
            </w:pPr>
          </w:p>
          <w:p w14:paraId="10207582" w14:textId="77777777" w:rsidR="00223AC1" w:rsidRPr="00094109" w:rsidRDefault="00223AC1" w:rsidP="00223AC1">
            <w:pPr>
              <w:autoSpaceDE w:val="0"/>
              <w:autoSpaceDN w:val="0"/>
              <w:adjustRightInd w:val="0"/>
              <w:spacing w:after="0" w:line="240" w:lineRule="auto"/>
              <w:rPr>
                <w:rFonts w:ascii="Sylfaen" w:hAnsi="Sylfaen"/>
                <w:i/>
                <w:iCs/>
              </w:rPr>
            </w:pPr>
            <w:r w:rsidRPr="00094109">
              <w:rPr>
                <w:rFonts w:ascii="Sylfaen" w:hAnsi="Sylfaen"/>
                <w:i/>
                <w:lang w:val="it-IT"/>
              </w:rPr>
              <w:t>www.pubmedcentral.nih.gov</w:t>
            </w:r>
          </w:p>
          <w:p w14:paraId="4848B1CD"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49B8F3D6" w14:textId="77777777" w:rsidTr="000F1E78">
        <w:trPr>
          <w:trHeight w:val="70"/>
        </w:trPr>
        <w:tc>
          <w:tcPr>
            <w:tcW w:w="1391" w:type="dxa"/>
            <w:vMerge w:val="restart"/>
            <w:tcBorders>
              <w:left w:val="single" w:sz="4" w:space="0" w:color="000000"/>
              <w:right w:val="single" w:sz="4" w:space="0" w:color="auto"/>
            </w:tcBorders>
            <w:shd w:val="clear" w:color="auto" w:fill="FFFFFF" w:themeFill="background1"/>
          </w:tcPr>
          <w:p w14:paraId="6B9DFA23"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rPr>
              <w:t xml:space="preserve">XIII </w:t>
            </w:r>
          </w:p>
          <w:p w14:paraId="26920FCC"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4C74BAFB" w14:textId="77777777" w:rsidR="00223AC1" w:rsidRPr="00094109" w:rsidRDefault="00223AC1" w:rsidP="00223AC1">
            <w:pPr>
              <w:spacing w:after="0" w:line="240" w:lineRule="auto"/>
              <w:ind w:left="113" w:right="113"/>
              <w:jc w:val="center"/>
              <w:rPr>
                <w:rFonts w:ascii="Sylfaen" w:hAnsi="Sylfaen"/>
                <w:b/>
                <w:i/>
                <w:noProof/>
                <w:lang w:val="ka-GE"/>
              </w:rPr>
            </w:pPr>
          </w:p>
          <w:p w14:paraId="35362007"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8777525"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9D60D05" w14:textId="77777777" w:rsidR="00223AC1" w:rsidRPr="00094109" w:rsidRDefault="00223AC1" w:rsidP="00223AC1">
            <w:pPr>
              <w:rPr>
                <w:rFonts w:ascii="Sylfaen" w:hAnsi="Sylfaen" w:cs="Sylfaen"/>
                <w:b/>
                <w:bCs/>
                <w:i/>
                <w:lang w:val="ka-GE"/>
              </w:rPr>
            </w:pPr>
            <w:r w:rsidRPr="00094109">
              <w:rPr>
                <w:rFonts w:ascii="Sylfaen" w:hAnsi="Sylfaen"/>
                <w:i/>
                <w:lang w:val="ka-GE"/>
              </w:rPr>
              <w:t>ანემიების მკურნალობა მთავარი პრინციპები.</w:t>
            </w:r>
          </w:p>
          <w:p w14:paraId="43BE46F7" w14:textId="77777777" w:rsidR="00223AC1" w:rsidRPr="00094109" w:rsidRDefault="00223AC1" w:rsidP="00223AC1">
            <w:pPr>
              <w:spacing w:after="0" w:line="240" w:lineRule="auto"/>
              <w:jc w:val="both"/>
              <w:rPr>
                <w:rFonts w:ascii="Sylfaen" w:hAnsi="Sylfaen"/>
                <w:i/>
              </w:rPr>
            </w:pP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75B55CE0"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7C5EC4AC" w14:textId="77777777" w:rsidTr="000F1E78">
        <w:trPr>
          <w:trHeight w:val="70"/>
        </w:trPr>
        <w:tc>
          <w:tcPr>
            <w:tcW w:w="1391" w:type="dxa"/>
            <w:vMerge/>
            <w:tcBorders>
              <w:left w:val="single" w:sz="4" w:space="0" w:color="000000"/>
              <w:right w:val="single" w:sz="4" w:space="0" w:color="auto"/>
            </w:tcBorders>
            <w:shd w:val="clear" w:color="auto" w:fill="FFFFFF" w:themeFill="background1"/>
          </w:tcPr>
          <w:p w14:paraId="576F3953"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60F70429"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F677F05"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080D2C2"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292244B4"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22B27A45" w14:textId="77777777" w:rsidR="00223AC1" w:rsidRPr="00094109" w:rsidRDefault="00223AC1" w:rsidP="00223AC1">
            <w:pPr>
              <w:autoSpaceDE w:val="0"/>
              <w:autoSpaceDN w:val="0"/>
              <w:adjustRightInd w:val="0"/>
              <w:spacing w:after="0" w:line="240" w:lineRule="auto"/>
              <w:rPr>
                <w:rFonts w:ascii="Sylfaen" w:hAnsi="Sylfaen"/>
                <w:i/>
                <w:iCs/>
              </w:rPr>
            </w:pPr>
          </w:p>
          <w:p w14:paraId="34096A7B"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6846BA1C"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5A7025D5" w14:textId="77777777" w:rsidTr="000F1E78">
        <w:trPr>
          <w:trHeight w:val="70"/>
        </w:trPr>
        <w:tc>
          <w:tcPr>
            <w:tcW w:w="1391" w:type="dxa"/>
            <w:vMerge w:val="restart"/>
            <w:tcBorders>
              <w:left w:val="single" w:sz="4" w:space="0" w:color="000000"/>
              <w:right w:val="single" w:sz="4" w:space="0" w:color="auto"/>
            </w:tcBorders>
            <w:shd w:val="clear" w:color="auto" w:fill="FFFFFF" w:themeFill="background1"/>
          </w:tcPr>
          <w:p w14:paraId="5AABE807" w14:textId="77777777" w:rsidR="00223AC1" w:rsidRPr="00094109" w:rsidRDefault="00223AC1" w:rsidP="00223AC1">
            <w:pPr>
              <w:spacing w:after="0" w:line="240" w:lineRule="auto"/>
              <w:jc w:val="center"/>
              <w:rPr>
                <w:rFonts w:ascii="Sylfaen" w:hAnsi="Sylfaen"/>
                <w:b/>
                <w:i/>
                <w:noProof/>
                <w:lang w:val="ka-GE"/>
              </w:rPr>
            </w:pPr>
            <w:r w:rsidRPr="00094109">
              <w:rPr>
                <w:rFonts w:ascii="Sylfaen" w:hAnsi="Sylfaen"/>
                <w:b/>
                <w:i/>
                <w:noProof/>
              </w:rPr>
              <w:t>XIV</w:t>
            </w:r>
          </w:p>
        </w:tc>
        <w:tc>
          <w:tcPr>
            <w:tcW w:w="720" w:type="dxa"/>
            <w:tcBorders>
              <w:left w:val="single" w:sz="4" w:space="0" w:color="auto"/>
              <w:right w:val="single" w:sz="4" w:space="0" w:color="auto"/>
            </w:tcBorders>
            <w:shd w:val="clear" w:color="auto" w:fill="FFFFFF" w:themeFill="background1"/>
            <w:textDirection w:val="btLr"/>
          </w:tcPr>
          <w:p w14:paraId="0FF143F7" w14:textId="77777777" w:rsidR="00223AC1" w:rsidRPr="00094109" w:rsidRDefault="00223AC1" w:rsidP="00223AC1">
            <w:pPr>
              <w:spacing w:after="0" w:line="240" w:lineRule="auto"/>
              <w:ind w:left="113" w:right="113"/>
              <w:jc w:val="center"/>
              <w:rPr>
                <w:rFonts w:ascii="Sylfaen" w:hAnsi="Sylfaen"/>
                <w:b/>
                <w:i/>
                <w:noProof/>
                <w:lang w:val="ka-GE"/>
              </w:rPr>
            </w:pPr>
          </w:p>
          <w:p w14:paraId="35C91207"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DC57254"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ABFEDEA" w14:textId="77777777" w:rsidR="00223AC1" w:rsidRPr="00094109" w:rsidRDefault="00223AC1" w:rsidP="00223AC1">
            <w:pPr>
              <w:rPr>
                <w:rFonts w:ascii="Sylfaen" w:hAnsi="Sylfaen"/>
                <w:i/>
                <w:lang w:val="ka-GE"/>
              </w:rPr>
            </w:pPr>
            <w:r w:rsidRPr="00094109">
              <w:rPr>
                <w:rFonts w:ascii="Sylfaen" w:hAnsi="Sylfaen"/>
                <w:i/>
                <w:lang w:val="ka-GE"/>
              </w:rPr>
              <w:t xml:space="preserve">ლიმფოგრანულომატოზის, ჰემორაგიული დიათეზის ეტიოპათოგენეზის, კლინიკური და ლაბორატორიული დიაგნოსტიკის და მკურნალობის ზოგადი პრინციპები. </w:t>
            </w:r>
          </w:p>
          <w:p w14:paraId="5016E4FA" w14:textId="77777777" w:rsidR="00223AC1" w:rsidRPr="00094109" w:rsidRDefault="00223AC1" w:rsidP="00223AC1">
            <w:pPr>
              <w:spacing w:after="0" w:line="240" w:lineRule="auto"/>
              <w:jc w:val="both"/>
              <w:rPr>
                <w:rFonts w:ascii="Sylfaen" w:hAnsi="Sylfaen"/>
                <w:b/>
                <w:i/>
                <w:noProof/>
                <w:lang w:val="ka-GE"/>
              </w:rPr>
            </w:pPr>
          </w:p>
          <w:p w14:paraId="195B22CA" w14:textId="77777777" w:rsidR="00223AC1" w:rsidRPr="00094109" w:rsidRDefault="00223AC1" w:rsidP="00223AC1">
            <w:pPr>
              <w:spacing w:after="0" w:line="240" w:lineRule="auto"/>
              <w:jc w:val="both"/>
              <w:rPr>
                <w:rFonts w:ascii="Sylfaen" w:hAnsi="Sylfaen"/>
                <w:i/>
              </w:rPr>
            </w:pP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58525C4C"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6AABC34C" w14:textId="77777777" w:rsidR="00223AC1" w:rsidRPr="00094109" w:rsidRDefault="00223AC1" w:rsidP="00223AC1">
            <w:pPr>
              <w:spacing w:after="0" w:line="240" w:lineRule="auto"/>
              <w:jc w:val="both"/>
              <w:rPr>
                <w:rFonts w:ascii="Sylfaen" w:hAnsi="Sylfaen" w:cs="Sylfaen"/>
                <w:i/>
                <w:lang w:val="ka-GE"/>
              </w:rPr>
            </w:pPr>
          </w:p>
        </w:tc>
      </w:tr>
      <w:tr w:rsidR="00223AC1" w:rsidRPr="00094109" w14:paraId="06260E01" w14:textId="77777777" w:rsidTr="000F1E78">
        <w:trPr>
          <w:trHeight w:val="70"/>
        </w:trPr>
        <w:tc>
          <w:tcPr>
            <w:tcW w:w="1391" w:type="dxa"/>
            <w:vMerge/>
            <w:tcBorders>
              <w:left w:val="single" w:sz="4" w:space="0" w:color="000000"/>
              <w:right w:val="single" w:sz="4" w:space="0" w:color="auto"/>
            </w:tcBorders>
            <w:shd w:val="clear" w:color="auto" w:fill="FFFFFF" w:themeFill="background1"/>
          </w:tcPr>
          <w:p w14:paraId="1B683373" w14:textId="77777777" w:rsidR="00223AC1" w:rsidRPr="00094109" w:rsidRDefault="00223AC1" w:rsidP="00223AC1">
            <w:pPr>
              <w:spacing w:after="0" w:line="240" w:lineRule="auto"/>
              <w:jc w:val="center"/>
              <w:rPr>
                <w:rFonts w:ascii="Sylfaen" w:hAnsi="Sylfaen"/>
                <w:b/>
                <w:i/>
                <w:noProof/>
              </w:rPr>
            </w:pPr>
          </w:p>
        </w:tc>
        <w:tc>
          <w:tcPr>
            <w:tcW w:w="720" w:type="dxa"/>
            <w:tcBorders>
              <w:left w:val="single" w:sz="4" w:space="0" w:color="auto"/>
              <w:right w:val="single" w:sz="4" w:space="0" w:color="auto"/>
            </w:tcBorders>
            <w:shd w:val="clear" w:color="auto" w:fill="FFFFFF" w:themeFill="background1"/>
            <w:textDirection w:val="btLr"/>
          </w:tcPr>
          <w:p w14:paraId="078A78CE"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664928E3"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FB27332"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1BF9F9C4" w14:textId="77777777" w:rsidR="00223AC1" w:rsidRPr="00094109" w:rsidRDefault="00223AC1" w:rsidP="00223AC1">
            <w:pPr>
              <w:spacing w:after="0" w:line="240" w:lineRule="auto"/>
              <w:jc w:val="both"/>
              <w:rPr>
                <w:rFonts w:ascii="Sylfaen" w:hAnsi="Sylfaen"/>
                <w:i/>
                <w:lang w:val="ka-GE"/>
              </w:rPr>
            </w:pPr>
            <w:r w:rsidRPr="00094109">
              <w:rPr>
                <w:rFonts w:ascii="Sylfaen" w:hAnsi="Sylfaen" w:cs="Sylfaen"/>
                <w:bCs/>
                <w:i/>
                <w:lang w:val="ka-GE"/>
              </w:rPr>
              <w:t>პრაქტიკული მეცადინეობა</w:t>
            </w:r>
            <w:r w:rsidR="00F932D6" w:rsidRPr="00094109">
              <w:rPr>
                <w:rFonts w:ascii="Sylfaen" w:hAnsi="Sylfaen" w:cs="Sylfaen"/>
                <w:bCs/>
                <w:i/>
                <w:lang w:val="ka-GE"/>
              </w:rPr>
              <w:t xml:space="preserve"> </w:t>
            </w:r>
            <w:r w:rsidRPr="00094109">
              <w:rPr>
                <w:rFonts w:ascii="Sylfaen" w:hAnsi="Sylfaen" w:cs="Sylfaen"/>
                <w:bCs/>
                <w:i/>
                <w:lang w:val="ka-GE"/>
              </w:rPr>
              <w:t>–</w:t>
            </w:r>
            <w:r w:rsidR="009642AE" w:rsidRPr="00094109">
              <w:rPr>
                <w:rFonts w:ascii="Sylfaen" w:hAnsi="Sylfaen" w:cs="Sylfaen"/>
                <w:bCs/>
                <w:i/>
                <w:lang w:val="ka-GE"/>
              </w:rPr>
              <w:t xml:space="preserve"> </w:t>
            </w:r>
            <w:r w:rsidR="00F932D6" w:rsidRPr="00094109">
              <w:rPr>
                <w:rFonts w:ascii="Sylfaen" w:hAnsi="Sylfaen" w:cs="Sylfaen"/>
                <w:bCs/>
                <w:i/>
                <w:lang w:val="ka-GE"/>
              </w:rPr>
              <w:t>ტ</w:t>
            </w:r>
            <w:r w:rsidRPr="00094109">
              <w:rPr>
                <w:rFonts w:ascii="Sylfaen" w:hAnsi="Sylfaen" w:cs="Sylfaen"/>
                <w:bCs/>
                <w:i/>
                <w:lang w:val="ka-GE"/>
              </w:rPr>
              <w:t>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5FEF9B4F" w14:textId="77777777" w:rsidR="00223AC1" w:rsidRPr="00094109" w:rsidRDefault="00223AC1" w:rsidP="00223AC1">
            <w:pPr>
              <w:spacing w:after="0" w:line="240" w:lineRule="auto"/>
              <w:jc w:val="both"/>
              <w:rPr>
                <w:rFonts w:ascii="Sylfaen" w:hAnsi="Sylfaen" w:cs="Sylfaen"/>
                <w:i/>
                <w:lang w:val="ka-GE"/>
              </w:rPr>
            </w:pPr>
          </w:p>
        </w:tc>
      </w:tr>
      <w:tr w:rsidR="00223AC1" w:rsidRPr="001665A3" w14:paraId="575CAF02" w14:textId="77777777" w:rsidTr="000F1E78">
        <w:trPr>
          <w:trHeight w:val="70"/>
        </w:trPr>
        <w:tc>
          <w:tcPr>
            <w:tcW w:w="1391" w:type="dxa"/>
            <w:vMerge w:val="restart"/>
            <w:tcBorders>
              <w:left w:val="single" w:sz="4" w:space="0" w:color="000000"/>
              <w:right w:val="single" w:sz="4" w:space="0" w:color="auto"/>
            </w:tcBorders>
            <w:shd w:val="clear" w:color="auto" w:fill="FFFFFF" w:themeFill="background1"/>
          </w:tcPr>
          <w:p w14:paraId="7CF3E9D7" w14:textId="77777777" w:rsidR="00223AC1" w:rsidRPr="00094109" w:rsidRDefault="00223AC1" w:rsidP="00223AC1">
            <w:pPr>
              <w:spacing w:after="0" w:line="240" w:lineRule="auto"/>
              <w:rPr>
                <w:rFonts w:ascii="Sylfaen" w:hAnsi="Sylfaen"/>
                <w:b/>
                <w:i/>
                <w:noProof/>
              </w:rPr>
            </w:pPr>
            <w:r w:rsidRPr="00094109">
              <w:rPr>
                <w:rFonts w:ascii="Sylfaen" w:hAnsi="Sylfaen"/>
                <w:b/>
                <w:i/>
                <w:noProof/>
              </w:rPr>
              <w:t>XV</w:t>
            </w:r>
          </w:p>
        </w:tc>
        <w:tc>
          <w:tcPr>
            <w:tcW w:w="720" w:type="dxa"/>
            <w:tcBorders>
              <w:left w:val="single" w:sz="4" w:space="0" w:color="auto"/>
              <w:right w:val="single" w:sz="4" w:space="0" w:color="auto"/>
            </w:tcBorders>
            <w:shd w:val="clear" w:color="auto" w:fill="FFFFFF" w:themeFill="background1"/>
            <w:textDirection w:val="btLr"/>
          </w:tcPr>
          <w:p w14:paraId="345EE720" w14:textId="77777777" w:rsidR="00223AC1" w:rsidRPr="00094109" w:rsidRDefault="00223AC1" w:rsidP="00223AC1">
            <w:pPr>
              <w:spacing w:after="0" w:line="240" w:lineRule="auto"/>
              <w:ind w:left="113" w:right="113"/>
              <w:jc w:val="center"/>
              <w:rPr>
                <w:rFonts w:ascii="Sylfaen" w:hAnsi="Sylfaen"/>
                <w:b/>
                <w:i/>
                <w:noProof/>
                <w:lang w:val="ka-GE"/>
              </w:rPr>
            </w:pPr>
          </w:p>
          <w:p w14:paraId="37D58094"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14B29253"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1A4247D" w14:textId="77777777" w:rsidR="00223AC1" w:rsidRPr="00094109" w:rsidRDefault="00223AC1" w:rsidP="00223AC1">
            <w:pPr>
              <w:jc w:val="both"/>
              <w:rPr>
                <w:rFonts w:ascii="Sylfaen" w:hAnsi="Sylfaen"/>
                <w:b/>
                <w:i/>
                <w:noProof/>
                <w:color w:val="FF0000"/>
                <w:lang w:val="ka-GE"/>
              </w:rPr>
            </w:pPr>
            <w:r w:rsidRPr="00094109">
              <w:rPr>
                <w:rFonts w:ascii="Sylfaen" w:hAnsi="Sylfaen" w:cs="Sylfaen"/>
                <w:i/>
                <w:lang w:val="ka-GE"/>
              </w:rPr>
              <w:t>შაქრიანი</w:t>
            </w:r>
            <w:r w:rsidR="009642AE" w:rsidRPr="00094109">
              <w:rPr>
                <w:rFonts w:ascii="Sylfaen" w:hAnsi="Sylfaen" w:cs="Sylfaen"/>
                <w:i/>
                <w:lang w:val="ka-GE"/>
              </w:rPr>
              <w:t xml:space="preserve"> </w:t>
            </w:r>
            <w:r w:rsidRPr="00094109">
              <w:rPr>
                <w:rFonts w:ascii="Sylfaen" w:hAnsi="Sylfaen" w:cs="Sylfaen"/>
                <w:i/>
                <w:lang w:val="ka-GE"/>
              </w:rPr>
              <w:t>დიაბეტის</w:t>
            </w:r>
            <w:r w:rsidR="009642AE" w:rsidRPr="00094109">
              <w:rPr>
                <w:rFonts w:ascii="Sylfaen" w:hAnsi="Sylfaen" w:cs="Sylfaen"/>
                <w:i/>
                <w:lang w:val="ka-GE"/>
              </w:rPr>
              <w:t xml:space="preserve">  </w:t>
            </w:r>
            <w:r w:rsidRPr="00094109">
              <w:rPr>
                <w:rFonts w:ascii="Sylfaen" w:hAnsi="Sylfaen" w:cs="Sylfaen"/>
                <w:i/>
                <w:lang w:val="ka-GE"/>
              </w:rPr>
              <w:t>ფარისებრი</w:t>
            </w:r>
            <w:r w:rsidR="009642AE" w:rsidRPr="00094109">
              <w:rPr>
                <w:rFonts w:ascii="Sylfaen" w:hAnsi="Sylfaen" w:cs="Sylfaen"/>
                <w:i/>
                <w:lang w:val="ka-GE"/>
              </w:rPr>
              <w:t xml:space="preserve"> </w:t>
            </w:r>
            <w:r w:rsidRPr="00094109">
              <w:rPr>
                <w:rFonts w:ascii="Sylfaen" w:hAnsi="Sylfaen" w:cs="Sylfaen"/>
                <w:i/>
                <w:lang w:val="ka-GE"/>
              </w:rPr>
              <w:t>ჯირკვლის</w:t>
            </w:r>
            <w:r w:rsidR="009642AE" w:rsidRPr="00094109">
              <w:rPr>
                <w:rFonts w:ascii="Sylfaen" w:hAnsi="Sylfaen" w:cs="Sylfaen"/>
                <w:i/>
                <w:lang w:val="ka-GE"/>
              </w:rPr>
              <w:t xml:space="preserve"> </w:t>
            </w:r>
            <w:r w:rsidRPr="00094109">
              <w:rPr>
                <w:rFonts w:ascii="Sylfaen" w:hAnsi="Sylfaen" w:cs="Sylfaen"/>
                <w:i/>
                <w:lang w:val="ka-GE"/>
              </w:rPr>
              <w:t>პათოლოგიის</w:t>
            </w:r>
            <w:r w:rsidRPr="00094109">
              <w:rPr>
                <w:rFonts w:ascii="Sylfaen" w:hAnsi="Sylfaen"/>
                <w:i/>
                <w:lang w:val="ka-GE"/>
              </w:rPr>
              <w:t xml:space="preserve">, </w:t>
            </w:r>
            <w:r w:rsidRPr="00094109">
              <w:rPr>
                <w:rFonts w:ascii="Sylfaen" w:hAnsi="Sylfaen" w:cs="Sylfaen"/>
                <w:i/>
                <w:lang w:val="ka-GE"/>
              </w:rPr>
              <w:t>აკრომეგალიის</w:t>
            </w:r>
            <w:r w:rsidR="009642AE" w:rsidRPr="00094109">
              <w:rPr>
                <w:rFonts w:ascii="Sylfaen" w:hAnsi="Sylfaen" w:cs="Sylfaen"/>
                <w:i/>
                <w:lang w:val="ka-GE"/>
              </w:rPr>
              <w:t xml:space="preserve"> </w:t>
            </w:r>
            <w:r w:rsidRPr="00094109">
              <w:rPr>
                <w:rFonts w:ascii="Sylfaen" w:hAnsi="Sylfaen" w:cs="Sylfaen"/>
                <w:i/>
                <w:lang w:val="ka-GE"/>
              </w:rPr>
              <w:t>ეტიოპათოგენეზი</w:t>
            </w:r>
            <w:r w:rsidRPr="00094109">
              <w:rPr>
                <w:rFonts w:ascii="Sylfaen" w:hAnsi="Sylfaen"/>
                <w:i/>
                <w:lang w:val="ka-GE"/>
              </w:rPr>
              <w:t xml:space="preserve">, </w:t>
            </w:r>
            <w:r w:rsidRPr="00094109">
              <w:rPr>
                <w:rFonts w:ascii="Sylfaen" w:hAnsi="Sylfaen" w:cs="Sylfaen"/>
                <w:i/>
                <w:lang w:val="ka-GE"/>
              </w:rPr>
              <w:t>კლინიკა</w:t>
            </w:r>
            <w:r w:rsidR="009642AE" w:rsidRPr="00094109">
              <w:rPr>
                <w:rFonts w:ascii="Sylfaen" w:hAnsi="Sylfaen" w:cs="Sylfaen"/>
                <w:i/>
                <w:lang w:val="ka-GE"/>
              </w:rPr>
              <w:t xml:space="preserve"> </w:t>
            </w:r>
            <w:r w:rsidRPr="00094109">
              <w:rPr>
                <w:rFonts w:ascii="Sylfaen" w:hAnsi="Sylfaen" w:cs="Sylfaen"/>
                <w:i/>
                <w:lang w:val="ka-GE"/>
              </w:rPr>
              <w:t>და</w:t>
            </w:r>
            <w:r w:rsidR="009642AE" w:rsidRPr="00094109">
              <w:rPr>
                <w:rFonts w:ascii="Sylfaen" w:hAnsi="Sylfaen" w:cs="Sylfaen"/>
                <w:i/>
                <w:lang w:val="ka-GE"/>
              </w:rPr>
              <w:t xml:space="preserve">  </w:t>
            </w:r>
            <w:r w:rsidRPr="00094109">
              <w:rPr>
                <w:rFonts w:ascii="Sylfaen" w:hAnsi="Sylfaen" w:cs="Sylfaen"/>
                <w:i/>
                <w:lang w:val="ka-GE"/>
              </w:rPr>
              <w:t>მკურნალობის</w:t>
            </w:r>
            <w:r w:rsidR="009642AE" w:rsidRPr="00094109">
              <w:rPr>
                <w:rFonts w:ascii="Sylfaen" w:hAnsi="Sylfaen" w:cs="Sylfaen"/>
                <w:i/>
                <w:lang w:val="ka-GE"/>
              </w:rPr>
              <w:t xml:space="preserve">  </w:t>
            </w:r>
            <w:r w:rsidRPr="00094109">
              <w:rPr>
                <w:rFonts w:ascii="Sylfaen" w:hAnsi="Sylfaen" w:cs="Sylfaen"/>
                <w:i/>
                <w:lang w:val="ka-GE"/>
              </w:rPr>
              <w:t>პრინციპები</w:t>
            </w:r>
            <w:r w:rsidRPr="00094109">
              <w:rPr>
                <w:rFonts w:ascii="Sylfaen" w:hAnsi="Sylfaen"/>
                <w:i/>
                <w:lang w:val="ka-GE"/>
              </w:rPr>
              <w:t>.</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31189AF0"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17FCC6A0" w14:textId="77777777" w:rsidR="00223AC1" w:rsidRPr="00094109" w:rsidRDefault="00223AC1" w:rsidP="00223AC1">
            <w:pPr>
              <w:rPr>
                <w:rFonts w:ascii="Sylfaen" w:hAnsi="Sylfaen"/>
                <w:i/>
                <w:lang w:val="ka-GE"/>
              </w:rPr>
            </w:pPr>
            <w:r w:rsidRPr="00094109">
              <w:rPr>
                <w:rFonts w:ascii="Sylfaen" w:hAnsi="Sylfaen"/>
                <w:i/>
                <w:lang w:val="ka-GE"/>
              </w:rPr>
              <w:t>ბ).</w:t>
            </w:r>
            <w:hyperlink r:id="rId13" w:history="1">
              <w:r w:rsidRPr="00094109">
                <w:rPr>
                  <w:rStyle w:val="Hyperlink"/>
                  <w:rFonts w:ascii="Sylfaen" w:hAnsi="Sylfaen"/>
                  <w:i/>
                  <w:lang w:val="it-IT"/>
                </w:rPr>
                <w:t>www.scielo.org/index.php?lang=en</w:t>
              </w:r>
            </w:hyperlink>
            <w:r w:rsidRPr="00094109">
              <w:rPr>
                <w:rFonts w:ascii="Sylfaen" w:hAnsi="Sylfaen"/>
                <w:i/>
                <w:lang w:val="ka-GE"/>
              </w:rPr>
              <w:t>.</w:t>
            </w:r>
          </w:p>
        </w:tc>
      </w:tr>
      <w:tr w:rsidR="00223AC1" w:rsidRPr="00094109" w14:paraId="03B5BA54" w14:textId="77777777" w:rsidTr="000F1E78">
        <w:trPr>
          <w:trHeight w:val="70"/>
        </w:trPr>
        <w:tc>
          <w:tcPr>
            <w:tcW w:w="1391" w:type="dxa"/>
            <w:vMerge/>
            <w:tcBorders>
              <w:left w:val="single" w:sz="4" w:space="0" w:color="000000"/>
              <w:right w:val="single" w:sz="4" w:space="0" w:color="auto"/>
            </w:tcBorders>
            <w:shd w:val="clear" w:color="auto" w:fill="FFFFFF" w:themeFill="background1"/>
          </w:tcPr>
          <w:p w14:paraId="19B2B320" w14:textId="77777777" w:rsidR="00223AC1" w:rsidRPr="00094109" w:rsidRDefault="00223AC1" w:rsidP="00223AC1">
            <w:pPr>
              <w:spacing w:after="0" w:line="240" w:lineRule="auto"/>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778E8C77"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32AFBA20"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A843212" w14:textId="77777777" w:rsidR="00223AC1" w:rsidRPr="00094109" w:rsidRDefault="00223AC1" w:rsidP="00223AC1">
            <w:pPr>
              <w:spacing w:after="0" w:line="240" w:lineRule="auto"/>
              <w:jc w:val="both"/>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5C81AB36" w14:textId="77777777" w:rsidR="00223AC1" w:rsidRPr="00094109" w:rsidRDefault="00223AC1" w:rsidP="00223AC1">
            <w:pPr>
              <w:spacing w:after="0" w:line="240" w:lineRule="auto"/>
              <w:jc w:val="both"/>
              <w:rPr>
                <w:rFonts w:ascii="Sylfaen" w:hAnsi="Sylfaen"/>
                <w:i/>
              </w:rPr>
            </w:pPr>
            <w:r w:rsidRPr="00094109">
              <w:rPr>
                <w:rFonts w:ascii="Sylfaen" w:hAnsi="Sylfaen" w:cs="Sylfaen"/>
                <w:bCs/>
                <w:i/>
                <w:lang w:val="ka-GE"/>
              </w:rPr>
              <w:t>პრაქტიკული მეცადინეობა</w:t>
            </w:r>
            <w:r w:rsidR="009642AE" w:rsidRPr="00094109">
              <w:rPr>
                <w:rFonts w:ascii="Sylfaen" w:hAnsi="Sylfaen" w:cs="Sylfaen"/>
                <w:bCs/>
                <w:i/>
                <w:lang w:val="ka-GE"/>
              </w:rPr>
              <w:t xml:space="preserve"> </w:t>
            </w:r>
            <w:r w:rsidRPr="00094109">
              <w:rPr>
                <w:rFonts w:ascii="Sylfaen" w:hAnsi="Sylfaen" w:cs="Sylfaen"/>
                <w:bCs/>
                <w:i/>
                <w:lang w:val="ka-GE"/>
              </w:rPr>
              <w:t>–</w:t>
            </w:r>
            <w:r w:rsidR="009642AE" w:rsidRPr="00094109">
              <w:rPr>
                <w:rFonts w:ascii="Sylfaen" w:hAnsi="Sylfaen" w:cs="Sylfaen"/>
                <w:bCs/>
                <w:i/>
                <w:lang w:val="ka-GE"/>
              </w:rPr>
              <w:t xml:space="preserve"> ტ</w:t>
            </w:r>
            <w:r w:rsidRPr="00094109">
              <w:rPr>
                <w:rFonts w:ascii="Sylfaen" w:hAnsi="Sylfaen" w:cs="Sylfaen"/>
                <w:bCs/>
                <w:i/>
                <w:lang w:val="ka-GE"/>
              </w:rPr>
              <w:t>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75922C2D" w14:textId="77777777" w:rsidR="00223AC1" w:rsidRPr="00094109" w:rsidRDefault="00223AC1" w:rsidP="00223AC1">
            <w:pPr>
              <w:spacing w:after="0" w:line="240" w:lineRule="auto"/>
              <w:jc w:val="both"/>
              <w:rPr>
                <w:rFonts w:ascii="Sylfaen" w:hAnsi="Sylfaen"/>
                <w:i/>
                <w:lang w:val="ka-GE"/>
              </w:rPr>
            </w:pPr>
          </w:p>
        </w:tc>
      </w:tr>
      <w:tr w:rsidR="00223AC1" w:rsidRPr="001665A3" w14:paraId="1AFBCEA9" w14:textId="77777777" w:rsidTr="000F1E78">
        <w:trPr>
          <w:trHeight w:val="557"/>
        </w:trPr>
        <w:tc>
          <w:tcPr>
            <w:tcW w:w="1391" w:type="dxa"/>
            <w:vMerge w:val="restart"/>
            <w:tcBorders>
              <w:left w:val="single" w:sz="4" w:space="0" w:color="000000"/>
              <w:right w:val="single" w:sz="4" w:space="0" w:color="auto"/>
            </w:tcBorders>
            <w:shd w:val="clear" w:color="auto" w:fill="FFFFFF" w:themeFill="background1"/>
          </w:tcPr>
          <w:p w14:paraId="6DB9E548" w14:textId="77777777" w:rsidR="00223AC1" w:rsidRPr="00094109" w:rsidRDefault="00223AC1" w:rsidP="00223AC1">
            <w:pPr>
              <w:spacing w:after="0" w:line="240" w:lineRule="auto"/>
              <w:jc w:val="center"/>
              <w:rPr>
                <w:rFonts w:ascii="Sylfaen" w:hAnsi="Sylfaen"/>
                <w:b/>
                <w:i/>
                <w:noProof/>
              </w:rPr>
            </w:pPr>
            <w:r w:rsidRPr="00094109">
              <w:rPr>
                <w:rFonts w:ascii="Sylfaen" w:hAnsi="Sylfaen"/>
                <w:b/>
                <w:i/>
                <w:noProof/>
                <w:lang w:val="ka-GE"/>
              </w:rPr>
              <w:t>XV</w:t>
            </w:r>
            <w:r w:rsidRPr="00094109">
              <w:rPr>
                <w:rFonts w:ascii="Sylfaen" w:hAnsi="Sylfaen"/>
                <w:b/>
                <w:i/>
                <w:noProof/>
              </w:rPr>
              <w:t>I</w:t>
            </w:r>
          </w:p>
          <w:p w14:paraId="0F9DE0EA" w14:textId="77777777" w:rsidR="00223AC1" w:rsidRPr="00094109" w:rsidRDefault="00223AC1" w:rsidP="00223AC1">
            <w:pPr>
              <w:spacing w:after="0" w:line="240" w:lineRule="auto"/>
              <w:jc w:val="center"/>
              <w:rPr>
                <w:rFonts w:ascii="Sylfaen" w:hAnsi="Sylfaen"/>
                <w:b/>
                <w:i/>
                <w:noProof/>
              </w:rPr>
            </w:pPr>
          </w:p>
        </w:tc>
        <w:tc>
          <w:tcPr>
            <w:tcW w:w="720" w:type="dxa"/>
            <w:tcBorders>
              <w:left w:val="single" w:sz="4" w:space="0" w:color="auto"/>
              <w:right w:val="single" w:sz="4" w:space="0" w:color="auto"/>
            </w:tcBorders>
            <w:shd w:val="clear" w:color="auto" w:fill="FFFFFF" w:themeFill="background1"/>
            <w:textDirection w:val="btLr"/>
          </w:tcPr>
          <w:p w14:paraId="36CA17E6" w14:textId="77777777" w:rsidR="00223AC1" w:rsidRPr="00094109" w:rsidRDefault="00223AC1" w:rsidP="00223AC1">
            <w:pPr>
              <w:spacing w:after="0" w:line="240" w:lineRule="auto"/>
              <w:ind w:left="113" w:right="113"/>
              <w:jc w:val="center"/>
              <w:rPr>
                <w:rFonts w:ascii="Sylfaen" w:hAnsi="Sylfaen"/>
                <w:b/>
                <w:i/>
                <w:noProof/>
                <w:lang w:val="ka-GE"/>
              </w:rPr>
            </w:pPr>
          </w:p>
          <w:p w14:paraId="02039073" w14:textId="77777777" w:rsidR="00223AC1" w:rsidRPr="00094109" w:rsidRDefault="00223AC1" w:rsidP="00223AC1">
            <w:pPr>
              <w:ind w:left="113" w:right="113"/>
              <w:jc w:val="center"/>
              <w:rPr>
                <w:rFonts w:ascii="Sylfaen" w:hAnsi="Sylfaen"/>
                <w:b/>
                <w:i/>
                <w:lang w:val="ka-GE"/>
              </w:rPr>
            </w:pPr>
            <w:r w:rsidRPr="00094109">
              <w:rPr>
                <w:rFonts w:ascii="Sylfaen" w:hAnsi="Sylfaen"/>
                <w:b/>
                <w:i/>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5DC9409A" w14:textId="77777777" w:rsidR="00223AC1" w:rsidRPr="00094109" w:rsidRDefault="00223AC1" w:rsidP="00223AC1">
            <w:pPr>
              <w:spacing w:after="0" w:line="240" w:lineRule="auto"/>
              <w:jc w:val="both"/>
              <w:rPr>
                <w:rFonts w:ascii="Sylfaen" w:hAnsi="Sylfaen"/>
                <w:b/>
                <w:i/>
                <w:noProof/>
                <w:lang w:val="ka-GE"/>
              </w:rPr>
            </w:pPr>
            <w:r w:rsidRPr="00094109">
              <w:rPr>
                <w:rFonts w:ascii="Sylfaen" w:hAnsi="Sylfaen"/>
                <w:b/>
                <w:i/>
                <w:noProof/>
                <w:lang w:val="ka-GE"/>
              </w:rPr>
              <w:t>1</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CC02FF7" w14:textId="77777777" w:rsidR="00223AC1" w:rsidRPr="00094109" w:rsidRDefault="00223AC1" w:rsidP="00223AC1">
            <w:pPr>
              <w:jc w:val="both"/>
              <w:rPr>
                <w:rFonts w:ascii="Sylfaen" w:hAnsi="Sylfaen"/>
                <w:b/>
                <w:i/>
                <w:noProof/>
                <w:color w:val="FF0000"/>
                <w:lang w:val="ka-GE"/>
              </w:rPr>
            </w:pPr>
            <w:r w:rsidRPr="00094109">
              <w:rPr>
                <w:rFonts w:ascii="Sylfaen" w:hAnsi="Sylfaen" w:cs="Sylfaen"/>
                <w:i/>
                <w:lang w:val="ka-GE"/>
              </w:rPr>
              <w:t>შაქრიანი</w:t>
            </w:r>
            <w:r w:rsidR="00BD6956" w:rsidRPr="00094109">
              <w:rPr>
                <w:rFonts w:ascii="Sylfaen" w:hAnsi="Sylfaen" w:cs="Sylfaen"/>
                <w:i/>
                <w:lang w:val="ka-GE"/>
              </w:rPr>
              <w:t xml:space="preserve"> </w:t>
            </w:r>
            <w:r w:rsidRPr="00094109">
              <w:rPr>
                <w:rFonts w:ascii="Sylfaen" w:hAnsi="Sylfaen" w:cs="Sylfaen"/>
                <w:i/>
                <w:lang w:val="ka-GE"/>
              </w:rPr>
              <w:t>დიაბეტის</w:t>
            </w:r>
            <w:r w:rsidR="00BD6956" w:rsidRPr="00094109">
              <w:rPr>
                <w:rFonts w:ascii="Sylfaen" w:hAnsi="Sylfaen" w:cs="Sylfaen"/>
                <w:i/>
                <w:lang w:val="ka-GE"/>
              </w:rPr>
              <w:t xml:space="preserve"> </w:t>
            </w:r>
            <w:r w:rsidRPr="00094109">
              <w:rPr>
                <w:rFonts w:ascii="Sylfaen" w:hAnsi="Sylfaen" w:cs="Sylfaen"/>
                <w:i/>
                <w:lang w:val="ka-GE"/>
              </w:rPr>
              <w:t>ფარისებრი</w:t>
            </w:r>
            <w:r w:rsidR="00BD6956" w:rsidRPr="00094109">
              <w:rPr>
                <w:rFonts w:ascii="Sylfaen" w:hAnsi="Sylfaen" w:cs="Sylfaen"/>
                <w:i/>
                <w:lang w:val="ka-GE"/>
              </w:rPr>
              <w:t xml:space="preserve"> </w:t>
            </w:r>
            <w:r w:rsidRPr="00094109">
              <w:rPr>
                <w:rFonts w:ascii="Sylfaen" w:hAnsi="Sylfaen" w:cs="Sylfaen"/>
                <w:i/>
                <w:lang w:val="ka-GE"/>
              </w:rPr>
              <w:t>ჯირკვლის</w:t>
            </w:r>
            <w:r w:rsidR="00BD6956" w:rsidRPr="00094109">
              <w:rPr>
                <w:rFonts w:ascii="Sylfaen" w:hAnsi="Sylfaen" w:cs="Sylfaen"/>
                <w:i/>
                <w:lang w:val="ka-GE"/>
              </w:rPr>
              <w:t xml:space="preserve"> </w:t>
            </w:r>
            <w:r w:rsidRPr="00094109">
              <w:rPr>
                <w:rFonts w:ascii="Sylfaen" w:hAnsi="Sylfaen" w:cs="Sylfaen"/>
                <w:i/>
                <w:lang w:val="ka-GE"/>
              </w:rPr>
              <w:t>პათოლოგიის</w:t>
            </w:r>
            <w:r w:rsidRPr="00094109">
              <w:rPr>
                <w:rFonts w:ascii="Sylfaen" w:hAnsi="Sylfaen"/>
                <w:i/>
                <w:lang w:val="ka-GE"/>
              </w:rPr>
              <w:t xml:space="preserve">, </w:t>
            </w:r>
            <w:r w:rsidRPr="00094109">
              <w:rPr>
                <w:rFonts w:ascii="Sylfaen" w:hAnsi="Sylfaen" w:cs="Sylfaen"/>
                <w:i/>
                <w:lang w:val="ka-GE"/>
              </w:rPr>
              <w:t>აკრომეგალიის</w:t>
            </w:r>
            <w:r w:rsidR="00BD6956" w:rsidRPr="00094109">
              <w:rPr>
                <w:rFonts w:ascii="Sylfaen" w:hAnsi="Sylfaen" w:cs="Sylfaen"/>
                <w:i/>
                <w:lang w:val="ka-GE"/>
              </w:rPr>
              <w:t xml:space="preserve"> </w:t>
            </w:r>
            <w:r w:rsidRPr="00094109">
              <w:rPr>
                <w:rFonts w:ascii="Sylfaen" w:hAnsi="Sylfaen" w:cs="Sylfaen"/>
                <w:i/>
                <w:lang w:val="ka-GE"/>
              </w:rPr>
              <w:t>ეტიოპათოგენეზი</w:t>
            </w:r>
            <w:r w:rsidRPr="00094109">
              <w:rPr>
                <w:rFonts w:ascii="Sylfaen" w:hAnsi="Sylfaen"/>
                <w:i/>
                <w:lang w:val="ka-GE"/>
              </w:rPr>
              <w:t xml:space="preserve">, </w:t>
            </w:r>
            <w:r w:rsidRPr="00094109">
              <w:rPr>
                <w:rFonts w:ascii="Sylfaen" w:hAnsi="Sylfaen" w:cs="Sylfaen"/>
                <w:i/>
                <w:lang w:val="ka-GE"/>
              </w:rPr>
              <w:t>კლინიკა</w:t>
            </w:r>
            <w:r w:rsidR="00BD6956" w:rsidRPr="00094109">
              <w:rPr>
                <w:rFonts w:ascii="Sylfaen" w:hAnsi="Sylfaen" w:cs="Sylfaen"/>
                <w:i/>
                <w:lang w:val="ka-GE"/>
              </w:rPr>
              <w:t xml:space="preserve"> </w:t>
            </w:r>
            <w:r w:rsidRPr="00094109">
              <w:rPr>
                <w:rFonts w:ascii="Sylfaen" w:hAnsi="Sylfaen" w:cs="Sylfaen"/>
                <w:i/>
                <w:lang w:val="ka-GE"/>
              </w:rPr>
              <w:t>და</w:t>
            </w:r>
            <w:r w:rsidR="00BD6956" w:rsidRPr="00094109">
              <w:rPr>
                <w:rFonts w:ascii="Sylfaen" w:hAnsi="Sylfaen" w:cs="Sylfaen"/>
                <w:i/>
                <w:lang w:val="ka-GE"/>
              </w:rPr>
              <w:t xml:space="preserve"> </w:t>
            </w:r>
            <w:r w:rsidRPr="00094109">
              <w:rPr>
                <w:rFonts w:ascii="Sylfaen" w:hAnsi="Sylfaen" w:cs="Sylfaen"/>
                <w:i/>
                <w:lang w:val="ka-GE"/>
              </w:rPr>
              <w:t>მკურნალობის</w:t>
            </w:r>
            <w:r w:rsidR="00BD6956" w:rsidRPr="00094109">
              <w:rPr>
                <w:rFonts w:ascii="Sylfaen" w:hAnsi="Sylfaen" w:cs="Sylfaen"/>
                <w:i/>
                <w:lang w:val="ka-GE"/>
              </w:rPr>
              <w:t xml:space="preserve"> </w:t>
            </w:r>
            <w:r w:rsidRPr="00094109">
              <w:rPr>
                <w:rFonts w:ascii="Sylfaen" w:hAnsi="Sylfaen" w:cs="Sylfaen"/>
                <w:i/>
                <w:lang w:val="ka-GE"/>
              </w:rPr>
              <w:t>პრინციპები</w:t>
            </w:r>
            <w:r w:rsidRPr="00094109">
              <w:rPr>
                <w:rFonts w:ascii="Sylfaen" w:hAnsi="Sylfaen"/>
                <w:i/>
                <w:lang w:val="ka-GE"/>
              </w:rPr>
              <w:t>.</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43FCBCF2" w14:textId="77777777" w:rsidR="00223AC1" w:rsidRPr="00094109" w:rsidRDefault="00223AC1" w:rsidP="00223AC1">
            <w:pPr>
              <w:shd w:val="clear" w:color="auto" w:fill="FFFFFF"/>
              <w:rPr>
                <w:rFonts w:ascii="Sylfaen" w:hAnsi="Sylfaen"/>
                <w:i/>
                <w:color w:val="000000"/>
                <w:lang w:val="ka-GE"/>
              </w:rPr>
            </w:pPr>
            <w:r w:rsidRPr="00094109">
              <w:rPr>
                <w:rFonts w:ascii="Sylfaen" w:hAnsi="Sylfaen"/>
                <w:i/>
                <w:color w:val="000000"/>
                <w:lang w:val="ka-GE"/>
              </w:rPr>
              <w:t>1/2/3/4</w:t>
            </w:r>
          </w:p>
          <w:p w14:paraId="51E95BD1" w14:textId="77777777" w:rsidR="00223AC1" w:rsidRPr="00094109" w:rsidRDefault="00223AC1" w:rsidP="00223AC1">
            <w:pPr>
              <w:rPr>
                <w:rFonts w:ascii="Sylfaen" w:hAnsi="Sylfaen"/>
                <w:i/>
                <w:lang w:val="ka-GE"/>
              </w:rPr>
            </w:pPr>
            <w:r w:rsidRPr="00094109">
              <w:rPr>
                <w:rFonts w:ascii="Sylfaen" w:hAnsi="Sylfaen"/>
                <w:i/>
                <w:lang w:val="ka-GE"/>
              </w:rPr>
              <w:t>ბ).</w:t>
            </w:r>
            <w:hyperlink r:id="rId14" w:history="1">
              <w:r w:rsidRPr="00094109">
                <w:rPr>
                  <w:rStyle w:val="Hyperlink"/>
                  <w:rFonts w:ascii="Sylfaen" w:hAnsi="Sylfaen"/>
                  <w:i/>
                  <w:lang w:val="it-IT"/>
                </w:rPr>
                <w:t>www.scielo.org/index.php?l</w:t>
              </w:r>
              <w:r w:rsidRPr="00094109">
                <w:rPr>
                  <w:rStyle w:val="Hyperlink"/>
                  <w:rFonts w:ascii="Sylfaen" w:hAnsi="Sylfaen"/>
                  <w:i/>
                  <w:lang w:val="it-IT"/>
                </w:rPr>
                <w:lastRenderedPageBreak/>
                <w:t>ang=en</w:t>
              </w:r>
            </w:hyperlink>
            <w:r w:rsidRPr="00094109">
              <w:rPr>
                <w:rFonts w:ascii="Sylfaen" w:hAnsi="Sylfaen"/>
                <w:i/>
                <w:lang w:val="ka-GE"/>
              </w:rPr>
              <w:t>.</w:t>
            </w:r>
          </w:p>
          <w:p w14:paraId="00743AD8" w14:textId="77777777" w:rsidR="00223AC1" w:rsidRPr="00094109" w:rsidRDefault="00223AC1" w:rsidP="00223AC1">
            <w:pPr>
              <w:autoSpaceDE w:val="0"/>
              <w:autoSpaceDN w:val="0"/>
              <w:adjustRightInd w:val="0"/>
              <w:spacing w:after="0" w:line="240" w:lineRule="auto"/>
              <w:rPr>
                <w:rFonts w:ascii="Sylfaen" w:hAnsi="Sylfaen"/>
                <w:i/>
                <w:iCs/>
                <w:lang w:val="ka-GE"/>
              </w:rPr>
            </w:pPr>
          </w:p>
          <w:p w14:paraId="060222C0" w14:textId="77777777" w:rsidR="00223AC1" w:rsidRPr="00094109" w:rsidRDefault="00223AC1" w:rsidP="00223AC1">
            <w:pPr>
              <w:spacing w:after="0" w:line="240" w:lineRule="auto"/>
              <w:jc w:val="both"/>
              <w:rPr>
                <w:rFonts w:ascii="Sylfaen" w:hAnsi="Sylfaen"/>
                <w:i/>
                <w:lang w:val="ka-GE"/>
              </w:rPr>
            </w:pPr>
          </w:p>
        </w:tc>
      </w:tr>
      <w:tr w:rsidR="00223AC1" w:rsidRPr="00094109" w14:paraId="6F678652" w14:textId="77777777" w:rsidTr="000F1E78">
        <w:trPr>
          <w:trHeight w:val="557"/>
        </w:trPr>
        <w:tc>
          <w:tcPr>
            <w:tcW w:w="1391" w:type="dxa"/>
            <w:vMerge/>
            <w:tcBorders>
              <w:left w:val="single" w:sz="4" w:space="0" w:color="000000"/>
              <w:right w:val="single" w:sz="4" w:space="0" w:color="auto"/>
            </w:tcBorders>
            <w:shd w:val="clear" w:color="auto" w:fill="FFFFFF" w:themeFill="background1"/>
          </w:tcPr>
          <w:p w14:paraId="4933DD21" w14:textId="77777777" w:rsidR="00223AC1" w:rsidRPr="00094109" w:rsidRDefault="00223AC1" w:rsidP="00223AC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shd w:val="clear" w:color="auto" w:fill="FFFFFF" w:themeFill="background1"/>
            <w:textDirection w:val="btLr"/>
          </w:tcPr>
          <w:p w14:paraId="65B70A39" w14:textId="77777777" w:rsidR="00223AC1" w:rsidRPr="00094109" w:rsidRDefault="00223AC1" w:rsidP="00223AC1">
            <w:pPr>
              <w:spacing w:after="0" w:line="240" w:lineRule="auto"/>
              <w:ind w:left="113" w:right="113"/>
              <w:jc w:val="center"/>
              <w:rPr>
                <w:rFonts w:ascii="Sylfaen" w:hAnsi="Sylfaen"/>
                <w:b/>
                <w:i/>
                <w:noProof/>
                <w:lang w:val="ka-GE"/>
              </w:rPr>
            </w:pPr>
            <w:r w:rsidRPr="0009410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3A101CF3" w14:textId="77777777" w:rsidR="00223AC1" w:rsidRPr="00094109" w:rsidRDefault="00A53B35" w:rsidP="00223AC1">
            <w:pPr>
              <w:spacing w:after="0" w:line="240" w:lineRule="auto"/>
              <w:jc w:val="both"/>
              <w:rPr>
                <w:rFonts w:ascii="Sylfaen" w:hAnsi="Sylfaen"/>
                <w:b/>
                <w:i/>
                <w:noProof/>
                <w:lang w:val="ka-GE"/>
              </w:rPr>
            </w:pPr>
            <w:r w:rsidRPr="00094109">
              <w:rPr>
                <w:rFonts w:ascii="Sylfaen" w:hAnsi="Sylfaen"/>
                <w:b/>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73373DE" w14:textId="77777777" w:rsidR="00223AC1" w:rsidRPr="00094109" w:rsidRDefault="00223AC1" w:rsidP="00223AC1">
            <w:pPr>
              <w:rPr>
                <w:rFonts w:ascii="Sylfaen" w:hAnsi="Sylfaen" w:cs="Sylfaen"/>
                <w:bCs/>
                <w:i/>
                <w:lang w:val="ka-GE"/>
              </w:rPr>
            </w:pPr>
            <w:r w:rsidRPr="00094109">
              <w:rPr>
                <w:rFonts w:ascii="Sylfaen" w:hAnsi="Sylfaen" w:cs="Sylfaen"/>
                <w:bCs/>
                <w:i/>
                <w:lang w:val="ka-GE"/>
              </w:rPr>
              <w:t>სამუშაო ჯგუფში ხდება –ზემოთ აღნიშნული საკითხების  შესწავლა.</w:t>
            </w:r>
          </w:p>
          <w:p w14:paraId="2BF0BA1B" w14:textId="77777777" w:rsidR="00223AC1" w:rsidRPr="00094109" w:rsidRDefault="00223AC1" w:rsidP="00223AC1">
            <w:pPr>
              <w:spacing w:after="0" w:line="240" w:lineRule="auto"/>
              <w:jc w:val="both"/>
              <w:rPr>
                <w:rFonts w:ascii="Sylfaen" w:hAnsi="Sylfaen" w:cs="Sylfaen"/>
                <w:i/>
              </w:rPr>
            </w:pPr>
            <w:r w:rsidRPr="00094109">
              <w:rPr>
                <w:rFonts w:ascii="Sylfaen" w:hAnsi="Sylfaen" w:cs="Sylfaen"/>
                <w:bCs/>
                <w:i/>
                <w:lang w:val="ka-GE"/>
              </w:rPr>
              <w:t>პრაქტიკული მეცადინეობა–თარდება კლინიკურ ბაზაზე,სადაც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w:t>
            </w:r>
          </w:p>
        </w:tc>
        <w:tc>
          <w:tcPr>
            <w:tcW w:w="1690" w:type="dxa"/>
            <w:tcBorders>
              <w:left w:val="single" w:sz="4" w:space="0" w:color="000000"/>
              <w:bottom w:val="single" w:sz="4" w:space="0" w:color="auto"/>
              <w:right w:val="single" w:sz="4" w:space="0" w:color="000000"/>
            </w:tcBorders>
            <w:shd w:val="clear" w:color="auto" w:fill="F2F2F2" w:themeFill="background1" w:themeFillShade="F2"/>
          </w:tcPr>
          <w:p w14:paraId="4D2068F6" w14:textId="77777777" w:rsidR="00223AC1" w:rsidRPr="00094109" w:rsidRDefault="00223AC1" w:rsidP="00223AC1">
            <w:pPr>
              <w:spacing w:after="0" w:line="240" w:lineRule="auto"/>
              <w:jc w:val="both"/>
              <w:rPr>
                <w:rFonts w:ascii="Sylfaen" w:hAnsi="Sylfaen"/>
                <w:i/>
                <w:lang w:val="ka-GE"/>
              </w:rPr>
            </w:pPr>
          </w:p>
        </w:tc>
      </w:tr>
      <w:tr w:rsidR="00123CFE" w:rsidRPr="00094109" w14:paraId="2D72FAAB" w14:textId="77777777" w:rsidTr="00123CFE">
        <w:trPr>
          <w:trHeight w:val="855"/>
        </w:trPr>
        <w:tc>
          <w:tcPr>
            <w:tcW w:w="139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7198F9A3" w14:textId="77777777" w:rsidR="00123CFE" w:rsidRPr="00094109" w:rsidRDefault="00123CFE" w:rsidP="00196A06">
            <w:pPr>
              <w:spacing w:after="0" w:line="240" w:lineRule="auto"/>
              <w:jc w:val="center"/>
              <w:rPr>
                <w:rFonts w:ascii="Sylfaen" w:hAnsi="Sylfaen"/>
                <w:b/>
                <w:i/>
                <w:noProof/>
                <w:lang w:val="ka-GE"/>
              </w:rPr>
            </w:pPr>
            <w:r w:rsidRPr="00094109">
              <w:rPr>
                <w:rFonts w:ascii="Sylfaen" w:hAnsi="Sylfaen"/>
                <w:b/>
                <w:i/>
                <w:noProof/>
                <w:lang w:val="ka-GE"/>
              </w:rPr>
              <w:t>X</w:t>
            </w:r>
            <w:r w:rsidRPr="00094109">
              <w:rPr>
                <w:rFonts w:ascii="Sylfaen" w:hAnsi="Sylfaen"/>
                <w:b/>
                <w:i/>
                <w:noProof/>
              </w:rPr>
              <w:t>VII</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DDA2E" w14:textId="77777777" w:rsidR="00123CFE" w:rsidRPr="00094109" w:rsidRDefault="00123CFE" w:rsidP="004028F6">
            <w:pPr>
              <w:spacing w:after="0" w:line="240" w:lineRule="auto"/>
              <w:jc w:val="center"/>
              <w:rPr>
                <w:rFonts w:ascii="Sylfaen" w:hAnsi="Sylfaen"/>
                <w:i/>
                <w:noProof/>
                <w:lang w:val="ka-GE"/>
              </w:rPr>
            </w:pPr>
          </w:p>
        </w:tc>
        <w:tc>
          <w:tcPr>
            <w:tcW w:w="72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C97C2D7" w14:textId="77777777" w:rsidR="00123CFE" w:rsidRPr="00094109" w:rsidRDefault="00123CFE" w:rsidP="004028F6">
            <w:pPr>
              <w:spacing w:after="0" w:line="240" w:lineRule="auto"/>
              <w:jc w:val="center"/>
              <w:rPr>
                <w:rFonts w:ascii="Sylfaen" w:hAnsi="Sylfaen"/>
                <w:i/>
                <w:noProof/>
                <w:lang w:val="ka-GE"/>
              </w:rPr>
            </w:pPr>
            <w:r w:rsidRPr="00094109">
              <w:rPr>
                <w:rFonts w:ascii="Sylfaen" w:hAnsi="Sylfaen"/>
                <w:i/>
                <w:noProof/>
                <w:lang w:val="ka-GE"/>
              </w:rPr>
              <w:t>2</w:t>
            </w:r>
          </w:p>
        </w:tc>
        <w:tc>
          <w:tcPr>
            <w:tcW w:w="625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151AB1C9" w14:textId="77777777" w:rsidR="00123CFE" w:rsidRPr="00094109" w:rsidRDefault="00123CFE" w:rsidP="004028F6">
            <w:pPr>
              <w:pStyle w:val="1"/>
              <w:spacing w:after="0" w:line="240" w:lineRule="auto"/>
              <w:ind w:left="0"/>
              <w:rPr>
                <w:rFonts w:ascii="Sylfaen" w:eastAsia="Times New Roman" w:hAnsi="Sylfaen"/>
                <w:b/>
                <w:bCs/>
                <w:i/>
                <w:lang w:val="ka-GE"/>
              </w:rPr>
            </w:pPr>
            <w:r w:rsidRPr="00094109">
              <w:rPr>
                <w:rFonts w:ascii="Sylfaen" w:eastAsia="Times New Roman" w:hAnsi="Sylfaen"/>
                <w:b/>
                <w:bCs/>
                <w:i/>
                <w:lang w:val="ka-GE"/>
              </w:rPr>
              <w:t>დასკვნითი გამოცდა</w:t>
            </w:r>
          </w:p>
        </w:tc>
        <w:tc>
          <w:tcPr>
            <w:tcW w:w="169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C233347" w14:textId="77777777" w:rsidR="00123CFE" w:rsidRPr="00094109" w:rsidRDefault="00123CFE" w:rsidP="004028F6">
            <w:pPr>
              <w:autoSpaceDE w:val="0"/>
              <w:autoSpaceDN w:val="0"/>
              <w:adjustRightInd w:val="0"/>
              <w:spacing w:after="0" w:line="240" w:lineRule="auto"/>
              <w:jc w:val="both"/>
              <w:rPr>
                <w:rFonts w:ascii="Sylfaen" w:hAnsi="Sylfaen" w:cs="Sylfaen"/>
                <w:i/>
                <w:lang w:val="ka-GE"/>
              </w:rPr>
            </w:pPr>
          </w:p>
        </w:tc>
      </w:tr>
      <w:tr w:rsidR="003F7E88" w:rsidRPr="00094109" w14:paraId="1E344787" w14:textId="77777777" w:rsidTr="00123CFE">
        <w:trPr>
          <w:trHeight w:val="855"/>
        </w:trPr>
        <w:tc>
          <w:tcPr>
            <w:tcW w:w="139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2F073DBA" w14:textId="77777777" w:rsidR="003F7E88" w:rsidRPr="00094109" w:rsidRDefault="003F7E88" w:rsidP="00196A06">
            <w:pPr>
              <w:spacing w:after="0" w:line="240" w:lineRule="auto"/>
              <w:jc w:val="center"/>
              <w:rPr>
                <w:rFonts w:ascii="Sylfaen" w:hAnsi="Sylfaen"/>
                <w:b/>
                <w:i/>
                <w:noProof/>
                <w:lang w:val="ka-GE"/>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7C69C" w14:textId="77777777" w:rsidR="003F7E88" w:rsidRPr="00094109" w:rsidRDefault="003F7E88" w:rsidP="004028F6">
            <w:pPr>
              <w:spacing w:after="0" w:line="240" w:lineRule="auto"/>
              <w:jc w:val="center"/>
              <w:rPr>
                <w:rFonts w:ascii="Sylfaen" w:hAnsi="Sylfaen"/>
                <w:i/>
                <w:noProof/>
                <w:lang w:val="ka-GE"/>
              </w:rPr>
            </w:pPr>
          </w:p>
        </w:tc>
        <w:tc>
          <w:tcPr>
            <w:tcW w:w="72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7EB37CC" w14:textId="77777777" w:rsidR="003F7E88" w:rsidRPr="00094109" w:rsidRDefault="003F7E88" w:rsidP="004028F6">
            <w:pPr>
              <w:spacing w:after="0" w:line="240" w:lineRule="auto"/>
              <w:jc w:val="center"/>
              <w:rPr>
                <w:rFonts w:ascii="Sylfaen" w:hAnsi="Sylfaen"/>
                <w:i/>
                <w:noProof/>
                <w:lang w:val="ka-GE"/>
              </w:rPr>
            </w:pPr>
          </w:p>
        </w:tc>
        <w:tc>
          <w:tcPr>
            <w:tcW w:w="625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5C860E2" w14:textId="77777777" w:rsidR="003F7E88" w:rsidRPr="00094109" w:rsidRDefault="003F7E88" w:rsidP="004028F6">
            <w:pPr>
              <w:pStyle w:val="1"/>
              <w:spacing w:after="0" w:line="240" w:lineRule="auto"/>
              <w:ind w:left="0"/>
              <w:rPr>
                <w:rFonts w:ascii="Sylfaen" w:eastAsia="Times New Roman" w:hAnsi="Sylfaen"/>
                <w:b/>
                <w:bCs/>
                <w:i/>
                <w:lang w:val="ka-GE"/>
              </w:rPr>
            </w:pPr>
            <w:r w:rsidRPr="00094109">
              <w:rPr>
                <w:rFonts w:ascii="Sylfaen" w:eastAsia="Times New Roman" w:hAnsi="Sylfaen"/>
                <w:b/>
                <w:bCs/>
                <w:i/>
                <w:lang w:val="ka-GE"/>
              </w:rPr>
              <w:t>დამატებითი გამოცდა</w:t>
            </w:r>
          </w:p>
        </w:tc>
        <w:tc>
          <w:tcPr>
            <w:tcW w:w="169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1339746D" w14:textId="77777777" w:rsidR="003F7E88" w:rsidRPr="00094109" w:rsidRDefault="003F7E88" w:rsidP="004028F6">
            <w:pPr>
              <w:autoSpaceDE w:val="0"/>
              <w:autoSpaceDN w:val="0"/>
              <w:adjustRightInd w:val="0"/>
              <w:spacing w:after="0" w:line="240" w:lineRule="auto"/>
              <w:jc w:val="both"/>
              <w:rPr>
                <w:rFonts w:ascii="Sylfaen" w:hAnsi="Sylfaen" w:cs="Sylfaen"/>
                <w:i/>
                <w:lang w:val="ka-GE"/>
              </w:rPr>
            </w:pPr>
          </w:p>
        </w:tc>
      </w:tr>
    </w:tbl>
    <w:p w14:paraId="56A8B5EC" w14:textId="77777777" w:rsidR="007351F6" w:rsidRPr="00094109" w:rsidRDefault="007351F6" w:rsidP="004028F6">
      <w:pPr>
        <w:spacing w:after="0" w:line="240" w:lineRule="auto"/>
        <w:jc w:val="both"/>
        <w:rPr>
          <w:rFonts w:ascii="Sylfaen" w:hAnsi="Sylfaen"/>
          <w:i/>
          <w:noProof/>
          <w:lang w:val="ka-GE"/>
        </w:rPr>
      </w:pPr>
    </w:p>
    <w:p w14:paraId="2157FB33" w14:textId="77777777" w:rsidR="007351F6" w:rsidRPr="00094109" w:rsidRDefault="007351F6" w:rsidP="004028F6">
      <w:pPr>
        <w:spacing w:after="0" w:line="240" w:lineRule="auto"/>
        <w:jc w:val="both"/>
        <w:rPr>
          <w:rFonts w:ascii="Sylfaen" w:hAnsi="Sylfaen"/>
          <w:i/>
          <w:noProof/>
        </w:rPr>
      </w:pPr>
    </w:p>
    <w:p w14:paraId="474C8C8C" w14:textId="77777777" w:rsidR="007351F6" w:rsidRPr="00094109" w:rsidRDefault="007351F6" w:rsidP="004028F6">
      <w:pPr>
        <w:spacing w:after="0" w:line="240" w:lineRule="auto"/>
        <w:rPr>
          <w:rFonts w:ascii="Sylfaen" w:hAnsi="Sylfaen"/>
          <w:i/>
        </w:rPr>
      </w:pPr>
    </w:p>
    <w:p w14:paraId="5EB8B977" w14:textId="77777777" w:rsidR="00105F3D" w:rsidRPr="00094109" w:rsidRDefault="00105F3D" w:rsidP="004028F6">
      <w:pPr>
        <w:spacing w:after="0" w:line="240" w:lineRule="auto"/>
        <w:rPr>
          <w:rFonts w:ascii="Sylfaen" w:hAnsi="Sylfaen"/>
          <w:i/>
        </w:rPr>
      </w:pPr>
    </w:p>
    <w:sectPr w:rsidR="00105F3D" w:rsidRPr="00094109" w:rsidSect="00F3155B">
      <w:footerReference w:type="even" r:id="rId15"/>
      <w:footerReference w:type="default" r:id="rId16"/>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1420F" w14:textId="77777777" w:rsidR="003A76D6" w:rsidRDefault="003A76D6" w:rsidP="00122023">
      <w:pPr>
        <w:spacing w:after="0" w:line="240" w:lineRule="auto"/>
      </w:pPr>
      <w:r>
        <w:separator/>
      </w:r>
    </w:p>
  </w:endnote>
  <w:endnote w:type="continuationSeparator" w:id="0">
    <w:p w14:paraId="5DE2F2BB" w14:textId="77777777" w:rsidR="003A76D6" w:rsidRDefault="003A76D6"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cad Nusx">
    <w:altName w:val="Segoe Prin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76EC" w14:textId="77777777" w:rsidR="000F1E78" w:rsidRDefault="000F1E78"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3113B" w14:textId="77777777" w:rsidR="000F1E78" w:rsidRDefault="000F1E78"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06A1" w14:textId="0A2E3EC4" w:rsidR="000F1E78" w:rsidRDefault="000F1E78"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65A3">
      <w:rPr>
        <w:rStyle w:val="PageNumber"/>
        <w:noProof/>
      </w:rPr>
      <w:t>5</w:t>
    </w:r>
    <w:r>
      <w:rPr>
        <w:rStyle w:val="PageNumber"/>
      </w:rPr>
      <w:fldChar w:fldCharType="end"/>
    </w:r>
  </w:p>
  <w:p w14:paraId="7B5653B5" w14:textId="77777777" w:rsidR="000F1E78" w:rsidRDefault="000F1E78"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A050" w14:textId="77777777" w:rsidR="003A76D6" w:rsidRDefault="003A76D6" w:rsidP="00122023">
      <w:pPr>
        <w:spacing w:after="0" w:line="240" w:lineRule="auto"/>
      </w:pPr>
      <w:r>
        <w:separator/>
      </w:r>
    </w:p>
  </w:footnote>
  <w:footnote w:type="continuationSeparator" w:id="0">
    <w:p w14:paraId="345F502D" w14:textId="77777777" w:rsidR="003A76D6" w:rsidRDefault="003A76D6"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EF0"/>
    <w:multiLevelType w:val="multilevel"/>
    <w:tmpl w:val="DCB48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60319"/>
    <w:multiLevelType w:val="hybridMultilevel"/>
    <w:tmpl w:val="E5CE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0343C"/>
    <w:multiLevelType w:val="hybridMultilevel"/>
    <w:tmpl w:val="7E3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A50F9"/>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E73E1"/>
    <w:multiLevelType w:val="hybridMultilevel"/>
    <w:tmpl w:val="41FCF06C"/>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15:restartNumberingAfterBreak="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6" w15:restartNumberingAfterBreak="0">
    <w:nsid w:val="28142ECB"/>
    <w:multiLevelType w:val="multilevel"/>
    <w:tmpl w:val="B0DA4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E81832"/>
    <w:multiLevelType w:val="hybridMultilevel"/>
    <w:tmpl w:val="DE7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B1C50"/>
    <w:multiLevelType w:val="hybridMultilevel"/>
    <w:tmpl w:val="1626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C3617"/>
    <w:multiLevelType w:val="hybridMultilevel"/>
    <w:tmpl w:val="F424BE7C"/>
    <w:lvl w:ilvl="0" w:tplc="9848AC48">
      <w:start w:val="1"/>
      <w:numFmt w:val="decimal"/>
      <w:lvlText w:val="%1."/>
      <w:lvlJc w:val="left"/>
      <w:pPr>
        <w:ind w:left="720" w:hanging="360"/>
      </w:pPr>
      <w:rPr>
        <w:rFonts w:ascii="Sylfaen" w:hAnsi="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AFC364D"/>
    <w:multiLevelType w:val="hybridMultilevel"/>
    <w:tmpl w:val="360CB7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D5E61"/>
    <w:multiLevelType w:val="hybridMultilevel"/>
    <w:tmpl w:val="97F28E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328527C"/>
    <w:multiLevelType w:val="multilevel"/>
    <w:tmpl w:val="1BCCD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5" w15:restartNumberingAfterBreak="0">
    <w:nsid w:val="74F77621"/>
    <w:multiLevelType w:val="hybridMultilevel"/>
    <w:tmpl w:val="C06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B1AE1"/>
    <w:multiLevelType w:val="hybridMultilevel"/>
    <w:tmpl w:val="C06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D0B8E"/>
    <w:multiLevelType w:val="hybridMultilevel"/>
    <w:tmpl w:val="F4F8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4"/>
  </w:num>
  <w:num w:numId="5">
    <w:abstractNumId w:val="13"/>
  </w:num>
  <w:num w:numId="6">
    <w:abstractNumId w:val="1"/>
  </w:num>
  <w:num w:numId="7">
    <w:abstractNumId w:val="17"/>
  </w:num>
  <w:num w:numId="8">
    <w:abstractNumId w:val="16"/>
  </w:num>
  <w:num w:numId="9">
    <w:abstractNumId w:val="15"/>
  </w:num>
  <w:num w:numId="1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 w:numId="17">
    <w:abstractNumId w:val="0"/>
  </w:num>
  <w:num w:numId="18">
    <w:abstractNumId w:val="6"/>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1F6"/>
    <w:rsid w:val="00004354"/>
    <w:rsid w:val="00007181"/>
    <w:rsid w:val="00013AA2"/>
    <w:rsid w:val="00021A46"/>
    <w:rsid w:val="00022797"/>
    <w:rsid w:val="00023ED6"/>
    <w:rsid w:val="000255DD"/>
    <w:rsid w:val="000352D6"/>
    <w:rsid w:val="0003760B"/>
    <w:rsid w:val="00037D51"/>
    <w:rsid w:val="0004488C"/>
    <w:rsid w:val="000533EA"/>
    <w:rsid w:val="000555F0"/>
    <w:rsid w:val="000741A3"/>
    <w:rsid w:val="00075C99"/>
    <w:rsid w:val="000800CC"/>
    <w:rsid w:val="00083A47"/>
    <w:rsid w:val="000856D5"/>
    <w:rsid w:val="000910F8"/>
    <w:rsid w:val="00094109"/>
    <w:rsid w:val="00095275"/>
    <w:rsid w:val="00097EA6"/>
    <w:rsid w:val="000A50E5"/>
    <w:rsid w:val="000A5763"/>
    <w:rsid w:val="000A782D"/>
    <w:rsid w:val="000B12C8"/>
    <w:rsid w:val="000B15FF"/>
    <w:rsid w:val="000B3B98"/>
    <w:rsid w:val="000B4A22"/>
    <w:rsid w:val="000B61ED"/>
    <w:rsid w:val="000B6B49"/>
    <w:rsid w:val="000C0B44"/>
    <w:rsid w:val="000C7CDC"/>
    <w:rsid w:val="000D18A6"/>
    <w:rsid w:val="000D45F4"/>
    <w:rsid w:val="000D55E3"/>
    <w:rsid w:val="000E3AF7"/>
    <w:rsid w:val="000F1E78"/>
    <w:rsid w:val="000F3B7B"/>
    <w:rsid w:val="000F475E"/>
    <w:rsid w:val="00105F3D"/>
    <w:rsid w:val="00112BFD"/>
    <w:rsid w:val="00122023"/>
    <w:rsid w:val="00123CFE"/>
    <w:rsid w:val="00124BFF"/>
    <w:rsid w:val="001269D1"/>
    <w:rsid w:val="00130B72"/>
    <w:rsid w:val="00130D60"/>
    <w:rsid w:val="001362CC"/>
    <w:rsid w:val="001368CC"/>
    <w:rsid w:val="00144079"/>
    <w:rsid w:val="00146B5D"/>
    <w:rsid w:val="00160A22"/>
    <w:rsid w:val="00162A89"/>
    <w:rsid w:val="001665A3"/>
    <w:rsid w:val="00170620"/>
    <w:rsid w:val="00171DC8"/>
    <w:rsid w:val="001732F1"/>
    <w:rsid w:val="00173D1F"/>
    <w:rsid w:val="00176BCC"/>
    <w:rsid w:val="00181137"/>
    <w:rsid w:val="00185FBE"/>
    <w:rsid w:val="00187A13"/>
    <w:rsid w:val="00196A06"/>
    <w:rsid w:val="001A0A05"/>
    <w:rsid w:val="001B26C3"/>
    <w:rsid w:val="001C4DB4"/>
    <w:rsid w:val="001C5EC8"/>
    <w:rsid w:val="001D4F20"/>
    <w:rsid w:val="001E4A23"/>
    <w:rsid w:val="001F1435"/>
    <w:rsid w:val="00202424"/>
    <w:rsid w:val="00202603"/>
    <w:rsid w:val="00204597"/>
    <w:rsid w:val="00210920"/>
    <w:rsid w:val="0021745A"/>
    <w:rsid w:val="00217B2D"/>
    <w:rsid w:val="00223AC1"/>
    <w:rsid w:val="00225033"/>
    <w:rsid w:val="00234404"/>
    <w:rsid w:val="00243F67"/>
    <w:rsid w:val="002515C1"/>
    <w:rsid w:val="0025270B"/>
    <w:rsid w:val="00253024"/>
    <w:rsid w:val="002572B2"/>
    <w:rsid w:val="002748C3"/>
    <w:rsid w:val="00276BD1"/>
    <w:rsid w:val="00280A1D"/>
    <w:rsid w:val="002820E0"/>
    <w:rsid w:val="002907D7"/>
    <w:rsid w:val="00296CD2"/>
    <w:rsid w:val="002A20C0"/>
    <w:rsid w:val="002A538D"/>
    <w:rsid w:val="002A5899"/>
    <w:rsid w:val="002B2405"/>
    <w:rsid w:val="002B5037"/>
    <w:rsid w:val="002D2EAA"/>
    <w:rsid w:val="002D3F66"/>
    <w:rsid w:val="002E25A2"/>
    <w:rsid w:val="002E6BEE"/>
    <w:rsid w:val="002E6C5F"/>
    <w:rsid w:val="002F080F"/>
    <w:rsid w:val="002F4463"/>
    <w:rsid w:val="00300C70"/>
    <w:rsid w:val="003039E3"/>
    <w:rsid w:val="00311371"/>
    <w:rsid w:val="0031360E"/>
    <w:rsid w:val="003144A3"/>
    <w:rsid w:val="00330B1D"/>
    <w:rsid w:val="00333EB8"/>
    <w:rsid w:val="00334052"/>
    <w:rsid w:val="003354DE"/>
    <w:rsid w:val="00343D9C"/>
    <w:rsid w:val="003474B5"/>
    <w:rsid w:val="00352544"/>
    <w:rsid w:val="00357791"/>
    <w:rsid w:val="0036187C"/>
    <w:rsid w:val="00363D4B"/>
    <w:rsid w:val="0036637A"/>
    <w:rsid w:val="003673F6"/>
    <w:rsid w:val="00375EC5"/>
    <w:rsid w:val="00376285"/>
    <w:rsid w:val="0037670D"/>
    <w:rsid w:val="003768E3"/>
    <w:rsid w:val="00381306"/>
    <w:rsid w:val="003905B4"/>
    <w:rsid w:val="003916B9"/>
    <w:rsid w:val="003922BB"/>
    <w:rsid w:val="00392627"/>
    <w:rsid w:val="003A33FF"/>
    <w:rsid w:val="003A76D6"/>
    <w:rsid w:val="003A783C"/>
    <w:rsid w:val="003B245B"/>
    <w:rsid w:val="003C6BB7"/>
    <w:rsid w:val="003C7130"/>
    <w:rsid w:val="003D06EA"/>
    <w:rsid w:val="003D66DF"/>
    <w:rsid w:val="003E1540"/>
    <w:rsid w:val="003E3DA2"/>
    <w:rsid w:val="003E41CA"/>
    <w:rsid w:val="003E41CE"/>
    <w:rsid w:val="003E659F"/>
    <w:rsid w:val="003E79A1"/>
    <w:rsid w:val="003F0DD9"/>
    <w:rsid w:val="003F1F02"/>
    <w:rsid w:val="003F20FF"/>
    <w:rsid w:val="003F6AB9"/>
    <w:rsid w:val="003F7E88"/>
    <w:rsid w:val="004028F6"/>
    <w:rsid w:val="004038B4"/>
    <w:rsid w:val="004054F5"/>
    <w:rsid w:val="00407B47"/>
    <w:rsid w:val="00410AAE"/>
    <w:rsid w:val="004121D5"/>
    <w:rsid w:val="00422463"/>
    <w:rsid w:val="00422D11"/>
    <w:rsid w:val="00426B57"/>
    <w:rsid w:val="00433336"/>
    <w:rsid w:val="004338B1"/>
    <w:rsid w:val="00433DB3"/>
    <w:rsid w:val="00436FC5"/>
    <w:rsid w:val="00441D2F"/>
    <w:rsid w:val="00445347"/>
    <w:rsid w:val="00450E8C"/>
    <w:rsid w:val="00451239"/>
    <w:rsid w:val="00465DE9"/>
    <w:rsid w:val="00472B37"/>
    <w:rsid w:val="00474953"/>
    <w:rsid w:val="00475AF8"/>
    <w:rsid w:val="00476A95"/>
    <w:rsid w:val="004829BD"/>
    <w:rsid w:val="0048755F"/>
    <w:rsid w:val="004915E4"/>
    <w:rsid w:val="00492DFD"/>
    <w:rsid w:val="00492EA5"/>
    <w:rsid w:val="0049416B"/>
    <w:rsid w:val="00496106"/>
    <w:rsid w:val="004A15DA"/>
    <w:rsid w:val="004A77B5"/>
    <w:rsid w:val="004B3469"/>
    <w:rsid w:val="004B469D"/>
    <w:rsid w:val="004B5372"/>
    <w:rsid w:val="004B5739"/>
    <w:rsid w:val="004B6FB0"/>
    <w:rsid w:val="004C6C22"/>
    <w:rsid w:val="004D04DB"/>
    <w:rsid w:val="004D2741"/>
    <w:rsid w:val="004D45CE"/>
    <w:rsid w:val="004D6AAC"/>
    <w:rsid w:val="004E0A93"/>
    <w:rsid w:val="004E4583"/>
    <w:rsid w:val="004E517C"/>
    <w:rsid w:val="004F3465"/>
    <w:rsid w:val="004F7D0A"/>
    <w:rsid w:val="005011AD"/>
    <w:rsid w:val="005054E1"/>
    <w:rsid w:val="00511F20"/>
    <w:rsid w:val="00511FE0"/>
    <w:rsid w:val="00515E37"/>
    <w:rsid w:val="005237EA"/>
    <w:rsid w:val="005267A9"/>
    <w:rsid w:val="00532F09"/>
    <w:rsid w:val="00533C02"/>
    <w:rsid w:val="00533DFA"/>
    <w:rsid w:val="0054109D"/>
    <w:rsid w:val="00542B46"/>
    <w:rsid w:val="00553877"/>
    <w:rsid w:val="00553E74"/>
    <w:rsid w:val="0056016A"/>
    <w:rsid w:val="00560AC2"/>
    <w:rsid w:val="005631D8"/>
    <w:rsid w:val="0057046C"/>
    <w:rsid w:val="00577826"/>
    <w:rsid w:val="00580544"/>
    <w:rsid w:val="00580972"/>
    <w:rsid w:val="00581703"/>
    <w:rsid w:val="0058648A"/>
    <w:rsid w:val="005940C8"/>
    <w:rsid w:val="00594B7B"/>
    <w:rsid w:val="005A2810"/>
    <w:rsid w:val="005A3E89"/>
    <w:rsid w:val="005A6002"/>
    <w:rsid w:val="005B0573"/>
    <w:rsid w:val="005B0A40"/>
    <w:rsid w:val="005B47F1"/>
    <w:rsid w:val="005C4A3F"/>
    <w:rsid w:val="005D32FF"/>
    <w:rsid w:val="005D4CBB"/>
    <w:rsid w:val="005D57BD"/>
    <w:rsid w:val="005D712C"/>
    <w:rsid w:val="005E6C6E"/>
    <w:rsid w:val="005F027F"/>
    <w:rsid w:val="005F1A42"/>
    <w:rsid w:val="005F3656"/>
    <w:rsid w:val="005F60AB"/>
    <w:rsid w:val="00606018"/>
    <w:rsid w:val="00607B1E"/>
    <w:rsid w:val="006103F0"/>
    <w:rsid w:val="0061439E"/>
    <w:rsid w:val="00620C9D"/>
    <w:rsid w:val="006214A9"/>
    <w:rsid w:val="00625F1F"/>
    <w:rsid w:val="00640EBA"/>
    <w:rsid w:val="00643286"/>
    <w:rsid w:val="006517DC"/>
    <w:rsid w:val="0065220E"/>
    <w:rsid w:val="00652DBE"/>
    <w:rsid w:val="00661E39"/>
    <w:rsid w:val="00663905"/>
    <w:rsid w:val="00663F79"/>
    <w:rsid w:val="00664F39"/>
    <w:rsid w:val="00673794"/>
    <w:rsid w:val="00684A13"/>
    <w:rsid w:val="00690589"/>
    <w:rsid w:val="00692275"/>
    <w:rsid w:val="00693411"/>
    <w:rsid w:val="006A323C"/>
    <w:rsid w:val="006A6D2D"/>
    <w:rsid w:val="006A77C4"/>
    <w:rsid w:val="006B105C"/>
    <w:rsid w:val="006B41DC"/>
    <w:rsid w:val="006B7C06"/>
    <w:rsid w:val="006C2B5C"/>
    <w:rsid w:val="006C4F9C"/>
    <w:rsid w:val="006D02E4"/>
    <w:rsid w:val="006D37F8"/>
    <w:rsid w:val="006D5CF2"/>
    <w:rsid w:val="006D6C60"/>
    <w:rsid w:val="006F6069"/>
    <w:rsid w:val="00700F48"/>
    <w:rsid w:val="00702542"/>
    <w:rsid w:val="0070314F"/>
    <w:rsid w:val="0070448E"/>
    <w:rsid w:val="00713768"/>
    <w:rsid w:val="00713DED"/>
    <w:rsid w:val="007143DE"/>
    <w:rsid w:val="007145EC"/>
    <w:rsid w:val="00715C75"/>
    <w:rsid w:val="00715D0D"/>
    <w:rsid w:val="00720F1D"/>
    <w:rsid w:val="00722210"/>
    <w:rsid w:val="0072509F"/>
    <w:rsid w:val="00727701"/>
    <w:rsid w:val="007351F6"/>
    <w:rsid w:val="007369AF"/>
    <w:rsid w:val="00740D21"/>
    <w:rsid w:val="00743F5E"/>
    <w:rsid w:val="00751DC0"/>
    <w:rsid w:val="007524F2"/>
    <w:rsid w:val="00754498"/>
    <w:rsid w:val="007633F3"/>
    <w:rsid w:val="00766F07"/>
    <w:rsid w:val="00772231"/>
    <w:rsid w:val="00783606"/>
    <w:rsid w:val="0078415A"/>
    <w:rsid w:val="0079023C"/>
    <w:rsid w:val="0079748A"/>
    <w:rsid w:val="007A4AF7"/>
    <w:rsid w:val="007A5775"/>
    <w:rsid w:val="007B00BC"/>
    <w:rsid w:val="007B1889"/>
    <w:rsid w:val="007B6F2C"/>
    <w:rsid w:val="007C35FD"/>
    <w:rsid w:val="007C51DF"/>
    <w:rsid w:val="007C5E54"/>
    <w:rsid w:val="007C72B9"/>
    <w:rsid w:val="007D00DD"/>
    <w:rsid w:val="007D0C13"/>
    <w:rsid w:val="007D0E1B"/>
    <w:rsid w:val="007D692A"/>
    <w:rsid w:val="007D729C"/>
    <w:rsid w:val="007E3453"/>
    <w:rsid w:val="007E7753"/>
    <w:rsid w:val="007F0615"/>
    <w:rsid w:val="007F262A"/>
    <w:rsid w:val="007F3453"/>
    <w:rsid w:val="007F458A"/>
    <w:rsid w:val="007F7713"/>
    <w:rsid w:val="007F7D83"/>
    <w:rsid w:val="00805B52"/>
    <w:rsid w:val="008079AB"/>
    <w:rsid w:val="00820F92"/>
    <w:rsid w:val="00822FB1"/>
    <w:rsid w:val="00830762"/>
    <w:rsid w:val="00830D0D"/>
    <w:rsid w:val="008321CC"/>
    <w:rsid w:val="00854F08"/>
    <w:rsid w:val="008556E5"/>
    <w:rsid w:val="00862A53"/>
    <w:rsid w:val="008645AF"/>
    <w:rsid w:val="00867EFB"/>
    <w:rsid w:val="0087679F"/>
    <w:rsid w:val="00877BC2"/>
    <w:rsid w:val="008802A0"/>
    <w:rsid w:val="00880704"/>
    <w:rsid w:val="0088107B"/>
    <w:rsid w:val="008951FF"/>
    <w:rsid w:val="00896E38"/>
    <w:rsid w:val="008A116B"/>
    <w:rsid w:val="008A2F7E"/>
    <w:rsid w:val="008B24B6"/>
    <w:rsid w:val="008B4BD0"/>
    <w:rsid w:val="008B68D0"/>
    <w:rsid w:val="008B7273"/>
    <w:rsid w:val="008B73A4"/>
    <w:rsid w:val="008C1B88"/>
    <w:rsid w:val="008D0C95"/>
    <w:rsid w:val="008D3D79"/>
    <w:rsid w:val="008D7ECE"/>
    <w:rsid w:val="008E141B"/>
    <w:rsid w:val="008E54F2"/>
    <w:rsid w:val="008F4560"/>
    <w:rsid w:val="0090429E"/>
    <w:rsid w:val="00905B06"/>
    <w:rsid w:val="009109EA"/>
    <w:rsid w:val="00915B51"/>
    <w:rsid w:val="0091675B"/>
    <w:rsid w:val="00921AE2"/>
    <w:rsid w:val="0092483D"/>
    <w:rsid w:val="00940053"/>
    <w:rsid w:val="00944B65"/>
    <w:rsid w:val="009466A8"/>
    <w:rsid w:val="00950BCC"/>
    <w:rsid w:val="00956328"/>
    <w:rsid w:val="00962422"/>
    <w:rsid w:val="009642AE"/>
    <w:rsid w:val="00974496"/>
    <w:rsid w:val="00977120"/>
    <w:rsid w:val="009772CF"/>
    <w:rsid w:val="00980723"/>
    <w:rsid w:val="009816E9"/>
    <w:rsid w:val="00981CBA"/>
    <w:rsid w:val="00984DFA"/>
    <w:rsid w:val="00990E8D"/>
    <w:rsid w:val="00992E3F"/>
    <w:rsid w:val="00993BB6"/>
    <w:rsid w:val="00997E0A"/>
    <w:rsid w:val="009A2636"/>
    <w:rsid w:val="009A5A9C"/>
    <w:rsid w:val="009B0EF3"/>
    <w:rsid w:val="009B3073"/>
    <w:rsid w:val="009C7F05"/>
    <w:rsid w:val="009D06A6"/>
    <w:rsid w:val="009D1185"/>
    <w:rsid w:val="009E730D"/>
    <w:rsid w:val="009F132D"/>
    <w:rsid w:val="009F3A80"/>
    <w:rsid w:val="00A12793"/>
    <w:rsid w:val="00A14CE2"/>
    <w:rsid w:val="00A22D15"/>
    <w:rsid w:val="00A2699D"/>
    <w:rsid w:val="00A27303"/>
    <w:rsid w:val="00A30917"/>
    <w:rsid w:val="00A31086"/>
    <w:rsid w:val="00A32800"/>
    <w:rsid w:val="00A37343"/>
    <w:rsid w:val="00A377AD"/>
    <w:rsid w:val="00A41950"/>
    <w:rsid w:val="00A442CC"/>
    <w:rsid w:val="00A53B35"/>
    <w:rsid w:val="00A6666C"/>
    <w:rsid w:val="00A70723"/>
    <w:rsid w:val="00A74D23"/>
    <w:rsid w:val="00A76B14"/>
    <w:rsid w:val="00A8095F"/>
    <w:rsid w:val="00A863AC"/>
    <w:rsid w:val="00A8657C"/>
    <w:rsid w:val="00A878B4"/>
    <w:rsid w:val="00A91900"/>
    <w:rsid w:val="00A939CD"/>
    <w:rsid w:val="00A96425"/>
    <w:rsid w:val="00AB296B"/>
    <w:rsid w:val="00AB3540"/>
    <w:rsid w:val="00AB3FC6"/>
    <w:rsid w:val="00AB50C9"/>
    <w:rsid w:val="00AC2D8D"/>
    <w:rsid w:val="00AD1E27"/>
    <w:rsid w:val="00AD6DF7"/>
    <w:rsid w:val="00AE1C8F"/>
    <w:rsid w:val="00AE2D9E"/>
    <w:rsid w:val="00AF2264"/>
    <w:rsid w:val="00AF7F05"/>
    <w:rsid w:val="00B13F2F"/>
    <w:rsid w:val="00B17C8F"/>
    <w:rsid w:val="00B17EE3"/>
    <w:rsid w:val="00B20E39"/>
    <w:rsid w:val="00B45879"/>
    <w:rsid w:val="00B47480"/>
    <w:rsid w:val="00B530B3"/>
    <w:rsid w:val="00B5505D"/>
    <w:rsid w:val="00B6053C"/>
    <w:rsid w:val="00B6264D"/>
    <w:rsid w:val="00B62B64"/>
    <w:rsid w:val="00B75A8F"/>
    <w:rsid w:val="00B80958"/>
    <w:rsid w:val="00B8171F"/>
    <w:rsid w:val="00B83465"/>
    <w:rsid w:val="00B86EC6"/>
    <w:rsid w:val="00B933C7"/>
    <w:rsid w:val="00B94DF1"/>
    <w:rsid w:val="00BA07BC"/>
    <w:rsid w:val="00BB3163"/>
    <w:rsid w:val="00BB6FF4"/>
    <w:rsid w:val="00BC0662"/>
    <w:rsid w:val="00BD07FE"/>
    <w:rsid w:val="00BD45FC"/>
    <w:rsid w:val="00BD4DFB"/>
    <w:rsid w:val="00BD6956"/>
    <w:rsid w:val="00BE4EAE"/>
    <w:rsid w:val="00BE7892"/>
    <w:rsid w:val="00BF3E6F"/>
    <w:rsid w:val="00BF53E5"/>
    <w:rsid w:val="00C01AC7"/>
    <w:rsid w:val="00C03727"/>
    <w:rsid w:val="00C04C35"/>
    <w:rsid w:val="00C071BC"/>
    <w:rsid w:val="00C10FFE"/>
    <w:rsid w:val="00C11A1A"/>
    <w:rsid w:val="00C13B98"/>
    <w:rsid w:val="00C22252"/>
    <w:rsid w:val="00C269AA"/>
    <w:rsid w:val="00C325B9"/>
    <w:rsid w:val="00C34211"/>
    <w:rsid w:val="00C364B5"/>
    <w:rsid w:val="00C36A85"/>
    <w:rsid w:val="00C44236"/>
    <w:rsid w:val="00C478FA"/>
    <w:rsid w:val="00C5588B"/>
    <w:rsid w:val="00C610EA"/>
    <w:rsid w:val="00C64A29"/>
    <w:rsid w:val="00C66021"/>
    <w:rsid w:val="00C71074"/>
    <w:rsid w:val="00C71B64"/>
    <w:rsid w:val="00C74F31"/>
    <w:rsid w:val="00C77F9D"/>
    <w:rsid w:val="00C81B9C"/>
    <w:rsid w:val="00C82380"/>
    <w:rsid w:val="00C82492"/>
    <w:rsid w:val="00C82D99"/>
    <w:rsid w:val="00C85278"/>
    <w:rsid w:val="00C858C3"/>
    <w:rsid w:val="00C96DD4"/>
    <w:rsid w:val="00C9777B"/>
    <w:rsid w:val="00CA5C9F"/>
    <w:rsid w:val="00CB51A6"/>
    <w:rsid w:val="00CB62AD"/>
    <w:rsid w:val="00CB6987"/>
    <w:rsid w:val="00CC0900"/>
    <w:rsid w:val="00CC25FF"/>
    <w:rsid w:val="00CC67CD"/>
    <w:rsid w:val="00CE4AB0"/>
    <w:rsid w:val="00CE4FE9"/>
    <w:rsid w:val="00CE55AA"/>
    <w:rsid w:val="00CE776F"/>
    <w:rsid w:val="00D000D3"/>
    <w:rsid w:val="00D06AD0"/>
    <w:rsid w:val="00D07EAD"/>
    <w:rsid w:val="00D1343E"/>
    <w:rsid w:val="00D17FA7"/>
    <w:rsid w:val="00D220A6"/>
    <w:rsid w:val="00D26A14"/>
    <w:rsid w:val="00D31F91"/>
    <w:rsid w:val="00D34ACC"/>
    <w:rsid w:val="00D35A22"/>
    <w:rsid w:val="00D41F24"/>
    <w:rsid w:val="00D42801"/>
    <w:rsid w:val="00D43D2F"/>
    <w:rsid w:val="00D43DF6"/>
    <w:rsid w:val="00D45B6A"/>
    <w:rsid w:val="00D5019A"/>
    <w:rsid w:val="00D55B6B"/>
    <w:rsid w:val="00D64EAE"/>
    <w:rsid w:val="00D662C0"/>
    <w:rsid w:val="00D80C49"/>
    <w:rsid w:val="00D85D02"/>
    <w:rsid w:val="00DB5219"/>
    <w:rsid w:val="00DD6F28"/>
    <w:rsid w:val="00DF44DC"/>
    <w:rsid w:val="00E015B0"/>
    <w:rsid w:val="00E027C1"/>
    <w:rsid w:val="00E0623F"/>
    <w:rsid w:val="00E0791F"/>
    <w:rsid w:val="00E314D0"/>
    <w:rsid w:val="00E32471"/>
    <w:rsid w:val="00E3255E"/>
    <w:rsid w:val="00E33D5E"/>
    <w:rsid w:val="00E429F2"/>
    <w:rsid w:val="00E43212"/>
    <w:rsid w:val="00E445B3"/>
    <w:rsid w:val="00E4529E"/>
    <w:rsid w:val="00E45C79"/>
    <w:rsid w:val="00E527CF"/>
    <w:rsid w:val="00E53390"/>
    <w:rsid w:val="00E5673E"/>
    <w:rsid w:val="00E6441E"/>
    <w:rsid w:val="00E67262"/>
    <w:rsid w:val="00E74E72"/>
    <w:rsid w:val="00E755F6"/>
    <w:rsid w:val="00E81B4A"/>
    <w:rsid w:val="00E910FB"/>
    <w:rsid w:val="00E9555F"/>
    <w:rsid w:val="00EA2641"/>
    <w:rsid w:val="00ED1E55"/>
    <w:rsid w:val="00ED233E"/>
    <w:rsid w:val="00ED3149"/>
    <w:rsid w:val="00ED41B9"/>
    <w:rsid w:val="00ED75C0"/>
    <w:rsid w:val="00EE1D79"/>
    <w:rsid w:val="00EE7D99"/>
    <w:rsid w:val="00EF0666"/>
    <w:rsid w:val="00EF17B1"/>
    <w:rsid w:val="00F07AC2"/>
    <w:rsid w:val="00F21797"/>
    <w:rsid w:val="00F21EC7"/>
    <w:rsid w:val="00F2313C"/>
    <w:rsid w:val="00F24D70"/>
    <w:rsid w:val="00F262A1"/>
    <w:rsid w:val="00F26735"/>
    <w:rsid w:val="00F3019D"/>
    <w:rsid w:val="00F3155B"/>
    <w:rsid w:val="00F51E0B"/>
    <w:rsid w:val="00F527B1"/>
    <w:rsid w:val="00F54A78"/>
    <w:rsid w:val="00F63E90"/>
    <w:rsid w:val="00F64B5A"/>
    <w:rsid w:val="00F74E40"/>
    <w:rsid w:val="00F7595C"/>
    <w:rsid w:val="00F8445E"/>
    <w:rsid w:val="00F86B49"/>
    <w:rsid w:val="00F9063E"/>
    <w:rsid w:val="00F932D6"/>
    <w:rsid w:val="00F957E6"/>
    <w:rsid w:val="00F95A2B"/>
    <w:rsid w:val="00F967E3"/>
    <w:rsid w:val="00FA02FD"/>
    <w:rsid w:val="00FA3757"/>
    <w:rsid w:val="00FA5410"/>
    <w:rsid w:val="00FA71CE"/>
    <w:rsid w:val="00FB15EB"/>
    <w:rsid w:val="00FC12E9"/>
    <w:rsid w:val="00FD139E"/>
    <w:rsid w:val="00FD56A4"/>
    <w:rsid w:val="00FE20C6"/>
    <w:rsid w:val="00FE70D6"/>
    <w:rsid w:val="00FF4699"/>
    <w:rsid w:val="00FF7C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B2C60"/>
  <w15:docId w15:val="{F27FA9A5-CEE6-4B47-8B87-7A2417A3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57"/>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rsid w:val="00A37343"/>
    <w:pPr>
      <w:spacing w:after="0" w:line="240" w:lineRule="auto"/>
      <w:ind w:left="12"/>
    </w:pPr>
    <w:rPr>
      <w:rFonts w:ascii="Acad Nusx" w:eastAsia="Times New Roman" w:hAnsi="Acad Nusx" w:cs="Times New Roman"/>
      <w:sz w:val="24"/>
      <w:szCs w:val="24"/>
    </w:rPr>
  </w:style>
  <w:style w:type="character" w:customStyle="1" w:styleId="BodyTextIndentChar">
    <w:name w:val="Body Text Indent Char"/>
    <w:basedOn w:val="DefaultParagraphFont"/>
    <w:link w:val="BodyTextIndent"/>
    <w:rsid w:val="00A37343"/>
    <w:rPr>
      <w:rFonts w:ascii="Acad Nusx" w:eastAsia="Times New Roman" w:hAnsi="Acad Nusx" w:cs="Times New Roman"/>
      <w:sz w:val="24"/>
      <w:szCs w:val="24"/>
    </w:rPr>
  </w:style>
  <w:style w:type="paragraph" w:customStyle="1" w:styleId="ListParagraph1">
    <w:name w:val="List Paragraph1"/>
    <w:basedOn w:val="Normal"/>
    <w:qFormat/>
    <w:rsid w:val="00162A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A863A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HTMLPreformattedChar">
    <w:name w:val="HTML Preformatted Char"/>
    <w:aliases w:val="Char Char"/>
    <w:basedOn w:val="DefaultParagraphFont"/>
    <w:link w:val="HTMLPreformatted"/>
    <w:semiHidden/>
    <w:locked/>
    <w:rsid w:val="00376285"/>
    <w:rPr>
      <w:rFonts w:ascii="Courier New" w:hAnsi="Courier New" w:cs="Courier New"/>
    </w:rPr>
  </w:style>
  <w:style w:type="paragraph" w:styleId="HTMLPreformatted">
    <w:name w:val="HTML Preformatted"/>
    <w:aliases w:val="Char"/>
    <w:basedOn w:val="Normal"/>
    <w:link w:val="HTMLPreformattedChar"/>
    <w:semiHidden/>
    <w:unhideWhenUsed/>
    <w:rsid w:val="00376285"/>
    <w:pPr>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37628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358">
      <w:bodyDiv w:val="1"/>
      <w:marLeft w:val="0"/>
      <w:marRight w:val="0"/>
      <w:marTop w:val="0"/>
      <w:marBottom w:val="0"/>
      <w:divBdr>
        <w:top w:val="none" w:sz="0" w:space="0" w:color="auto"/>
        <w:left w:val="none" w:sz="0" w:space="0" w:color="auto"/>
        <w:bottom w:val="none" w:sz="0" w:space="0" w:color="auto"/>
        <w:right w:val="none" w:sz="0" w:space="0" w:color="auto"/>
      </w:divBdr>
    </w:div>
    <w:div w:id="107353716">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518302768">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elo.org/index.php?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wire.stanford.edu/lists/devecon,dt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wire.stanford.edu/lists/devecon,dt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ighwire.stanford.edu/lists/freeart.dtl" TargetMode="External"/><Relationship Id="rId4" Type="http://schemas.openxmlformats.org/officeDocument/2006/relationships/settings" Target="settings.xml"/><Relationship Id="rId9" Type="http://schemas.openxmlformats.org/officeDocument/2006/relationships/hyperlink" Target="http://www.highwire.stanford.edu/lists/freeart.dtl" TargetMode="External"/><Relationship Id="rId14" Type="http://schemas.openxmlformats.org/officeDocument/2006/relationships/hyperlink" Target="http://www.scielo.org/index.php?lan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7224E-C0D2-4942-9891-279FDDD4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10</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129</cp:revision>
  <cp:lastPrinted>2013-11-14T12:24:00Z</cp:lastPrinted>
  <dcterms:created xsi:type="dcterms:W3CDTF">2016-01-26T18:45:00Z</dcterms:created>
  <dcterms:modified xsi:type="dcterms:W3CDTF">2021-08-17T12:08:00Z</dcterms:modified>
</cp:coreProperties>
</file>