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1A1BFF" w:rsidRDefault="006A58B6" w:rsidP="006A58B6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1A1BFF">
        <w:rPr>
          <w:rFonts w:ascii="Sylfaen" w:hAnsi="Sylfaen"/>
          <w:noProof/>
          <w:sz w:val="20"/>
          <w:szCs w:val="20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8178" w14:textId="4229680E" w:rsidR="00731B34" w:rsidRPr="001A1BFF" w:rsidRDefault="00731B34" w:rsidP="00731B34">
      <w:pPr>
        <w:pStyle w:val="Caption"/>
        <w:rPr>
          <w:rFonts w:ascii="Sylfaen" w:eastAsiaTheme="minorHAnsi" w:hAnsi="Sylfaen" w:cs="Sylfaen"/>
          <w:b/>
          <w:bCs/>
          <w:sz w:val="20"/>
          <w:szCs w:val="20"/>
          <w:lang w:val="ru-RU"/>
        </w:rPr>
      </w:pPr>
      <w:r w:rsidRPr="001A1BFF">
        <w:rPr>
          <w:rFonts w:ascii="Sylfaen" w:eastAsiaTheme="minorHAnsi" w:hAnsi="Sylfaen" w:cs="Sylfaen"/>
          <w:b/>
          <w:bCs/>
          <w:sz w:val="20"/>
          <w:szCs w:val="20"/>
          <w:lang w:val="ru-RU"/>
        </w:rPr>
        <w:t>Факультет экономики, бизнеса и</w:t>
      </w:r>
      <w:r w:rsidRPr="001A1BFF">
        <w:rPr>
          <w:rFonts w:ascii="Sylfaen" w:eastAsiaTheme="minorHAnsi" w:hAnsi="Sylfaen" w:cs="Sylfaen"/>
          <w:b/>
          <w:bCs/>
          <w:sz w:val="20"/>
          <w:szCs w:val="20"/>
          <w:lang w:val="ru-RU"/>
        </w:rPr>
        <w:lastRenderedPageBreak/>
        <w:t xml:space="preserve"> </w:t>
      </w:r>
      <w:r w:rsidR="00BE3F01" w:rsidRPr="001A1BFF">
        <w:rPr>
          <w:rFonts w:ascii="Sylfaen" w:eastAsiaTheme="minorHAnsi" w:hAnsi="Sylfaen" w:cs="Sylfaen"/>
          <w:b/>
          <w:bCs/>
          <w:sz w:val="20"/>
          <w:szCs w:val="20"/>
          <w:lang w:val="ru-RU"/>
        </w:rPr>
        <w:t>управления</w:t>
      </w:r>
    </w:p>
    <w:p w14:paraId="58122657" w14:textId="5E03280E" w:rsidR="006A58B6" w:rsidRPr="001A1BFF" w:rsidRDefault="001A1BFF" w:rsidP="00731B34">
      <w:pPr>
        <w:pStyle w:val="Caption"/>
        <w:rPr>
          <w:rFonts w:ascii="Sylfaen" w:hAnsi="Sylfaen"/>
          <w:b/>
          <w:bCs/>
          <w:i/>
          <w:sz w:val="20"/>
          <w:szCs w:val="20"/>
          <w:lang w:val="fi-FI"/>
        </w:rPr>
      </w:pPr>
      <w:r>
        <w:rPr>
          <w:rFonts w:ascii="Sylfaen" w:eastAsiaTheme="minorHAnsi" w:hAnsi="Sylfaen" w:cs="Sylfaen"/>
          <w:b/>
          <w:bCs/>
          <w:sz w:val="20"/>
          <w:szCs w:val="20"/>
          <w:lang w:val="ru-RU"/>
        </w:rPr>
        <w:t>Программа бакалавриата Бизнес администрирование</w:t>
      </w:r>
    </w:p>
    <w:p w14:paraId="1919D5B6" w14:textId="77777777" w:rsidR="003C010E" w:rsidRPr="001A1BFF" w:rsidRDefault="003C010E" w:rsidP="00876F4C">
      <w:pPr>
        <w:jc w:val="center"/>
        <w:rPr>
          <w:rFonts w:ascii="Sylfaen" w:hAnsi="Sylfaen"/>
          <w:b/>
          <w:sz w:val="20"/>
          <w:szCs w:val="20"/>
          <w:lang w:val="ru-RU"/>
        </w:rPr>
      </w:pPr>
    </w:p>
    <w:p w14:paraId="2FA3F440" w14:textId="7948B41E" w:rsidR="00876F4C" w:rsidRPr="001A1BFF" w:rsidRDefault="00876F4C" w:rsidP="00876F4C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1A1BFF">
        <w:rPr>
          <w:rFonts w:ascii="Sylfaen" w:hAnsi="Sylfaen"/>
          <w:b/>
          <w:sz w:val="20"/>
          <w:szCs w:val="20"/>
          <w:lang w:val="ru-RU"/>
        </w:rPr>
        <w:t>СИЛЛАБУС</w:t>
      </w:r>
    </w:p>
    <w:p w14:paraId="4B55ACB9" w14:textId="77777777" w:rsidR="006A58B6" w:rsidRPr="001A1BFF" w:rsidRDefault="006A58B6" w:rsidP="006A58B6">
      <w:pPr>
        <w:rPr>
          <w:rFonts w:ascii="Sylfaen" w:hAnsi="Sylfaen"/>
          <w:b/>
          <w:i/>
          <w:sz w:val="20"/>
          <w:szCs w:val="20"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1A1BFF" w14:paraId="0AA9060E" w14:textId="77777777" w:rsidTr="003850FB">
        <w:tc>
          <w:tcPr>
            <w:tcW w:w="2548" w:type="dxa"/>
          </w:tcPr>
          <w:p w14:paraId="30D01C3C" w14:textId="3AC92819" w:rsidR="00876F4C" w:rsidRPr="001A1BFF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6BAEF1C5" w14:textId="7D08ABBC" w:rsidR="00273E62" w:rsidRPr="001A1BFF" w:rsidRDefault="00582018" w:rsidP="00582018">
            <w:pPr>
              <w:jc w:val="center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Бакалаврская работа</w:t>
            </w:r>
          </w:p>
          <w:p w14:paraId="3AD7FA45" w14:textId="6161B925" w:rsidR="00876F4C" w:rsidRPr="001A1BFF" w:rsidRDefault="00582018" w:rsidP="0058201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sz w:val="20"/>
                <w:szCs w:val="20"/>
              </w:rPr>
              <w:t>Bachelor thesis</w:t>
            </w:r>
          </w:p>
        </w:tc>
      </w:tr>
      <w:tr w:rsidR="006A58B6" w:rsidRPr="001A1BFF" w14:paraId="657CB2A5" w14:textId="77777777" w:rsidTr="003850FB">
        <w:tc>
          <w:tcPr>
            <w:tcW w:w="2548" w:type="dxa"/>
          </w:tcPr>
          <w:p w14:paraId="115A0A86" w14:textId="317E146B" w:rsidR="006A58B6" w:rsidRPr="001A1BFF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32B336CC" w:rsidR="006A58B6" w:rsidRPr="001A1BFF" w:rsidRDefault="006A58B6" w:rsidP="0010074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A58B6" w:rsidRPr="001A1BFF" w14:paraId="1CA05764" w14:textId="77777777" w:rsidTr="003850FB">
        <w:tc>
          <w:tcPr>
            <w:tcW w:w="2548" w:type="dxa"/>
          </w:tcPr>
          <w:p w14:paraId="7BDE5B99" w14:textId="4937FABB" w:rsidR="006A58B6" w:rsidRPr="001A1BFF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2049EF20" w:rsidR="006A58B6" w:rsidRPr="001A1BFF" w:rsidRDefault="006A58B6" w:rsidP="00FE4F7B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6A58B6" w:rsidRPr="001A1BFF" w14:paraId="14660BED" w14:textId="77777777" w:rsidTr="003850FB">
        <w:tc>
          <w:tcPr>
            <w:tcW w:w="2548" w:type="dxa"/>
          </w:tcPr>
          <w:p w14:paraId="4E456135" w14:textId="77777777" w:rsidR="006A58B6" w:rsidRPr="001A1BFF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A13DA93" w:rsidR="006A58B6" w:rsidRPr="001A1BFF" w:rsidRDefault="00582018" w:rsidP="00154A1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1</w:t>
            </w:r>
            <w:r w:rsidR="00154A1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2 </w:t>
            </w:r>
            <w:r w:rsidR="006A58B6" w:rsidRPr="001A1BFF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1A1BFF" w14:paraId="6BE5A2BD" w14:textId="77777777" w:rsidTr="003850FB">
        <w:tc>
          <w:tcPr>
            <w:tcW w:w="2548" w:type="dxa"/>
          </w:tcPr>
          <w:p w14:paraId="29E44E41" w14:textId="53BF180D" w:rsidR="006A58B6" w:rsidRPr="001A1BFF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1A1BFF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7BE1A7C0" w:rsidR="006A58B6" w:rsidRPr="001A1BFF" w:rsidRDefault="00582018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sz w:val="20"/>
                <w:szCs w:val="20"/>
              </w:rPr>
              <w:t>VIII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семестр</w:t>
            </w:r>
          </w:p>
        </w:tc>
      </w:tr>
      <w:tr w:rsidR="006A58B6" w:rsidRPr="001A1BFF" w14:paraId="06DB0589" w14:textId="77777777" w:rsidTr="003850FB">
        <w:tc>
          <w:tcPr>
            <w:tcW w:w="2548" w:type="dxa"/>
          </w:tcPr>
          <w:p w14:paraId="63A1248B" w14:textId="229F1159" w:rsidR="006A58B6" w:rsidRPr="001A1BFF" w:rsidRDefault="00876F4C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1A1BFF" w:rsidRDefault="00876F4C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русский</w:t>
            </w:r>
          </w:p>
        </w:tc>
      </w:tr>
      <w:tr w:rsidR="005861BD" w:rsidRPr="003371BC" w14:paraId="67D5A8AE" w14:textId="77777777" w:rsidTr="003850FB">
        <w:tc>
          <w:tcPr>
            <w:tcW w:w="2548" w:type="dxa"/>
          </w:tcPr>
          <w:p w14:paraId="5715B600" w14:textId="77777777" w:rsidR="005861BD" w:rsidRPr="001A1BFF" w:rsidRDefault="005861BD" w:rsidP="005861BD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5861BD" w:rsidRPr="001A1BFF" w:rsidRDefault="005861BD" w:rsidP="005861B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4FB51250" w14:textId="77777777" w:rsidR="005861BD" w:rsidRPr="001A1BFF" w:rsidRDefault="005861BD" w:rsidP="005861BD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Саджая Тамара, доктор экономики, ассистент-профессор</w:t>
            </w:r>
          </w:p>
          <w:p w14:paraId="708C7967" w14:textId="77777777" w:rsidR="005861BD" w:rsidRPr="001A1BFF" w:rsidRDefault="005861BD" w:rsidP="005861BD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Pr="001A1BF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b/>
                <w:sz w:val="20"/>
                <w:szCs w:val="20"/>
                <w:lang w:val="de-DE"/>
              </w:rPr>
              <w:t>577-092619</w:t>
            </w:r>
            <w:r w:rsidRPr="001A1BF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</w:t>
            </w:r>
          </w:p>
          <w:p w14:paraId="581A454D" w14:textId="18B81751" w:rsidR="005861BD" w:rsidRPr="001A1BFF" w:rsidRDefault="005861BD" w:rsidP="005861BD">
            <w:pPr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</w:pPr>
            <w:r w:rsidRPr="001A1BF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r w:rsidRPr="001A1BFF"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  <w:t xml:space="preserve"> </w:t>
            </w:r>
            <w:hyperlink r:id="rId6" w:history="1">
              <w:r w:rsidRPr="001A1BFF">
                <w:rPr>
                  <w:rStyle w:val="Hyperlink"/>
                  <w:rFonts w:ascii="Sylfaen" w:hAnsi="Sylfaen"/>
                  <w:b/>
                  <w:noProof/>
                  <w:sz w:val="20"/>
                  <w:szCs w:val="20"/>
                  <w:lang w:val="de-DE"/>
                </w:rPr>
                <w:t>tamarisaj@gmail.com</w:t>
              </w:r>
            </w:hyperlink>
          </w:p>
          <w:p w14:paraId="192BAF6F" w14:textId="77777777" w:rsidR="005861BD" w:rsidRPr="001A1BFF" w:rsidRDefault="005861BD" w:rsidP="005861BD">
            <w:pPr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</w:pPr>
          </w:p>
          <w:p w14:paraId="2D63C6FD" w14:textId="02E16F92" w:rsidR="005861BD" w:rsidRPr="001A1BFF" w:rsidRDefault="005861BD" w:rsidP="005861BD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3371BC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1A1BFF" w:rsidRDefault="00876F4C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03247533" w:rsidR="00417FB6" w:rsidRPr="001A1BFF" w:rsidRDefault="00175513" w:rsidP="00876F4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 xml:space="preserve">Целью бакалаврской 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работы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 xml:space="preserve"> является развитие у студентов способности проводить исследования в области бизнеса, а именно 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идентификация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 xml:space="preserve"> проблем, поиск и анализ необходимой литературы, разработку плана исследования, 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составление 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>методологи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и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 xml:space="preserve"> исследования, поиск и анализ данных, а также интерпретацию 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результатов 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>исследования.</w:t>
            </w:r>
          </w:p>
        </w:tc>
      </w:tr>
      <w:tr w:rsidR="00417FB6" w:rsidRPr="003371BC" w14:paraId="1C0E914F" w14:textId="77777777" w:rsidTr="003850FB">
        <w:tc>
          <w:tcPr>
            <w:tcW w:w="2548" w:type="dxa"/>
          </w:tcPr>
          <w:p w14:paraId="5648E0CC" w14:textId="0ECA6550" w:rsidR="00417FB6" w:rsidRPr="001A1BFF" w:rsidRDefault="00CD5730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876F4C"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 допуска</w:t>
            </w:r>
          </w:p>
        </w:tc>
        <w:tc>
          <w:tcPr>
            <w:tcW w:w="8250" w:type="dxa"/>
          </w:tcPr>
          <w:p w14:paraId="44E4E413" w14:textId="6C7900D7" w:rsidR="00417FB6" w:rsidRPr="001A1BFF" w:rsidRDefault="00E7261D" w:rsidP="00417FB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П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>редусмотренные программой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>обязательн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ые учебные компоненты</w:t>
            </w:r>
          </w:p>
        </w:tc>
      </w:tr>
      <w:tr w:rsidR="00417FB6" w:rsidRPr="003371BC" w14:paraId="035C7A0E" w14:textId="77777777" w:rsidTr="003850FB">
        <w:tc>
          <w:tcPr>
            <w:tcW w:w="2548" w:type="dxa"/>
          </w:tcPr>
          <w:p w14:paraId="75E94675" w14:textId="30B0204A" w:rsidR="00CA7B22" w:rsidRPr="001A1BFF" w:rsidRDefault="00CA7B22" w:rsidP="00CA7B2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02A47DC7" w:rsidR="00417FB6" w:rsidRPr="001A1BFF" w:rsidRDefault="00E7261D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1</w:t>
            </w:r>
            <w:r w:rsidR="003371B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</w:t>
            </w:r>
            <w:r w:rsidR="00417FB6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Кредиты</w:t>
            </w:r>
            <w:r w:rsidR="00417FB6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3</w:t>
            </w:r>
            <w:r w:rsidR="003371B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00</w:t>
            </w:r>
            <w:r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41FBEF2A" w:rsidR="00417FB6" w:rsidRPr="001A1BFF" w:rsidRDefault="00CA7B22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7261D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37</w:t>
            </w:r>
            <w:r w:rsidR="00266A3A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 ч.</w:t>
            </w:r>
            <w:r w:rsidR="00417FB6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275A3CD0" w:rsidR="00417FB6" w:rsidRPr="001A1BFF" w:rsidRDefault="00266A3A" w:rsidP="0052582B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Лекция</w:t>
            </w:r>
            <w:r w:rsidR="00417FB6"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 - 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="006A7D85"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  <w:r w:rsidR="00417FB6"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19C547A0" w14:textId="7912F552" w:rsidR="00266A3A" w:rsidRPr="001A1BFF" w:rsidRDefault="00266A3A" w:rsidP="0052582B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 </w:t>
            </w:r>
            <w:r w:rsidR="00E7261D" w:rsidRPr="001A1BFF">
              <w:rPr>
                <w:rFonts w:ascii="Sylfaen" w:hAnsi="Sylfaen"/>
                <w:sz w:val="20"/>
                <w:szCs w:val="20"/>
                <w:lang w:val="ru-RU"/>
              </w:rPr>
              <w:t>30</w:t>
            </w:r>
            <w:r w:rsidR="006A7D85"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ч. </w:t>
            </w:r>
          </w:p>
          <w:p w14:paraId="5488A3A0" w14:textId="675A4D89" w:rsidR="00266A3A" w:rsidRPr="001A1BFF" w:rsidRDefault="00266A3A" w:rsidP="0052582B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Промежуточный экзамен- </w:t>
            </w:r>
            <w:r w:rsidR="00E7261D"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3 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14:paraId="0F891212" w14:textId="33F5E475" w:rsidR="00266A3A" w:rsidRPr="001A1BFF" w:rsidRDefault="00E7261D" w:rsidP="0052582B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Итоговый экзамен- 4 </w:t>
            </w:r>
            <w:r w:rsidR="00266A3A" w:rsidRPr="001A1BFF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14:paraId="4CF646B8" w14:textId="77777777" w:rsidR="00266A3A" w:rsidRPr="001A1BFF" w:rsidRDefault="00266A3A" w:rsidP="00266A3A">
            <w:pPr>
              <w:pStyle w:val="ListParagrap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140F0A4" w14:textId="44FCE43F" w:rsidR="00E7261D" w:rsidRPr="001A1BFF" w:rsidRDefault="00266A3A" w:rsidP="00F00E25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Часы на самостоятельную работу - </w:t>
            </w:r>
            <w:r w:rsidR="00F00E25">
              <w:rPr>
                <w:rFonts w:ascii="Sylfaen" w:hAnsi="Sylfaen"/>
                <w:sz w:val="20"/>
                <w:szCs w:val="20"/>
                <w:lang w:val="ka-GE"/>
              </w:rPr>
              <w:t>263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</w:tc>
      </w:tr>
      <w:tr w:rsidR="00417FB6" w:rsidRPr="003371BC" w14:paraId="4DE531A1" w14:textId="77777777" w:rsidTr="003850FB">
        <w:tc>
          <w:tcPr>
            <w:tcW w:w="2548" w:type="dxa"/>
          </w:tcPr>
          <w:p w14:paraId="0DC32097" w14:textId="703611D6" w:rsidR="00417FB6" w:rsidRPr="001A1BFF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1A1BFF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1A1BFF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1A1BFF" w:rsidRDefault="00312FFA" w:rsidP="0052582B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1A1BFF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1A1BFF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14:paraId="676D3B1C" w14:textId="77777777" w:rsidR="00312FFA" w:rsidRPr="001A1BFF" w:rsidRDefault="00312FFA" w:rsidP="0052582B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1A1BFF" w:rsidRDefault="00312FFA" w:rsidP="0052582B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1A1BFF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1A1BFF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1A1BFF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1A1BFF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67EEC3B3" w14:textId="77777777" w:rsidR="00312FFA" w:rsidRPr="001A1BFF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4DD6A954" w14:textId="77777777" w:rsidR="00312FFA" w:rsidRPr="001A1BFF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1A1BFF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1A1BFF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1A1BF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1A1BF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1A1BFF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1A1BFF" w:rsidRDefault="00312FFA" w:rsidP="00312FFA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1A1BF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1A1BFF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1A1BFF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1A1BFF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1A1BF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1A1BF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1A1BFF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1A1BFF" w:rsidRDefault="00312FFA" w:rsidP="00312FFA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1A1BF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1A1BFF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1A1BF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1A1BFF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1A1BFF" w:rsidRDefault="00312FFA" w:rsidP="00312FF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1A1BF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1A1BFF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1A1BFF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1A1BFF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1A1BFF" w:rsidRDefault="00312FFA" w:rsidP="00312FFA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1A1BFF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1A1BFF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1A1BFF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1A1BFF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1A1BFF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1A1BFF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1A1BFF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7DAA1B6D" w14:textId="77777777" w:rsidR="00312FFA" w:rsidRPr="001A1BFF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1A1BFF" w:rsidRDefault="00312FFA" w:rsidP="00312FFA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1A1BFF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1A1BFF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417FB6" w:rsidRPr="001A1BFF" w:rsidRDefault="00417FB6" w:rsidP="00417FB6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1A1BFF" w14:paraId="59896682" w14:textId="77777777" w:rsidTr="003850FB">
        <w:tc>
          <w:tcPr>
            <w:tcW w:w="2548" w:type="dxa"/>
          </w:tcPr>
          <w:p w14:paraId="6CADD96C" w14:textId="4AABFE13" w:rsidR="00417FB6" w:rsidRPr="001A1BFF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1A1BFF" w:rsidRDefault="00312FFA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3371BC" w14:paraId="2F6EF8D4" w14:textId="77777777" w:rsidTr="003850FB">
        <w:tc>
          <w:tcPr>
            <w:tcW w:w="2548" w:type="dxa"/>
          </w:tcPr>
          <w:p w14:paraId="11A3BE1F" w14:textId="333E09B2" w:rsidR="00312FFA" w:rsidRPr="001A1BFF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1A1BFF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1A1BFF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4195"/>
              <w:gridCol w:w="1552"/>
              <w:gridCol w:w="8"/>
            </w:tblGrid>
            <w:tr w:rsidR="00417FB6" w:rsidRPr="001A1BFF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1A1BFF" w:rsidRDefault="00312FFA" w:rsidP="00312FF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1A1BFF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59B54034" w:rsidR="00417FB6" w:rsidRPr="001A1BFF" w:rsidRDefault="006A4B0C" w:rsidP="00965CD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Формы оценки:</w:t>
                  </w:r>
                  <w:r w:rsidR="00965CD0" w:rsidRPr="001A1BFF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 xml:space="preserve">                                                                   Максимальный балл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139ACCD2" w:rsidR="00417FB6" w:rsidRPr="001A1BFF" w:rsidRDefault="00417FB6" w:rsidP="00965CD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DF4CEC" w:rsidRPr="001A1BFF" w14:paraId="79C9CE12" w14:textId="77777777" w:rsidTr="00DF4CEC">
              <w:trPr>
                <w:gridAfter w:val="1"/>
                <w:wAfter w:w="8" w:type="dxa"/>
                <w:trHeight w:val="44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DF4CEC" w:rsidRPr="001A1BFF" w:rsidRDefault="00DF4CE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3B73D48C" w:rsidR="00DF4CEC" w:rsidRPr="001A1BFF" w:rsidRDefault="00DF4CEC" w:rsidP="00965CD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FF0000"/>
                      <w:sz w:val="20"/>
                      <w:szCs w:val="20"/>
                      <w:lang w:eastAsia="ka-GE"/>
                    </w:rPr>
                    <w:t>60</w:t>
                  </w:r>
                </w:p>
              </w:tc>
            </w:tr>
            <w:tr w:rsidR="00DF4CEC" w:rsidRPr="001A1BFF" w14:paraId="6A41EC5B" w14:textId="77777777" w:rsidTr="006F2E97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6821E0C7" w:rsidR="00DF4CEC" w:rsidRPr="001A1BFF" w:rsidRDefault="00DF4CEC" w:rsidP="00DF4CEC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Оценка руководителя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1BA2EB6A" w:rsidR="00DF4CEC" w:rsidRPr="001A1BFF" w:rsidRDefault="00DF4CEC" w:rsidP="00965CD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  <w:t>30</w:t>
                  </w:r>
                </w:p>
              </w:tc>
            </w:tr>
            <w:tr w:rsidR="00DF4CEC" w:rsidRPr="001A1BFF" w14:paraId="6C98D078" w14:textId="77777777" w:rsidTr="006F2E97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3AB4C4CC" w:rsidR="00DF4CEC" w:rsidRPr="001A1BFF" w:rsidRDefault="00DF4CE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Оценка рецензента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01A65E86" w:rsidR="00DF4CEC" w:rsidRPr="001A1BFF" w:rsidRDefault="00DF4CEC" w:rsidP="00965CD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  <w:t>30</w:t>
                  </w:r>
                </w:p>
              </w:tc>
            </w:tr>
            <w:tr w:rsidR="00DF4CEC" w:rsidRPr="001A1BFF" w14:paraId="7722C8B8" w14:textId="77777777" w:rsidTr="00DF4CE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DF4CEC" w:rsidRPr="001A1BFF" w:rsidRDefault="00DF4CE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2EF2BA" w14:textId="052841C5" w:rsidR="00DF4CEC" w:rsidRPr="001A1BFF" w:rsidRDefault="00DF4CEC" w:rsidP="00965CD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FF0000"/>
                      <w:sz w:val="20"/>
                      <w:szCs w:val="20"/>
                      <w:lang w:eastAsia="ka-GE"/>
                    </w:rPr>
                    <w:t>40</w:t>
                  </w:r>
                </w:p>
              </w:tc>
            </w:tr>
            <w:tr w:rsidR="00417FB6" w:rsidRPr="001A1BFF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1A1BF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1A1BFF" w14:paraId="2370A647" w14:textId="77777777" w:rsidTr="006A503A">
              <w:trPr>
                <w:trHeight w:val="252"/>
              </w:trPr>
              <w:tc>
                <w:tcPr>
                  <w:tcW w:w="80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2DCCC364" w14:textId="7CAEBCB3" w:rsidR="00417FB6" w:rsidRPr="001A1BFF" w:rsidRDefault="00F51509" w:rsidP="0037741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Критерии</w:t>
                  </w:r>
                  <w:r w:rsidR="00FC1077" w:rsidRPr="001A1BF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377416" w:rsidRPr="001A1BF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промежуточной</w:t>
                  </w:r>
                  <w:r w:rsidRPr="001A1BF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 xml:space="preserve"> оценки</w:t>
                  </w:r>
                </w:p>
              </w:tc>
            </w:tr>
            <w:tr w:rsidR="00417FB6" w:rsidRPr="001A1BFF" w14:paraId="41EC34B2" w14:textId="77777777" w:rsidTr="006A503A">
              <w:trPr>
                <w:trHeight w:val="480"/>
              </w:trPr>
              <w:tc>
                <w:tcPr>
                  <w:tcW w:w="80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3A7A831" w14:textId="035B0838" w:rsidR="00417FB6" w:rsidRPr="001A1BFF" w:rsidRDefault="00225F6C" w:rsidP="00225F6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 xml:space="preserve">Выбор темы </w:t>
                  </w:r>
                  <w:r w:rsidR="00E25B00" w:rsidRPr="001A1BFF">
                    <w:rPr>
                      <w:rFonts w:ascii="Sylfaen" w:eastAsia="Times New Roman" w:hAnsi="Sylfaen" w:cs="Times New Roman"/>
                      <w:b/>
                      <w:bCs/>
                      <w:color w:val="002060"/>
                      <w:sz w:val="20"/>
                      <w:szCs w:val="20"/>
                      <w:lang w:val="ru-RU" w:eastAsia="ka-GE"/>
                    </w:rPr>
                    <w:t>(5 баллов)</w:t>
                  </w:r>
                </w:p>
              </w:tc>
            </w:tr>
            <w:tr w:rsidR="00417FB6" w:rsidRPr="003371BC" w14:paraId="0551CE6D" w14:textId="77777777" w:rsidTr="005C3DE1">
              <w:trPr>
                <w:trHeight w:val="533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AE62CA" w14:textId="757F8475" w:rsidR="00417FB6" w:rsidRPr="001A1BFF" w:rsidRDefault="00E25B00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718D32C3" w:rsidR="00417FB6" w:rsidRPr="001A1BFF" w:rsidRDefault="005C3DE1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Обоснован выбор темы, материал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найден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, библиографические источники подобраны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в соответствии с темой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,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точно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составлен план</w:t>
                  </w:r>
                </w:p>
              </w:tc>
            </w:tr>
            <w:tr w:rsidR="00417FB6" w:rsidRPr="003371BC" w14:paraId="71945F10" w14:textId="77777777" w:rsidTr="00F51509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8D33C" w14:textId="380975F7" w:rsidR="00417FB6" w:rsidRPr="001A1BFF" w:rsidRDefault="00E25B00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5DB8AFB5" w:rsidR="00417FB6" w:rsidRPr="001A1BFF" w:rsidRDefault="000F4EE6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Выбор темы обоснован, материал недостаточно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найден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, библиографические источники отобраны, однако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требуется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систематиз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ация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и уточнение, план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составлен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.</w:t>
                  </w:r>
                </w:p>
              </w:tc>
            </w:tr>
            <w:tr w:rsidR="00417FB6" w:rsidRPr="003371BC" w14:paraId="1B16E21F" w14:textId="77777777" w:rsidTr="00F51509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FEEEF" w14:textId="031429FD" w:rsidR="00417FB6" w:rsidRPr="001A1BFF" w:rsidRDefault="00E25B00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>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4D874D69" w:rsidR="00417FB6" w:rsidRPr="001A1BFF" w:rsidRDefault="000F4EE6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Выбор темы обоснован, материал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найден в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мало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м количестве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 соответственно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скудны библиографические источники, план не содержит 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пределенных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компонентов.</w:t>
                  </w:r>
                </w:p>
              </w:tc>
            </w:tr>
            <w:tr w:rsidR="00E25B00" w:rsidRPr="003371BC" w14:paraId="0C430B46" w14:textId="77777777" w:rsidTr="00F51509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8ED8D7" w14:textId="379B932C" w:rsidR="00E25B00" w:rsidRPr="001A1BFF" w:rsidRDefault="00E25B00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C218047" w14:textId="2C06BBDE" w:rsidR="00E25B00" w:rsidRPr="001A1BFF" w:rsidRDefault="000F4EE6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Выбор темы не обоснован,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найденый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материал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в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мало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м количестве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библиографические источники не указаны, план не имеет определенных компонентов</w:t>
                  </w:r>
                </w:p>
              </w:tc>
            </w:tr>
            <w:tr w:rsidR="00E25B00" w:rsidRPr="003371BC" w14:paraId="006CA65D" w14:textId="77777777" w:rsidTr="00F51509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6B4AC6" w14:textId="6669C4AB" w:rsidR="00E25B00" w:rsidRPr="001A1BFF" w:rsidRDefault="00E25B00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9208A76" w14:textId="397AD1CD" w:rsidR="00E25B00" w:rsidRPr="001A1BFF" w:rsidRDefault="00282955" w:rsidP="0028295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Выбор темы не обоснован,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подобранный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материал, не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соответствует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теме, библиографические источники не указаны, план не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совершенен</w:t>
                  </w:r>
                </w:p>
              </w:tc>
            </w:tr>
            <w:tr w:rsidR="00417FB6" w:rsidRPr="003371BC" w14:paraId="61DBB38E" w14:textId="77777777" w:rsidTr="00F51509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FBDBA7" w14:textId="02AAC21F" w:rsidR="00417FB6" w:rsidRPr="001A1BFF" w:rsidRDefault="00E25B00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26641E" w14:textId="5EB3F996" w:rsidR="00417FB6" w:rsidRPr="001A1BFF" w:rsidRDefault="00282955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Выбор темы не обоснован, материал,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подобранный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материал, не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соответствует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теме, библиографические источники не указаны, план не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совершенен</w:t>
                  </w:r>
                </w:p>
              </w:tc>
            </w:tr>
            <w:tr w:rsidR="00417FB6" w:rsidRPr="001A1BFF" w14:paraId="7078EE93" w14:textId="77777777" w:rsidTr="006A503A">
              <w:trPr>
                <w:trHeight w:val="480"/>
              </w:trPr>
              <w:tc>
                <w:tcPr>
                  <w:tcW w:w="807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652C5BE" w14:textId="131A5428" w:rsidR="00417FB6" w:rsidRPr="001A1BFF" w:rsidRDefault="00225F6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color w:val="4472C4" w:themeColor="accent1"/>
                      <w:sz w:val="20"/>
                      <w:szCs w:val="20"/>
                      <w:lang w:val="ru-RU" w:eastAsia="ka-GE"/>
                    </w:rPr>
                    <w:t>Поиск баблиографических источников (10 баллов)</w:t>
                  </w:r>
                </w:p>
              </w:tc>
            </w:tr>
            <w:tr w:rsidR="00417FB6" w:rsidRPr="003371BC" w14:paraId="7D5903C8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57476" w14:textId="4EF2E7B6" w:rsidR="00417FB6" w:rsidRPr="001A1BFF" w:rsidRDefault="0028295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10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31C4D5" w14:textId="6374A320" w:rsidR="00417FB6" w:rsidRPr="001A1BFF" w:rsidRDefault="00864E94" w:rsidP="00864E9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очень тщательно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изучил/отобрал библиографию (фактический и статистический материал), правильно 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содержательно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хорошо составил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к ним короткие аннотации.</w:t>
                  </w:r>
                </w:p>
              </w:tc>
            </w:tr>
            <w:tr w:rsidR="00282955" w:rsidRPr="003371BC" w14:paraId="2F118A49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44F695" w14:textId="57B01F1C" w:rsidR="00282955" w:rsidRPr="001A1BFF" w:rsidRDefault="0028295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9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3B482FA" w14:textId="70AC5269" w:rsidR="00282955" w:rsidRPr="001A1BFF" w:rsidRDefault="00864E94" w:rsidP="00864E9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хорошо изучил/отобрал библиографию (фактический и статистический материал),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разложил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короткие аннотации.</w:t>
                  </w:r>
                </w:p>
              </w:tc>
            </w:tr>
            <w:tr w:rsidR="00282955" w:rsidRPr="003371BC" w14:paraId="5424A322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3B23FE" w14:textId="1AA667E4" w:rsidR="00282955" w:rsidRPr="001A1BFF" w:rsidRDefault="0028295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8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5E09799" w14:textId="1E844877" w:rsidR="00282955" w:rsidRPr="001A1BFF" w:rsidRDefault="00864E94" w:rsidP="00864E9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изучил/отобрал библиографию (фактический и статистический материал), составил к ним короткие аннотации, которые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требуют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доработ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ки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.</w:t>
                  </w:r>
                </w:p>
              </w:tc>
            </w:tr>
            <w:tr w:rsidR="00282955" w:rsidRPr="003371BC" w14:paraId="34317E06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5F576E" w14:textId="7CEC4CD2" w:rsidR="00282955" w:rsidRPr="001A1BFF" w:rsidRDefault="0028295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7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A9EE8E" w14:textId="25280C6D" w:rsidR="00282955" w:rsidRPr="001A1BFF" w:rsidRDefault="00864E94" w:rsidP="00864E9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частично изучил/отобрал библиографию (фактический и статистический материал), составленные аннотации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необходимо разложить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по содержанию</w:t>
                  </w:r>
                </w:p>
              </w:tc>
            </w:tr>
            <w:tr w:rsidR="00864E94" w:rsidRPr="003371BC" w14:paraId="673AE47F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4B754A" w14:textId="104C20EF" w:rsidR="00864E94" w:rsidRPr="001A1BFF" w:rsidRDefault="00864E9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6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4DF57DF" w14:textId="1711C1B8" w:rsidR="00864E94" w:rsidRPr="001A1BFF" w:rsidRDefault="00864E94" w:rsidP="00864E9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частично изучил/отобрал библиографию (фактический и статистический материал), составленные аннотации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необходимо разложить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по содержанию</w:t>
                  </w:r>
                </w:p>
              </w:tc>
            </w:tr>
            <w:tr w:rsidR="00864E94" w:rsidRPr="003371BC" w14:paraId="7BA139A0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9FA5E8C" w14:textId="5398220D" w:rsidR="00864E94" w:rsidRPr="001A1BFF" w:rsidRDefault="00864E9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509FFA5" w14:textId="57CACF02" w:rsidR="00864E94" w:rsidRPr="001A1BFF" w:rsidRDefault="00286EBB" w:rsidP="00286EB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</w:t>
                  </w:r>
                  <w:r w:rsidR="00864E94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тудента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использует </w:t>
                  </w:r>
                  <w:r w:rsidR="00864E94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только </w:t>
                  </w:r>
                  <w:r w:rsidR="00864E94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один</w:t>
                  </w:r>
                  <w:r w:rsidR="00864E94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источник из изученной/выбранной библиографии (только статистический материал)</w:t>
                  </w:r>
                  <w:r w:rsidR="00864E94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, а</w:t>
                  </w:r>
                  <w:r w:rsidR="00864E94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ннотации расплывчаты</w:t>
                  </w:r>
                </w:p>
              </w:tc>
            </w:tr>
            <w:tr w:rsidR="00864E94" w:rsidRPr="003371BC" w14:paraId="7D69028D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E28186" w14:textId="0E5F3387" w:rsidR="00864E94" w:rsidRPr="001A1BFF" w:rsidRDefault="00864E9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D8FB6EA" w14:textId="6C7B69E0" w:rsidR="00864E94" w:rsidRPr="001A1BFF" w:rsidRDefault="00BF49B9" w:rsidP="00864E9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поверхностно изучил/отобрал библиографию (фактический и статистический материал), аннотации не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соответствуют</w:t>
                  </w:r>
                </w:p>
              </w:tc>
            </w:tr>
            <w:tr w:rsidR="00864E94" w:rsidRPr="003371BC" w14:paraId="12B0810C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5D6FD4" w14:textId="75487D9C" w:rsidR="00864E94" w:rsidRPr="001A1BFF" w:rsidRDefault="00864E9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97E81D" w14:textId="6D51A2E5" w:rsidR="00864E94" w:rsidRPr="001A1BFF" w:rsidRDefault="00BF49B9" w:rsidP="00864E9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поверхностно изучил/отобрал библиографию (фактический и статистический материал), не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составил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аннотации</w:t>
                  </w:r>
                </w:p>
              </w:tc>
            </w:tr>
            <w:tr w:rsidR="00864E94" w:rsidRPr="003371BC" w14:paraId="0D93095C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003D62" w14:textId="5CDACC63" w:rsidR="00864E94" w:rsidRPr="001A1BFF" w:rsidRDefault="00864E9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43FC5C6" w14:textId="748FCAE2" w:rsidR="00864E94" w:rsidRPr="001A1BFF" w:rsidRDefault="00130CB1" w:rsidP="00864E9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частично понима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ет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/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отобрал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библиографи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ю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(фактический и статистический материал), аннотации не составлены</w:t>
                  </w:r>
                </w:p>
              </w:tc>
            </w:tr>
            <w:tr w:rsidR="00864E94" w:rsidRPr="001A1BFF" w14:paraId="53FAD796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ACF90E" w14:textId="50DFD41F" w:rsidR="00864E94" w:rsidRPr="001A1BFF" w:rsidRDefault="00864E9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3DB6D3F" w14:textId="29F81A0D" w:rsidR="00864E94" w:rsidRPr="001A1BFF" w:rsidRDefault="005F6DC2" w:rsidP="00864E9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У студента нет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осознанной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/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отобранной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библиографии (фактического и статистического материала). Аннотации не составлены</w:t>
                  </w:r>
                </w:p>
              </w:tc>
            </w:tr>
            <w:tr w:rsidR="00864E94" w:rsidRPr="003371BC" w14:paraId="25D0E628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35D98127" w:rsidR="00864E94" w:rsidRPr="001A1BFF" w:rsidRDefault="00864E9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3EE480" w14:textId="7074890A" w:rsidR="00864E94" w:rsidRPr="001A1BFF" w:rsidRDefault="005F6DC2" w:rsidP="00864E9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не изуч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л/не выбрал библиографию, не состав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ил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короткие аннотации</w:t>
                  </w:r>
                </w:p>
              </w:tc>
            </w:tr>
            <w:tr w:rsidR="00864E94" w:rsidRPr="003371BC" w14:paraId="6021D0FE" w14:textId="77777777" w:rsidTr="006A503A">
              <w:trPr>
                <w:trHeight w:val="480"/>
              </w:trPr>
              <w:tc>
                <w:tcPr>
                  <w:tcW w:w="807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D32C7A5" w14:textId="6DE50F1A" w:rsidR="00864E94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 xml:space="preserve">Написание текстовой версии </w:t>
                  </w: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работы</w:t>
                  </w: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>/апробация/формулировка основных тезисов - 15 баллов.</w:t>
                  </w:r>
                </w:p>
              </w:tc>
            </w:tr>
            <w:tr w:rsidR="00864E94" w:rsidRPr="003371BC" w14:paraId="4CE13032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5B8821" w14:textId="48806520" w:rsidR="00864E94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E820406" w14:textId="296E9DC2" w:rsidR="00864E94" w:rsidRPr="001A1BFF" w:rsidRDefault="00930408" w:rsidP="00F50F5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="00983E96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очень хорошо, 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апробир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</w:t>
                  </w:r>
                  <w:r w:rsidR="00983E96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формулир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</w:t>
                  </w:r>
                  <w:r w:rsidR="00983E96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и представл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яет</w:t>
                  </w:r>
                  <w:r w:rsidR="00983E96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основные тезисы.</w:t>
                  </w:r>
                </w:p>
              </w:tc>
            </w:tr>
            <w:tr w:rsidR="00864E94" w:rsidRPr="003371BC" w14:paraId="3B222D82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02DC15" w14:textId="00B462C2" w:rsidR="00864E94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>14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C1FD60" w14:textId="162F81D5" w:rsidR="00864E94" w:rsidRPr="001A1BFF" w:rsidRDefault="00930408" w:rsidP="00F50F5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 хорошо</w:t>
                  </w:r>
                  <w:r w:rsidR="00983E96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 апробир</w:t>
                  </w:r>
                  <w:r w:rsidR="00983E96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</w:t>
                  </w:r>
                  <w:r w:rsidR="00983E96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, 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формулир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="00983E96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основные </w:t>
                  </w:r>
                  <w:r w:rsidR="00983E96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тезисы </w:t>
                  </w:r>
                </w:p>
              </w:tc>
            </w:tr>
            <w:tr w:rsidR="00864E94" w:rsidRPr="003371BC" w14:paraId="6B8E958A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AD8108" w14:textId="233D4FB2" w:rsidR="00864E94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3BEA0B" w14:textId="6ED74631" w:rsidR="00864E94" w:rsidRPr="001A1BFF" w:rsidRDefault="00930408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, но есть незначительные пробелы, 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апробир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формулир</w:t>
                  </w:r>
                  <w:r w:rsidR="00F50F5F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</w:t>
                  </w:r>
                  <w:r w:rsidR="0020727D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тезисы</w:t>
                  </w:r>
                </w:p>
              </w:tc>
            </w:tr>
            <w:tr w:rsidR="008050D6" w:rsidRPr="003371BC" w14:paraId="54B540B6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AC1EAB" w14:textId="02272162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217C95" w14:textId="0EE1D99E" w:rsidR="008050D6" w:rsidRPr="001A1BFF" w:rsidRDefault="0020727D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 апробир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но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неубедительно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формулир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 тезисы</w:t>
                  </w:r>
                </w:p>
              </w:tc>
            </w:tr>
            <w:tr w:rsidR="008050D6" w:rsidRPr="003371BC" w14:paraId="37FB10B5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6D24A3" w14:textId="323850AE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2372E2" w14:textId="53553226" w:rsidR="008050D6" w:rsidRPr="001A1BFF" w:rsidRDefault="0020727D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 апроб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ация затруднена,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формулир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 тезисы</w:t>
                  </w:r>
                </w:p>
              </w:tc>
            </w:tr>
            <w:tr w:rsidR="008050D6" w:rsidRPr="003371BC" w14:paraId="5E8E7FB3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0ECC4E" w14:textId="357BFB84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C0A534" w14:textId="403E2766" w:rsidR="008050D6" w:rsidRPr="001A1BFF" w:rsidRDefault="00C233D1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 апроб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ация затруднена,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формулир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 тезисы</w:t>
                  </w:r>
                </w:p>
              </w:tc>
            </w:tr>
            <w:tr w:rsidR="008050D6" w:rsidRPr="003371BC" w14:paraId="66E72AE7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CBD431" w14:textId="706CD70C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9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19832F2" w14:textId="43E249DE" w:rsidR="008050D6" w:rsidRPr="001A1BFF" w:rsidRDefault="00C233D1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 апроб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ация затруднена,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формулир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 лишь малую часть тезисов</w:t>
                  </w:r>
                </w:p>
              </w:tc>
            </w:tr>
            <w:tr w:rsidR="008050D6" w:rsidRPr="003371BC" w14:paraId="608E5357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D910B6" w14:textId="1A82D2A9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8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462E240" w14:textId="48D0926D" w:rsidR="008050D6" w:rsidRPr="001A1BFF" w:rsidRDefault="00C233D1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 апроб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ация затруднена,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формулир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 лишь малую часть тезисов</w:t>
                  </w:r>
                </w:p>
              </w:tc>
            </w:tr>
            <w:tr w:rsidR="008050D6" w:rsidRPr="003371BC" w14:paraId="1E85BBD8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82CBED" w14:textId="27D85511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7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D618E4" w14:textId="048E3D90" w:rsidR="008050D6" w:rsidRPr="001A1BFF" w:rsidRDefault="00C233D1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 апроб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ация затруднена,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формулир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 лишь малую часть тезисов</w:t>
                  </w:r>
                </w:p>
              </w:tc>
            </w:tr>
            <w:tr w:rsidR="008050D6" w:rsidRPr="003371BC" w14:paraId="7868731A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5D6D14" w14:textId="31444571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F2E9073" w14:textId="2121F62A" w:rsidR="008050D6" w:rsidRPr="001A1BFF" w:rsidRDefault="00C233D1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, но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отмечаются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ошибки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апроб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ация затруднена,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формулир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 только часть тезисов</w:t>
                  </w:r>
                </w:p>
              </w:tc>
            </w:tr>
            <w:tr w:rsidR="008050D6" w:rsidRPr="003371BC" w14:paraId="2F0D3322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790B0A" w14:textId="2328D8D8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A95420" w14:textId="138CF1B9" w:rsidR="008050D6" w:rsidRPr="001A1BFF" w:rsidRDefault="00C233D1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, но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отмечаются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ошибки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апроб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ация затруднена,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формулир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 только часть тезисов</w:t>
                  </w:r>
                </w:p>
              </w:tc>
            </w:tr>
            <w:tr w:rsidR="008050D6" w:rsidRPr="003371BC" w14:paraId="6DE38FA7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F879C9" w14:textId="7113934F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64E64A" w14:textId="5B1D7135" w:rsidR="008050D6" w:rsidRPr="001A1BFF" w:rsidRDefault="00C233D1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, но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отмечаются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ошибки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апроб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ация затруднена,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формулир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 только часть тезисов</w:t>
                  </w:r>
                </w:p>
              </w:tc>
            </w:tr>
            <w:tr w:rsidR="008050D6" w:rsidRPr="003371BC" w14:paraId="3738F494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2C6710" w14:textId="17072A6C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37AC088" w14:textId="75E4870A" w:rsidR="008050D6" w:rsidRPr="001A1BFF" w:rsidRDefault="00C233D1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Текстов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верси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работы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написа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л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, но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отмечаются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ошибки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апроб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ация затруднена,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формулир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ует только часть тезисов</w:t>
                  </w:r>
                </w:p>
              </w:tc>
            </w:tr>
            <w:tr w:rsidR="008050D6" w:rsidRPr="003371BC" w14:paraId="7BE5DD0E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55FC5E1" w14:textId="08F33A4B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37207B" w14:textId="7BC8D858" w:rsidR="008050D6" w:rsidRPr="001A1BFF" w:rsidRDefault="00C233D1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В текстовой версии статьи есть недочеты,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студенту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сложно апробировать, тезисы не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соответствуют</w:t>
                  </w:r>
                </w:p>
              </w:tc>
            </w:tr>
            <w:tr w:rsidR="008050D6" w:rsidRPr="003371BC" w14:paraId="44448378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676CA9" w14:textId="7610068A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C0608A" w14:textId="3EDBCF32" w:rsidR="008050D6" w:rsidRPr="001A1BFF" w:rsidRDefault="005B1E8F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Текстовая версия статьи представлена </w:t>
                  </w:r>
                  <w:r w:rsidRPr="001A1B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a-GE" w:eastAsia="ka-GE"/>
                    </w:rPr>
                    <w:t>​​</w:t>
                  </w:r>
                  <w:r w:rsidRPr="001A1BFF">
                    <w:rPr>
                      <w:rFonts w:ascii="Sylfaen" w:eastAsia="Times New Roman" w:hAnsi="Sylfaen" w:cs="Sylfaen"/>
                      <w:sz w:val="20"/>
                      <w:szCs w:val="20"/>
                      <w:lang w:val="ka-GE" w:eastAsia="ka-GE"/>
                    </w:rPr>
                    <w:t>со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Sylfaen"/>
                      <w:sz w:val="20"/>
                      <w:szCs w:val="20"/>
                      <w:lang w:val="ka-GE" w:eastAsia="ka-GE"/>
                    </w:rPr>
                    <w:t>значительными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Sylfaen"/>
                      <w:sz w:val="20"/>
                      <w:szCs w:val="20"/>
                      <w:lang w:val="ka-GE" w:eastAsia="ka-GE"/>
                    </w:rPr>
                    <w:t>недостатками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, </w:t>
                  </w:r>
                  <w:r w:rsidRPr="001A1BFF">
                    <w:rPr>
                      <w:rFonts w:ascii="Sylfaen" w:eastAsia="Times New Roman" w:hAnsi="Sylfaen" w:cs="Sylfaen"/>
                      <w:sz w:val="20"/>
                      <w:szCs w:val="20"/>
                      <w:lang w:val="ka-GE" w:eastAsia="ka-GE"/>
                    </w:rPr>
                    <w:t>не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Sylfaen"/>
                      <w:sz w:val="20"/>
                      <w:szCs w:val="20"/>
                      <w:lang w:val="ru-RU" w:eastAsia="ka-GE"/>
                    </w:rPr>
                    <w:t>может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Sylfaen"/>
                      <w:sz w:val="20"/>
                      <w:szCs w:val="20"/>
                      <w:lang w:val="ka-GE" w:eastAsia="ka-GE"/>
                    </w:rPr>
                    <w:t>апроб</w:t>
                  </w:r>
                  <w:r w:rsidRPr="001A1BFF">
                    <w:rPr>
                      <w:rFonts w:ascii="Sylfaen" w:eastAsia="Times New Roman" w:hAnsi="Sylfaen" w:cs="Sylfaen"/>
                      <w:sz w:val="20"/>
                      <w:szCs w:val="20"/>
                      <w:lang w:val="ru-RU" w:eastAsia="ka-GE"/>
                    </w:rPr>
                    <w:t>ировать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, </w:t>
                  </w:r>
                  <w:r w:rsidRPr="001A1BFF">
                    <w:rPr>
                      <w:rFonts w:ascii="Sylfaen" w:eastAsia="Times New Roman" w:hAnsi="Sylfaen" w:cs="Sylfaen"/>
                      <w:sz w:val="20"/>
                      <w:szCs w:val="20"/>
                      <w:lang w:val="ka-GE" w:eastAsia="ka-GE"/>
                    </w:rPr>
                    <w:t>не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Sylfaen"/>
                      <w:sz w:val="20"/>
                      <w:szCs w:val="20"/>
                      <w:lang w:val="ka-GE" w:eastAsia="ka-GE"/>
                    </w:rPr>
                    <w:t>представлены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Sylfaen"/>
                      <w:sz w:val="20"/>
                      <w:szCs w:val="20"/>
                      <w:lang w:val="ka-GE" w:eastAsia="ka-GE"/>
                    </w:rPr>
                    <w:t>основные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Sylfaen"/>
                      <w:sz w:val="20"/>
                      <w:szCs w:val="20"/>
                      <w:lang w:val="ka-GE" w:eastAsia="ka-GE"/>
                    </w:rPr>
                    <w:t>тезисы</w:t>
                  </w:r>
                </w:p>
              </w:tc>
            </w:tr>
            <w:tr w:rsidR="008050D6" w:rsidRPr="003371BC" w14:paraId="77756567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BA5EDF" w14:textId="5FD7DE48" w:rsidR="008050D6" w:rsidRPr="001A1BFF" w:rsidRDefault="008050D6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6D65485" w14:textId="5D183BD1" w:rsidR="008050D6" w:rsidRPr="001A1BFF" w:rsidRDefault="005B1E8F" w:rsidP="00983E9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не мог представить текстовую версию статьи, не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мог ее написать, не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мог сформулировать основные тезисы</w:t>
                  </w:r>
                </w:p>
              </w:tc>
            </w:tr>
            <w:tr w:rsidR="00864E94" w:rsidRPr="003371BC" w14:paraId="7CA0492F" w14:textId="77777777" w:rsidTr="006A503A">
              <w:trPr>
                <w:trHeight w:val="480"/>
              </w:trPr>
              <w:tc>
                <w:tcPr>
                  <w:tcW w:w="807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938A1B4" w14:textId="0068B82D" w:rsidR="00864E94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>Оценка бакалаврск</w:t>
                  </w: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 xml:space="preserve">ой работы </w:t>
                  </w: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ka-GE" w:eastAsia="ka-GE"/>
                    </w:rPr>
                    <w:t>рецензентом (30 баллов)</w:t>
                  </w:r>
                </w:p>
              </w:tc>
            </w:tr>
            <w:tr w:rsidR="006A503A" w:rsidRPr="001A1BFF" w14:paraId="018CE82E" w14:textId="77777777" w:rsidTr="006A503A">
              <w:trPr>
                <w:trHeight w:val="252"/>
              </w:trPr>
              <w:tc>
                <w:tcPr>
                  <w:tcW w:w="80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6EF3338" w14:textId="50C0E69A" w:rsidR="006A503A" w:rsidRPr="001A1BFF" w:rsidRDefault="006A503A" w:rsidP="006A503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4472C4" w:themeColor="accent1"/>
                      <w:sz w:val="20"/>
                      <w:szCs w:val="20"/>
                      <w:lang w:val="ka-GE" w:eastAsia="ka-GE"/>
                    </w:rPr>
                    <w:t>Владение фактическим материалом (10 баллов)</w:t>
                  </w:r>
                </w:p>
              </w:tc>
            </w:tr>
            <w:tr w:rsidR="00864E94" w:rsidRPr="003371BC" w14:paraId="329871B2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248543" w14:textId="5223ABFB" w:rsidR="00864E94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19387B" w14:textId="12779376" w:rsidR="00864E94" w:rsidRPr="001A1BFF" w:rsidRDefault="006C51D2" w:rsidP="006C51D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превосходно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владеет фактическим материалом</w:t>
                  </w:r>
                </w:p>
              </w:tc>
            </w:tr>
            <w:tr w:rsidR="006A503A" w:rsidRPr="003371BC" w14:paraId="1B3FFB7B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2747FB" w14:textId="3D89981F" w:rsidR="006A503A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9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014EFD" w14:textId="2D4D6556" w:rsidR="006A503A" w:rsidRPr="001A1BFF" w:rsidRDefault="006C51D2" w:rsidP="006C51D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хорошо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владеет фактическим материалом</w:t>
                  </w:r>
                </w:p>
              </w:tc>
            </w:tr>
            <w:tr w:rsidR="006A503A" w:rsidRPr="003371BC" w14:paraId="4C238CEF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865745" w14:textId="629DB23B" w:rsidR="006A503A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8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CED08D" w14:textId="0D35677E" w:rsidR="006A503A" w:rsidRPr="001A1BFF" w:rsidRDefault="006C51D2" w:rsidP="006C51D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хорошо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владеет фактическим материалом</w:t>
                  </w:r>
                </w:p>
              </w:tc>
            </w:tr>
            <w:tr w:rsidR="00864E94" w:rsidRPr="003371BC" w14:paraId="19B33F7E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4E772F" w14:textId="56CB5A86" w:rsidR="00864E94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7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3EFE6B" w14:textId="18C94AC2" w:rsidR="00864E94" w:rsidRPr="001A1BFF" w:rsidRDefault="006C51D2" w:rsidP="006C51D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владеет фактическим материалом с небольшими недостатками</w:t>
                  </w:r>
                </w:p>
              </w:tc>
            </w:tr>
            <w:tr w:rsidR="006A503A" w:rsidRPr="003371BC" w14:paraId="782C2F68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00DFD2" w14:textId="525C9F65" w:rsidR="006A503A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E9729D2" w14:textId="4E80D215" w:rsidR="006A503A" w:rsidRPr="001A1BFF" w:rsidRDefault="006C51D2" w:rsidP="006C51D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частично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владеет фактическим материалом</w:t>
                  </w:r>
                </w:p>
              </w:tc>
            </w:tr>
            <w:tr w:rsidR="006A503A" w:rsidRPr="003371BC" w14:paraId="53A747EF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118AD8" w14:textId="465BC1EE" w:rsidR="006A503A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5088A1D" w14:textId="275DDC91" w:rsidR="006A503A" w:rsidRPr="001A1BFF" w:rsidRDefault="006C51D2" w:rsidP="006C51D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владеет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малой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частью фактического материала</w:t>
                  </w:r>
                </w:p>
              </w:tc>
            </w:tr>
            <w:tr w:rsidR="006A503A" w:rsidRPr="003371BC" w14:paraId="4B1E53E9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D3B07A" w14:textId="492B91F0" w:rsidR="006A503A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025F46B" w14:textId="270F33D0" w:rsidR="006A503A" w:rsidRPr="001A1BFF" w:rsidRDefault="006C51D2" w:rsidP="006C51D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владеет фактическим материалом фрагментами</w:t>
                  </w:r>
                </w:p>
              </w:tc>
            </w:tr>
            <w:tr w:rsidR="006A503A" w:rsidRPr="003371BC" w14:paraId="623E3E8A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8482EE1" w14:textId="278A9328" w:rsidR="006A503A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43B4E79" w14:textId="1917320B" w:rsidR="006A503A" w:rsidRPr="001A1BFF" w:rsidRDefault="006C51D2" w:rsidP="006C51D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владеет фактическим материалом с недостатками</w:t>
                  </w:r>
                </w:p>
              </w:tc>
            </w:tr>
            <w:tr w:rsidR="006A503A" w:rsidRPr="003371BC" w14:paraId="2B75E1B7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5D2A6E" w14:textId="0A3C3FC0" w:rsidR="006A503A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C31BEEA" w14:textId="088D2ED8" w:rsidR="006A503A" w:rsidRPr="001A1BFF" w:rsidRDefault="006C51D2" w:rsidP="006C51D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владеет фактическим материалом с существенными недостатками</w:t>
                  </w:r>
                </w:p>
              </w:tc>
            </w:tr>
            <w:tr w:rsidR="006A503A" w:rsidRPr="003371BC" w14:paraId="26F5294C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D87791A" w14:textId="263E11D1" w:rsidR="006A503A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>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3DB27D" w14:textId="11E624B8" w:rsidR="006A503A" w:rsidRPr="001A1BFF" w:rsidRDefault="006C51D2" w:rsidP="006C51D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владеет фактическим материалом с существенными недостатками</w:t>
                  </w:r>
                </w:p>
              </w:tc>
            </w:tr>
            <w:tr w:rsidR="00864E94" w:rsidRPr="003371BC" w14:paraId="343039FB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0BBE66" w14:textId="0DC9AC71" w:rsidR="00864E94" w:rsidRPr="001A1BFF" w:rsidRDefault="006A503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5944537" w14:textId="65E3B25C" w:rsidR="00864E94" w:rsidRPr="001A1BFF" w:rsidRDefault="006C51D2" w:rsidP="006C51D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вообще не владеет фактическим материалом</w:t>
                  </w:r>
                </w:p>
              </w:tc>
            </w:tr>
            <w:tr w:rsidR="00864E94" w:rsidRPr="001A1BFF" w14:paraId="29F5A089" w14:textId="77777777" w:rsidTr="00645B8A">
              <w:trPr>
                <w:trHeight w:val="480"/>
              </w:trPr>
              <w:tc>
                <w:tcPr>
                  <w:tcW w:w="807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C97787A" w14:textId="1DB32E53" w:rsidR="00864E94" w:rsidRPr="001A1BFF" w:rsidRDefault="00645B8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color w:val="0070C0"/>
                      <w:sz w:val="20"/>
                      <w:szCs w:val="20"/>
                      <w:lang w:val="ru-RU" w:eastAsia="ka-GE"/>
                    </w:rPr>
                    <w:t>Последовательность передачи, аргументация (5 баллов)</w:t>
                  </w:r>
                </w:p>
              </w:tc>
            </w:tr>
            <w:tr w:rsidR="00864E94" w:rsidRPr="003371BC" w14:paraId="1541C10F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1C74CC" w14:textId="1B77C72F" w:rsidR="00864E94" w:rsidRPr="001A1BFF" w:rsidRDefault="00645B8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1B98576" w14:textId="11E780D5" w:rsidR="00864E94" w:rsidRPr="001A1BFF" w:rsidRDefault="00C414E2" w:rsidP="00C414E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Передаёт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последовательно, аргументация хорошо представлена</w:t>
                  </w:r>
                </w:p>
              </w:tc>
            </w:tr>
            <w:tr w:rsidR="00645B8A" w:rsidRPr="001A1BFF" w14:paraId="2D5B1D17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B12F37" w14:textId="5D212905" w:rsidR="00645B8A" w:rsidRPr="001A1BFF" w:rsidRDefault="00645B8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6D3370" w14:textId="58483A91" w:rsidR="00645B8A" w:rsidRPr="001A1BFF" w:rsidRDefault="00C414E2" w:rsidP="00C414E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Передаёт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последовательно, аргументация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слабая</w:t>
                  </w:r>
                </w:p>
              </w:tc>
            </w:tr>
            <w:tr w:rsidR="00645B8A" w:rsidRPr="001A1BFF" w14:paraId="6B56B64A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7CF3D4" w14:textId="5C2F8194" w:rsidR="00645B8A" w:rsidRPr="001A1BFF" w:rsidRDefault="00645B8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FA3007E" w14:textId="78B7B8A8" w:rsidR="00645B8A" w:rsidRPr="001A1BFF" w:rsidRDefault="00C414E2" w:rsidP="00C414E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Передаёт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последовательно, аргументация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слабая</w:t>
                  </w:r>
                </w:p>
              </w:tc>
            </w:tr>
            <w:tr w:rsidR="00645B8A" w:rsidRPr="001A1BFF" w14:paraId="0A05C7D0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6CA534" w14:textId="258ADFA9" w:rsidR="00645B8A" w:rsidRPr="001A1BFF" w:rsidRDefault="00645B8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0A7A63" w14:textId="3B340994" w:rsidR="00645B8A" w:rsidRPr="001A1BFF" w:rsidRDefault="00C414E2" w:rsidP="00C414E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Передаёт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последовательно, аргументация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слабая</w:t>
                  </w:r>
                </w:p>
              </w:tc>
            </w:tr>
            <w:tr w:rsidR="00864E94" w:rsidRPr="001A1BFF" w14:paraId="61A7D16C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9810FA" w14:textId="5BB32884" w:rsidR="00864E94" w:rsidRPr="001A1BFF" w:rsidRDefault="00645B8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2D006F5" w14:textId="5660590B" w:rsidR="00864E94" w:rsidRPr="001A1BFF" w:rsidRDefault="00C414E2" w:rsidP="00C414E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Передаёт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последовательно, аргументация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слабая</w:t>
                  </w:r>
                </w:p>
              </w:tc>
            </w:tr>
            <w:tr w:rsidR="00645B8A" w:rsidRPr="001A1BFF" w14:paraId="6E355B3E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C4A761" w14:textId="0FFA5755" w:rsidR="00645B8A" w:rsidRPr="001A1BFF" w:rsidRDefault="00645B8A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256277A" w14:textId="4944D283" w:rsidR="00645B8A" w:rsidRPr="001A1BFF" w:rsidRDefault="00C414E2" w:rsidP="00C414E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Передаёт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последовательно, аргументация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слабая</w:t>
                  </w:r>
                </w:p>
              </w:tc>
            </w:tr>
            <w:tr w:rsidR="00864E94" w:rsidRPr="003371BC" w14:paraId="49CD715A" w14:textId="77777777" w:rsidTr="00F06B72">
              <w:trPr>
                <w:trHeight w:val="480"/>
              </w:trPr>
              <w:tc>
                <w:tcPr>
                  <w:tcW w:w="807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E1A1610" w14:textId="60A35EF1" w:rsidR="00864E94" w:rsidRPr="001A1BFF" w:rsidRDefault="00F06B72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color w:val="0070C0"/>
                      <w:sz w:val="20"/>
                      <w:szCs w:val="20"/>
                      <w:lang w:val="ru-RU" w:eastAsia="ka-GE"/>
                    </w:rPr>
                    <w:t>Навыки исследования и анализа (10 баллов)</w:t>
                  </w:r>
                </w:p>
              </w:tc>
            </w:tr>
            <w:tr w:rsidR="00864E94" w:rsidRPr="003371BC" w14:paraId="15F57DAA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82682D" w14:textId="7A5BC00D" w:rsidR="00864E94" w:rsidRPr="001A1BFF" w:rsidRDefault="00F06B72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E3886C" w14:textId="202D4792" w:rsidR="00864E94" w:rsidRPr="001A1BFF" w:rsidRDefault="00AD37DB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тудент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 процессе работы над темой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разви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л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способности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исследования 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анализа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 работа имеет научную новизну и актуальность</w:t>
                  </w:r>
                </w:p>
              </w:tc>
            </w:tr>
            <w:tr w:rsidR="00F06B72" w:rsidRPr="003371BC" w14:paraId="36FDCF98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4EB6E1" w14:textId="2CE3B2DA" w:rsidR="00F06B72" w:rsidRPr="001A1BFF" w:rsidRDefault="00F06B7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9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CAB139" w14:textId="2A1E0D7E" w:rsidR="00F06B72" w:rsidRPr="001A1BFF" w:rsidRDefault="00AD37DB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тудент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в процессе работы над темой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разви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л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способности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исследования 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анализа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хотя это требует наблюдения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со стороны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научного руководителя, работа имеет научную новизну и актуальность</w:t>
                  </w:r>
                </w:p>
              </w:tc>
            </w:tr>
            <w:tr w:rsidR="00F06B72" w:rsidRPr="003371BC" w14:paraId="2CC4B4A5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11C5AC" w14:textId="3651200D" w:rsidR="00F06B72" w:rsidRPr="001A1BFF" w:rsidRDefault="00F06B7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8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D92DF4" w14:textId="11B5EE29" w:rsidR="00F06B72" w:rsidRPr="001A1BFF" w:rsidRDefault="00FB6AC8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демонстрирует способности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исследования 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анализа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работа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частично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имеет научную новизну</w:t>
                  </w:r>
                </w:p>
              </w:tc>
            </w:tr>
            <w:tr w:rsidR="00F06B72" w:rsidRPr="003371BC" w14:paraId="44181CDB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52F0F7" w14:textId="614757CE" w:rsidR="00F06B72" w:rsidRPr="001A1BFF" w:rsidRDefault="00F06B7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7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5F2F119" w14:textId="3F8E27E5" w:rsidR="00F06B72" w:rsidRPr="001A1BFF" w:rsidRDefault="00FB6AC8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частично владеет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способност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ями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исследования 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анализа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работа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частично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имеет научную новизну</w:t>
                  </w:r>
                </w:p>
              </w:tc>
            </w:tr>
            <w:tr w:rsidR="00F06B72" w:rsidRPr="003371BC" w14:paraId="4AB870AD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17D00D" w14:textId="090065D0" w:rsidR="00F06B72" w:rsidRPr="001A1BFF" w:rsidRDefault="00F06B7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8958266" w14:textId="38B94F51" w:rsidR="00F06B72" w:rsidRPr="001A1BFF" w:rsidRDefault="00FB6AC8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не имеет способности к исследованиям, но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проявляет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способность к анализу,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работа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частично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имеет научную новизну</w:t>
                  </w:r>
                </w:p>
              </w:tc>
            </w:tr>
            <w:tr w:rsidR="00F06B72" w:rsidRPr="003371BC" w14:paraId="07CBA99B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C76CB9" w14:textId="6F4E8638" w:rsidR="00F06B72" w:rsidRPr="001A1BFF" w:rsidRDefault="00F06B7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DA2C0D0" w14:textId="6FAE85FD" w:rsidR="00F06B72" w:rsidRPr="001A1BFF" w:rsidRDefault="00FD269F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Студент имеет способность исследовать, но затрудняется анализировать, в работе нехватка научной новизны</w:t>
                  </w:r>
                </w:p>
              </w:tc>
            </w:tr>
            <w:tr w:rsidR="00F06B72" w:rsidRPr="003371BC" w14:paraId="6FAD5362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366212" w14:textId="3280123F" w:rsidR="00F06B72" w:rsidRPr="001A1BFF" w:rsidRDefault="00F06B7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05D204F" w14:textId="5C805163" w:rsidR="00F06B72" w:rsidRPr="001A1BFF" w:rsidRDefault="00E964ED" w:rsidP="0025098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обладает частичными навыками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исследования 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анализа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научная новизна </w:t>
                  </w:r>
                  <w:r w:rsidR="006D74BB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работы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неактуальна</w:t>
                  </w:r>
                </w:p>
              </w:tc>
            </w:tr>
            <w:tr w:rsidR="00F06B72" w:rsidRPr="003371BC" w14:paraId="428D8600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64CAE3" w14:textId="7648D71F" w:rsidR="00F06B72" w:rsidRPr="001A1BFF" w:rsidRDefault="00F06B7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C86313" w14:textId="365B2DEF" w:rsidR="00F06B72" w:rsidRPr="001A1BFF" w:rsidRDefault="00E964ED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обладает частичными навыками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исследования 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анализа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не может объяснить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научн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ую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новизн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у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работы</w:t>
                  </w:r>
                </w:p>
              </w:tc>
            </w:tr>
            <w:tr w:rsidR="00F06B72" w:rsidRPr="003371BC" w14:paraId="79F68B97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5A8D62" w14:textId="6371B11A" w:rsidR="00F06B72" w:rsidRPr="001A1BFF" w:rsidRDefault="00F06B7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EEECB36" w14:textId="2B1FAC52" w:rsidR="00F06B72" w:rsidRPr="001A1BFF" w:rsidRDefault="00E964ED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Студент испытывает трудности с исследовани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ем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и анализом, в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работе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отсутствует научная новизна</w:t>
                  </w:r>
                </w:p>
              </w:tc>
            </w:tr>
            <w:tr w:rsidR="00F06B72" w:rsidRPr="003371BC" w14:paraId="78F085EC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5A1ECB1" w14:textId="1BA42191" w:rsidR="00F06B72" w:rsidRPr="001A1BFF" w:rsidRDefault="00F06B7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00207C2" w14:textId="2814E579" w:rsidR="00F06B72" w:rsidRPr="001A1BFF" w:rsidRDefault="006D74BB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не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обладает навыками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исследования 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анализа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в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работе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не хватает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научн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ой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новизн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ы</w:t>
                  </w:r>
                </w:p>
              </w:tc>
            </w:tr>
            <w:tr w:rsidR="00864E94" w:rsidRPr="003371BC" w14:paraId="450CEB09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E2A1DA" w14:textId="02A87978" w:rsidR="00864E94" w:rsidRPr="001A1BFF" w:rsidRDefault="00F06B72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267D96C" w14:textId="76F77AB8" w:rsidR="00864E94" w:rsidRPr="001A1BFF" w:rsidRDefault="00163141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Студент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не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обладает навыками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исследования и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анализа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,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 работа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 xml:space="preserve">не имеет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научн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ой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новизн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ы</w:t>
                  </w:r>
                </w:p>
              </w:tc>
            </w:tr>
            <w:tr w:rsidR="009D3D64" w:rsidRPr="003371BC" w14:paraId="648F0357" w14:textId="77777777" w:rsidTr="00FC2EFE">
              <w:trPr>
                <w:trHeight w:val="480"/>
              </w:trPr>
              <w:tc>
                <w:tcPr>
                  <w:tcW w:w="807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0FB523F" w14:textId="19B7B51B" w:rsidR="009D3D64" w:rsidRPr="001A1BFF" w:rsidRDefault="009D3D64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70C0"/>
                      <w:sz w:val="20"/>
                      <w:szCs w:val="20"/>
                      <w:lang w:val="ka-GE" w:eastAsia="ka-GE"/>
                    </w:rPr>
                    <w:t>Техническая, стилистическая и грамматическая правильность статьи (5 баллов)</w:t>
                  </w:r>
                </w:p>
              </w:tc>
            </w:tr>
            <w:tr w:rsidR="009D3D64" w:rsidRPr="003371BC" w14:paraId="654F4430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D80133F" w14:textId="77777777" w:rsidR="009D3D64" w:rsidRPr="001A1BFF" w:rsidRDefault="009D3D64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56F2E48" w14:textId="01C4141D" w:rsidR="009D3D64" w:rsidRPr="001A1BFF" w:rsidRDefault="009D3D64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Техническая, стилистическая и грамматическая сторона </w:t>
                  </w:r>
                  <w:r w:rsidR="00CA708A"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работы</w:t>
                  </w:r>
                  <w:r w:rsidR="00CA708A"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ka-GE"/>
                    </w:rPr>
                    <w:t>регламентирована, все требования соблюдены</w:t>
                  </w:r>
                </w:p>
              </w:tc>
            </w:tr>
            <w:tr w:rsidR="009D3D64" w:rsidRPr="003371BC" w14:paraId="30770A94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F7E2F2" w14:textId="77777777" w:rsidR="009D3D64" w:rsidRPr="001A1BFF" w:rsidRDefault="009D3D64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CA1AE8" w14:textId="3706C79D" w:rsidR="009D3D64" w:rsidRPr="001A1BFF" w:rsidRDefault="009D3D64" w:rsidP="009D3D6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Техническая сторона </w:t>
                  </w:r>
                  <w:r w:rsidR="00CA708A"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работы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регламентирована, технические параметры сохранены, отмеч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аются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незначительные стилистические и грамматические ошибки</w:t>
                  </w:r>
                </w:p>
              </w:tc>
            </w:tr>
            <w:tr w:rsidR="009D3D64" w:rsidRPr="003371BC" w14:paraId="16969534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DD9080" w14:textId="77777777" w:rsidR="009D3D64" w:rsidRPr="001A1BFF" w:rsidRDefault="009D3D64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BFD7C4F" w14:textId="5331EFD9" w:rsidR="009D3D64" w:rsidRPr="001A1BFF" w:rsidRDefault="009D3D64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Техническая сторона </w:t>
                  </w:r>
                  <w:r w:rsidR="00CA708A"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работы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в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ыдержанна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отмечаются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стилистические и грамматические ошибки</w:t>
                  </w:r>
                </w:p>
              </w:tc>
            </w:tr>
            <w:tr w:rsidR="009D3D64" w:rsidRPr="003371BC" w14:paraId="24A83FD8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E6AFB4" w14:textId="77777777" w:rsidR="009D3D64" w:rsidRPr="001A1BFF" w:rsidRDefault="009D3D64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>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1EF4EA1" w14:textId="698E7A80" w:rsidR="009D3D64" w:rsidRPr="001A1BFF" w:rsidRDefault="00CA708A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Техническая сторона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работы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частично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недоработана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, наблюдаются значительные стилистические и грамматические ошибки</w:t>
                  </w:r>
                </w:p>
              </w:tc>
            </w:tr>
            <w:tr w:rsidR="009D3D64" w:rsidRPr="003371BC" w14:paraId="5BDF80A1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A614A3" w14:textId="77777777" w:rsidR="009D3D64" w:rsidRPr="001A1BFF" w:rsidRDefault="009D3D64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F72A2E2" w14:textId="7BD74420" w:rsidR="009D3D64" w:rsidRPr="001A1BFF" w:rsidRDefault="00CA708A" w:rsidP="00CA708A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Техническая сторона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работы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частично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недоработана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, наблюдаются значительные стилистические и грамматические ошибки</w:t>
                  </w:r>
                </w:p>
              </w:tc>
            </w:tr>
            <w:tr w:rsidR="009D3D64" w:rsidRPr="003371BC" w14:paraId="6755FE77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569A19" w14:textId="77777777" w:rsidR="009D3D64" w:rsidRPr="001A1BFF" w:rsidRDefault="009D3D64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D62835B" w14:textId="360ABCE0" w:rsidR="009D3D64" w:rsidRPr="001A1BFF" w:rsidRDefault="00CA708A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Работа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не является технически, стилистически и грамматически правильной</w:t>
                  </w:r>
                </w:p>
              </w:tc>
            </w:tr>
            <w:tr w:rsidR="00864E94" w:rsidRPr="003371BC" w14:paraId="21A57FE1" w14:textId="77777777" w:rsidTr="006F2E97">
              <w:trPr>
                <w:trHeight w:val="480"/>
              </w:trPr>
              <w:tc>
                <w:tcPr>
                  <w:tcW w:w="807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1BB6F86" w14:textId="77777777" w:rsidR="00C40A17" w:rsidRPr="001A1BFF" w:rsidRDefault="00C40A17" w:rsidP="00C40A1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FF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FF0000"/>
                      <w:sz w:val="20"/>
                      <w:szCs w:val="20"/>
                      <w:lang w:val="ka-GE" w:eastAsia="ka-GE"/>
                    </w:rPr>
                    <w:t xml:space="preserve">Итоговая оценка бакалаврской </w:t>
                  </w: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FF0000"/>
                      <w:sz w:val="20"/>
                      <w:szCs w:val="20"/>
                      <w:lang w:val="ru-RU" w:eastAsia="ka-GE"/>
                    </w:rPr>
                    <w:t>работы</w:t>
                  </w: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FF0000"/>
                      <w:sz w:val="20"/>
                      <w:szCs w:val="20"/>
                      <w:lang w:val="ka-GE" w:eastAsia="ka-GE"/>
                    </w:rPr>
                    <w:t xml:space="preserve"> (40 баллов)</w:t>
                  </w:r>
                </w:p>
                <w:p w14:paraId="1BA19A34" w14:textId="77777777" w:rsidR="00864E94" w:rsidRPr="001A1BFF" w:rsidRDefault="00864E94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</w:tc>
            </w:tr>
            <w:tr w:rsidR="00C40A17" w:rsidRPr="003371BC" w14:paraId="1147400F" w14:textId="77777777" w:rsidTr="002521DB">
              <w:trPr>
                <w:trHeight w:val="480"/>
              </w:trPr>
              <w:tc>
                <w:tcPr>
                  <w:tcW w:w="807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4252D4A" w14:textId="5EE55D54" w:rsidR="00C40A17" w:rsidRPr="001A1BFF" w:rsidRDefault="002521DB" w:rsidP="002521D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20"/>
                      <w:szCs w:val="20"/>
                      <w:lang w:val="ka-GE" w:eastAsia="ka-GE"/>
                    </w:rPr>
                    <w:t>Соответствие бакалаврской</w:t>
                  </w: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20"/>
                      <w:szCs w:val="20"/>
                      <w:lang w:val="ru-RU" w:eastAsia="ka-GE"/>
                    </w:rPr>
                    <w:t xml:space="preserve"> работы</w:t>
                  </w: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20"/>
                      <w:szCs w:val="20"/>
                      <w:lang w:val="ka-GE" w:eastAsia="ka-GE"/>
                    </w:rPr>
                    <w:t xml:space="preserve"> поставленным целям (15 баллов)</w:t>
                  </w:r>
                </w:p>
              </w:tc>
            </w:tr>
            <w:tr w:rsidR="00C40A17" w:rsidRPr="003371BC" w14:paraId="49D24D6C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7D736E" w14:textId="23E484F7" w:rsidR="00C40A17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2C20F50" w14:textId="1D5D0D40" w:rsidR="00C40A17" w:rsidRPr="001A1BFF" w:rsidRDefault="000F399D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Презентация имеет цели и содержит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очень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важную информацию</w:t>
                  </w:r>
                </w:p>
              </w:tc>
            </w:tr>
            <w:tr w:rsidR="00604864" w:rsidRPr="003371BC" w14:paraId="7AB8F038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F6B797" w14:textId="10CDAB82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EDD95E" w14:textId="3630595F" w:rsidR="00604864" w:rsidRPr="001A1BFF" w:rsidRDefault="000F399D" w:rsidP="000F399D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Презентация имеет цели и содержит важную информацию</w:t>
                  </w:r>
                </w:p>
              </w:tc>
            </w:tr>
            <w:tr w:rsidR="00604864" w:rsidRPr="003371BC" w14:paraId="779CA4A1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2E0502" w14:textId="3D396169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82F923" w14:textId="216437C4" w:rsidR="00604864" w:rsidRPr="001A1BFF" w:rsidRDefault="00C913E4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Презентация имеет цели и астично информативн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</w:t>
                  </w:r>
                </w:p>
              </w:tc>
            </w:tr>
            <w:tr w:rsidR="00604864" w:rsidRPr="003371BC" w14:paraId="3BA5C11E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1FC2EF" w14:textId="5D5AC20C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58648DA" w14:textId="1F8F567B" w:rsidR="00604864" w:rsidRPr="001A1BFF" w:rsidRDefault="00C913E4" w:rsidP="00C913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Задачи презентации поставлены, однако не информативны</w:t>
                  </w:r>
                </w:p>
              </w:tc>
            </w:tr>
            <w:tr w:rsidR="00604864" w:rsidRPr="003371BC" w14:paraId="5A90A47B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1FCB14" w14:textId="7DD33C71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5BE8F69" w14:textId="5DC95958" w:rsidR="00604864" w:rsidRPr="001A1BFF" w:rsidRDefault="00C913E4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Задачи презентации поставлены,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однако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суть темы переда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ет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схематично</w:t>
                  </w:r>
                </w:p>
              </w:tc>
            </w:tr>
            <w:tr w:rsidR="00604864" w:rsidRPr="003371BC" w14:paraId="55098C5E" w14:textId="77777777" w:rsidTr="002513B6">
              <w:trPr>
                <w:trHeight w:val="625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26A1A1" w14:textId="2BC2C572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137203" w14:textId="45220577" w:rsidR="00604864" w:rsidRPr="001A1BFF" w:rsidRDefault="00A15D3A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Цель презентации расплывчата, тема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передана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, но неясна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 выражена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и не полн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оценна</w:t>
                  </w:r>
                </w:p>
              </w:tc>
            </w:tr>
            <w:tr w:rsidR="00604864" w:rsidRPr="003371BC" w14:paraId="43701714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AF8A49" w14:textId="6A1D6CC5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9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58F9B2" w14:textId="085443AD" w:rsidR="00604864" w:rsidRPr="001A1BFF" w:rsidRDefault="00A15D3A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В теме презентации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пропущены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несколько важных вопросов, которые необходимо обсудить</w:t>
                  </w:r>
                </w:p>
              </w:tc>
            </w:tr>
            <w:tr w:rsidR="00604864" w:rsidRPr="003371BC" w14:paraId="5D7901D1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027B8D" w14:textId="05E2B0EA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8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04AB7C6" w14:textId="359F671F" w:rsidR="00604864" w:rsidRPr="001A1BFF" w:rsidRDefault="002513B6" w:rsidP="00FC601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В теме презентации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пропущены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несколько важных вопросов, которые необходимо обсудить</w:t>
                  </w:r>
                </w:p>
              </w:tc>
            </w:tr>
            <w:tr w:rsidR="00604864" w:rsidRPr="003371BC" w14:paraId="4B86E9B1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7B21E3" w14:textId="64A9B156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7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3CFF215" w14:textId="15C1D05A" w:rsidR="00604864" w:rsidRPr="001A1BFF" w:rsidRDefault="002513B6" w:rsidP="00C762C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Важный вопрос, который будет обсуждаться в теме презентации,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представлен с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ошибкой</w:t>
                  </w:r>
                </w:p>
              </w:tc>
            </w:tr>
            <w:tr w:rsidR="00604864" w:rsidRPr="003371BC" w14:paraId="58053DCD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2FAE87" w14:textId="5D051026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B4743EA" w14:textId="403F3EB7" w:rsidR="00604864" w:rsidRPr="001A1BFF" w:rsidRDefault="00FC601B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Цель презентационной тема ограничена, и проблема не излагается последовательно</w:t>
                  </w:r>
                </w:p>
              </w:tc>
            </w:tr>
            <w:tr w:rsidR="00604864" w:rsidRPr="003371BC" w14:paraId="447EAFCD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EF5E90B" w14:textId="26496ED4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AFA042A" w14:textId="797ECB82" w:rsidR="00604864" w:rsidRPr="001A1BFF" w:rsidRDefault="002513B6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Цель презентационной тема ограничена, и проблема не излагается последовательно</w:t>
                  </w:r>
                </w:p>
              </w:tc>
            </w:tr>
            <w:tr w:rsidR="00604864" w:rsidRPr="003371BC" w14:paraId="00FF0080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2FD141" w14:textId="6A2D7981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07B9B3B" w14:textId="398064C5" w:rsidR="00604864" w:rsidRPr="001A1BFF" w:rsidRDefault="00B615B8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Обсуждаемый в теме презентации вопрос представлен с некоторыми недостатками и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сокращен</w:t>
                  </w:r>
                </w:p>
              </w:tc>
            </w:tr>
            <w:tr w:rsidR="00604864" w:rsidRPr="003371BC" w14:paraId="52B3E5D8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C700BF" w14:textId="6D9B366F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B749639" w14:textId="24D47BD9" w:rsidR="00604864" w:rsidRPr="001A1BFF" w:rsidRDefault="00B615B8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Цели темы презентации представлены со значительным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недостатками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, вопрос не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соответствует содержанию</w:t>
                  </w:r>
                </w:p>
              </w:tc>
            </w:tr>
            <w:tr w:rsidR="00604864" w:rsidRPr="003371BC" w14:paraId="0A540F26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FA25FA" w14:textId="768421BA" w:rsidR="0060486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78F9500" w14:textId="059934B4" w:rsidR="00604864" w:rsidRPr="001A1BFF" w:rsidRDefault="00896789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Определенная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часть темы презентации не соответствует целям презентации</w:t>
                  </w:r>
                </w:p>
              </w:tc>
            </w:tr>
            <w:tr w:rsidR="00864E94" w:rsidRPr="003371BC" w14:paraId="6E60B768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279D0C" w14:textId="460EE1DE" w:rsidR="00864E9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BC0CC0C" w14:textId="11D53FE0" w:rsidR="00864E94" w:rsidRPr="001A1BFF" w:rsidRDefault="00D34DC5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Большая часть темы презентации не соответствует целям презентации</w:t>
                  </w:r>
                </w:p>
              </w:tc>
            </w:tr>
            <w:tr w:rsidR="00864E94" w:rsidRPr="001A1BFF" w14:paraId="2EEA8124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6902D3" w14:textId="43FBE0E2" w:rsidR="00864E94" w:rsidRPr="001A1BFF" w:rsidRDefault="00604864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9E1DD0" w14:textId="349958D5" w:rsidR="00864E94" w:rsidRPr="001A1BFF" w:rsidRDefault="00D34DC5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Презентация вообще не представлена</w:t>
                  </w:r>
                </w:p>
              </w:tc>
            </w:tr>
            <w:tr w:rsidR="00F033BC" w:rsidRPr="003371BC" w14:paraId="6851D1D3" w14:textId="77777777" w:rsidTr="00FC2EFE">
              <w:trPr>
                <w:trHeight w:val="480"/>
              </w:trPr>
              <w:tc>
                <w:tcPr>
                  <w:tcW w:w="807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0B058F6" w14:textId="6B8C09D3" w:rsidR="00F033BC" w:rsidRPr="001A1BFF" w:rsidRDefault="00E96516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20"/>
                      <w:szCs w:val="20"/>
                      <w:lang w:val="ru-RU" w:eastAsia="ka-GE"/>
                    </w:rPr>
                    <w:t>Содержательная</w:t>
                  </w: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20"/>
                      <w:szCs w:val="20"/>
                      <w:lang w:val="ka-GE" w:eastAsia="ka-GE"/>
                    </w:rPr>
                    <w:t xml:space="preserve"> сторона презентации, использование источников - 10 баллов</w:t>
                  </w:r>
                </w:p>
              </w:tc>
            </w:tr>
            <w:tr w:rsidR="00F033BC" w:rsidRPr="001A1BFF" w14:paraId="39F15316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5EB680A" w14:textId="3A1C7677" w:rsidR="00F033BC" w:rsidRPr="001A1BFF" w:rsidRDefault="00F033BC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303200C" w14:textId="611B0F82" w:rsidR="00F033BC" w:rsidRPr="001A1BFF" w:rsidRDefault="00FE54FE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В презентации пр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едставлены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полные данные,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отмечается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использование большого количества различных источников,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суждения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документированны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и аргументированы. Мнения четко представлены</w:t>
                  </w:r>
                </w:p>
              </w:tc>
            </w:tr>
            <w:tr w:rsidR="00F033BC" w:rsidRPr="003371BC" w14:paraId="6E0A558B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0D4DF4" w14:textId="70F98F3D" w:rsidR="00F033BC" w:rsidRPr="001A1BFF" w:rsidRDefault="00F033BC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9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B74771C" w14:textId="0246E860" w:rsidR="00F033BC" w:rsidRPr="001A1BFF" w:rsidRDefault="00FE54FE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Тема хорошо освещена,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допущены незначительные ошибки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 виде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исключения, использованы соответствующие источники</w:t>
                  </w:r>
                </w:p>
              </w:tc>
            </w:tr>
            <w:tr w:rsidR="00F033BC" w:rsidRPr="003371BC" w14:paraId="1D7207C2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80B6C0" w14:textId="30F91976" w:rsidR="00F033BC" w:rsidRPr="001A1BFF" w:rsidRDefault="00F033BC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8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DEFA3F6" w14:textId="0AAFA382" w:rsidR="00F033BC" w:rsidRPr="001A1BFF" w:rsidRDefault="00FE54FE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Тема освещена,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однако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некоторые аргументы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непоследовательны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, используются источники</w:t>
                  </w:r>
                </w:p>
              </w:tc>
            </w:tr>
            <w:tr w:rsidR="00F033BC" w:rsidRPr="003371BC" w14:paraId="21D61FC8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A06CD4" w14:textId="5F5298E9" w:rsidR="00F033BC" w:rsidRPr="001A1BFF" w:rsidRDefault="00F033BC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>7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77BC234" w14:textId="48D7A59B" w:rsidR="00F033BC" w:rsidRPr="001A1BFF" w:rsidRDefault="006B67CC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Тема освещена, однако нехватает  аргументации, используются источники</w:t>
                  </w:r>
                </w:p>
              </w:tc>
            </w:tr>
            <w:tr w:rsidR="00F033BC" w:rsidRPr="003371BC" w14:paraId="0DAB5018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8DFBCC" w14:textId="7EC102B3" w:rsidR="00F033BC" w:rsidRPr="001A1BFF" w:rsidRDefault="00F033BC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801872C" w14:textId="5A9AEDF3" w:rsidR="00F033BC" w:rsidRPr="001A1BFF" w:rsidRDefault="006B67CC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Тема освещена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частично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без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аргументации, использ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ованно недостаточное количество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источников</w:t>
                  </w:r>
                </w:p>
              </w:tc>
            </w:tr>
            <w:tr w:rsidR="00F033BC" w:rsidRPr="003371BC" w14:paraId="28FD7AAC" w14:textId="77777777" w:rsidTr="00F033BC">
              <w:trPr>
                <w:trHeight w:val="275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2C6989" w14:textId="4D9187FC" w:rsidR="00F033BC" w:rsidRPr="001A1BFF" w:rsidRDefault="00F033BC" w:rsidP="00F033B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2D964D1" w14:textId="01D4E377" w:rsidR="00F033BC" w:rsidRPr="001A1BFF" w:rsidRDefault="006B67CC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Тема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освещена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фрагментарно, с недостаточным количеством использованных источников</w:t>
                  </w:r>
                </w:p>
              </w:tc>
            </w:tr>
            <w:tr w:rsidR="00F033BC" w:rsidRPr="003371BC" w14:paraId="0207F7A7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57EB0F" w14:textId="631AAB3B" w:rsidR="00F033BC" w:rsidRPr="001A1BFF" w:rsidRDefault="00F033BC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E1585F" w14:textId="0CB97F07" w:rsidR="00F033BC" w:rsidRPr="001A1BFF" w:rsidRDefault="0007103E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Тема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освещена с недостатками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, источники немногочисленны</w:t>
                  </w:r>
                </w:p>
              </w:tc>
            </w:tr>
            <w:tr w:rsidR="00F033BC" w:rsidRPr="003371BC" w14:paraId="5066FCEA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B46B8F" w14:textId="1127EABA" w:rsidR="00F033BC" w:rsidRPr="001A1BFF" w:rsidRDefault="00F033BC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8EEEAB" w14:textId="7E7BB126" w:rsidR="00F033BC" w:rsidRPr="001A1BFF" w:rsidRDefault="0007103E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Тема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освещена со значительными недостатками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, источники немногочисленны</w:t>
                  </w:r>
                </w:p>
              </w:tc>
            </w:tr>
            <w:tr w:rsidR="00F033BC" w:rsidRPr="003371BC" w14:paraId="64385CBF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016FA8" w14:textId="43649173" w:rsidR="00F033BC" w:rsidRPr="001A1BFF" w:rsidRDefault="00F033BC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2540EB" w14:textId="2927E528" w:rsidR="00F033BC" w:rsidRPr="001A1BFF" w:rsidRDefault="0007103E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Данные ограничены, выводы не сделаны, используются 1-2 источника</w:t>
                  </w:r>
                </w:p>
              </w:tc>
            </w:tr>
            <w:tr w:rsidR="00F033BC" w:rsidRPr="003371BC" w14:paraId="3E2340E2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4B025F" w14:textId="042CC53E" w:rsidR="00F033BC" w:rsidRPr="001A1BFF" w:rsidRDefault="00F033BC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5A6E170" w14:textId="5EFEF182" w:rsidR="00F033BC" w:rsidRPr="001A1BFF" w:rsidRDefault="002A6F10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Рассуждения документированны, некоторые аргументы нелогичны, источники не используются</w:t>
                  </w:r>
                </w:p>
              </w:tc>
            </w:tr>
            <w:tr w:rsidR="00F033BC" w:rsidRPr="003371BC" w14:paraId="7AD86E4D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7CE49B" w14:textId="4497948B" w:rsidR="00F033BC" w:rsidRPr="001A1BFF" w:rsidRDefault="00F033BC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5B0B96" w14:textId="74B2F3ED" w:rsidR="00F033BC" w:rsidRPr="001A1BFF" w:rsidRDefault="002A6F10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Студент не может сформулировать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мысль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, не может передать содержание работы</w:t>
                  </w:r>
                </w:p>
              </w:tc>
            </w:tr>
            <w:tr w:rsidR="00864E94" w:rsidRPr="001A1BFF" w14:paraId="5A4A3019" w14:textId="77777777" w:rsidTr="00594060">
              <w:trPr>
                <w:trHeight w:val="480"/>
              </w:trPr>
              <w:tc>
                <w:tcPr>
                  <w:tcW w:w="807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5690DFA" w14:textId="05B8550D" w:rsidR="00864E94" w:rsidRPr="001A1BFF" w:rsidRDefault="00594060" w:rsidP="0059406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color w:val="4472C4" w:themeColor="accent1"/>
                      <w:sz w:val="20"/>
                      <w:szCs w:val="20"/>
                      <w:lang w:val="ru-RU" w:eastAsia="ka-GE"/>
                    </w:rPr>
                    <w:t>Дизайн презентации (оформление) - 10 баллов</w:t>
                  </w:r>
                </w:p>
              </w:tc>
            </w:tr>
            <w:tr w:rsidR="00864E94" w:rsidRPr="003371BC" w14:paraId="6F632C11" w14:textId="77777777" w:rsidTr="006F2E97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2407B8" w14:textId="3A806748" w:rsidR="00864E94" w:rsidRPr="001A1BFF" w:rsidRDefault="00594060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0491979" w14:textId="6593B3DA" w:rsidR="00864E94" w:rsidRPr="001A1BFF" w:rsidRDefault="006A3491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Все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пункты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оформления защищены, фон презентации хорошо воспринимается, слайды соответствуют теме презентации, в оформлении слайдов используются разные средства: анимация, картинки и т.д.</w:t>
                  </w:r>
                </w:p>
              </w:tc>
            </w:tr>
            <w:tr w:rsidR="00864E94" w:rsidRPr="003371BC" w14:paraId="00E7B923" w14:textId="77777777" w:rsidTr="006F2E97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9E84B5" w14:textId="6B071450" w:rsidR="00864E94" w:rsidRPr="001A1BFF" w:rsidRDefault="00594060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9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55E966" w14:textId="565B3EA4" w:rsidR="00864E94" w:rsidRPr="001A1BFF" w:rsidRDefault="006A3491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Визуальная сторона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совершенна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, используется множество визуальных эффектов</w:t>
                  </w:r>
                </w:p>
              </w:tc>
            </w:tr>
            <w:tr w:rsidR="00594060" w:rsidRPr="003371BC" w14:paraId="1A8207B6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072A63" w14:textId="51C482F2" w:rsidR="00594060" w:rsidRPr="001A1BFF" w:rsidRDefault="00594060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8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DF210FA" w14:textId="2B5C89BE" w:rsidR="00594060" w:rsidRPr="001A1BFF" w:rsidRDefault="006A3491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Визуальная сторона аккуратная, используется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мало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визуальных эффектов</w:t>
                  </w:r>
                </w:p>
              </w:tc>
            </w:tr>
            <w:tr w:rsidR="00594060" w:rsidRPr="003371BC" w14:paraId="11429362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6E9023" w14:textId="7AE050B5" w:rsidR="00594060" w:rsidRPr="001A1BFF" w:rsidRDefault="00594060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7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19C38F9" w14:textId="76BE78DB" w:rsidR="00594060" w:rsidRPr="001A1BFF" w:rsidRDefault="006A3491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Визуальная сторона аккуратная, использование визуальных эффектов в некоторых случаях не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соответствует</w:t>
                  </w:r>
                </w:p>
              </w:tc>
            </w:tr>
            <w:tr w:rsidR="00594060" w:rsidRPr="003371BC" w14:paraId="7526FF34" w14:textId="77777777" w:rsidTr="00FC2EFE">
              <w:trPr>
                <w:trHeight w:val="275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1CD1DF" w14:textId="0A8524F2" w:rsidR="00594060" w:rsidRPr="001A1BFF" w:rsidRDefault="00594060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AC257C" w14:textId="503D5541" w:rsidR="00594060" w:rsidRPr="001A1BFF" w:rsidRDefault="00E75098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Визуальная сторона аккуратная, визуальны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е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эффект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ы представлены, но затрудняется их использовать</w:t>
                  </w:r>
                </w:p>
              </w:tc>
            </w:tr>
            <w:tr w:rsidR="00594060" w:rsidRPr="003371BC" w14:paraId="0D8CE7DE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196313" w14:textId="30E70EB0" w:rsidR="00594060" w:rsidRPr="001A1BFF" w:rsidRDefault="00594060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CFAD368" w14:textId="76B9E768" w:rsidR="00594060" w:rsidRPr="001A1BFF" w:rsidRDefault="008046D3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Визуальная сторона аккуратная, визуальные эффекты представлены, но не может их использовать</w:t>
                  </w:r>
                </w:p>
              </w:tc>
            </w:tr>
            <w:tr w:rsidR="00594060" w:rsidRPr="003371BC" w14:paraId="62A46641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A7F421" w14:textId="2B2B4750" w:rsidR="00594060" w:rsidRPr="001A1BFF" w:rsidRDefault="00594060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34D96F0" w14:textId="5FA91A62" w:rsidR="00594060" w:rsidRPr="001A1BFF" w:rsidRDefault="008046D3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Визуальная сторона аккуратная, визуальные эффекты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не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представлены</w:t>
                  </w:r>
                </w:p>
              </w:tc>
            </w:tr>
            <w:tr w:rsidR="00594060" w:rsidRPr="003371BC" w14:paraId="164E5D99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F3A91F" w14:textId="365B8594" w:rsidR="00594060" w:rsidRPr="001A1BFF" w:rsidRDefault="00594060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ABFE7A" w14:textId="0D6EF05A" w:rsidR="00594060" w:rsidRPr="001A1BFF" w:rsidRDefault="00EF1B7E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Визуальная сторона частично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 порядке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, визуальные эффекты представлены, но не могут быть использованы</w:t>
                  </w:r>
                </w:p>
              </w:tc>
            </w:tr>
            <w:tr w:rsidR="00594060" w:rsidRPr="003371BC" w14:paraId="7BD81FCF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6970CD" w14:textId="70205D79" w:rsidR="00594060" w:rsidRPr="001A1BFF" w:rsidRDefault="00594060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319477C" w14:textId="04A6C0E4" w:rsidR="00594060" w:rsidRPr="001A1BFF" w:rsidRDefault="007D7179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Визуальная сторона частично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 порядке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, визуальные эффекты представлены, но не могут быть использованы</w:t>
                  </w:r>
                </w:p>
              </w:tc>
            </w:tr>
            <w:tr w:rsidR="00594060" w:rsidRPr="003371BC" w14:paraId="107106A4" w14:textId="77777777" w:rsidTr="00FC2EF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493825" w14:textId="24AEDB94" w:rsidR="00594060" w:rsidRPr="001A1BFF" w:rsidRDefault="00594060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FBBC3B" w14:textId="12BF9398" w:rsidR="00594060" w:rsidRPr="001A1BFF" w:rsidRDefault="007D7179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Заголовок не оформлен, ни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один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пункт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не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указан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правильно, слайды и другие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средства оформления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не используются</w:t>
                  </w:r>
                </w:p>
              </w:tc>
            </w:tr>
            <w:tr w:rsidR="00864E94" w:rsidRPr="003371BC" w14:paraId="6B5BD622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92D1459" w14:textId="632A708A" w:rsidR="00864E94" w:rsidRPr="001A1BFF" w:rsidRDefault="00594060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1725CB9" w14:textId="5A8DEB22" w:rsidR="00864E94" w:rsidRPr="001A1BFF" w:rsidRDefault="007D7179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Заголовок не оформлен, ни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один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пункт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не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указан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правильно, слайды и другие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средства оформления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не используются</w:t>
                  </w:r>
                </w:p>
              </w:tc>
            </w:tr>
            <w:tr w:rsidR="00864E94" w:rsidRPr="003371BC" w14:paraId="04FB2365" w14:textId="77777777" w:rsidTr="00FB5E92">
              <w:trPr>
                <w:trHeight w:val="504"/>
              </w:trPr>
              <w:tc>
                <w:tcPr>
                  <w:tcW w:w="80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7B6A596" w14:textId="27A09644" w:rsidR="00864E94" w:rsidRPr="001A1BFF" w:rsidRDefault="008A2661" w:rsidP="004E6FD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b/>
                      <w:color w:val="4472C4" w:themeColor="accent1"/>
                      <w:sz w:val="20"/>
                      <w:szCs w:val="20"/>
                      <w:lang w:val="ru-RU" w:eastAsia="ka-GE"/>
                    </w:rPr>
                    <w:t>Технология презентации/контакт с аудиторией (5 баллов)</w:t>
                  </w:r>
                </w:p>
              </w:tc>
            </w:tr>
            <w:tr w:rsidR="00864E94" w:rsidRPr="003371BC" w14:paraId="08451269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20D06971" w:rsidR="00864E94" w:rsidRPr="001A1BFF" w:rsidRDefault="004E6FD5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424FED12" w:rsidR="00864E94" w:rsidRPr="001A1BFF" w:rsidRDefault="00FC01EA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Контакт с аудиторией налажен и эффективен,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изъясняется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хорошо и интересно, реакция аудитории адекватн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ая</w:t>
                  </w:r>
                </w:p>
              </w:tc>
            </w:tr>
            <w:tr w:rsidR="00864E94" w:rsidRPr="003371BC" w14:paraId="4994F3DD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7669E425" w:rsidR="00864E94" w:rsidRPr="001A1BFF" w:rsidRDefault="004E6FD5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2D5FB9F1" w:rsidR="00864E94" w:rsidRPr="001A1BFF" w:rsidRDefault="00115E21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Контакт с аудиторией налажен,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изъясняется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 небольшими недочетами</w:t>
                  </w:r>
                </w:p>
              </w:tc>
            </w:tr>
            <w:tr w:rsidR="004E6FD5" w:rsidRPr="003371BC" w14:paraId="19099CC8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4EC477" w14:textId="57626650" w:rsidR="004E6FD5" w:rsidRPr="001A1BFF" w:rsidRDefault="004E6FD5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FD3BD15" w14:textId="749ED8C0" w:rsidR="004E6FD5" w:rsidRPr="001A1BFF" w:rsidRDefault="00115E21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Контакт с аудиторией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слабый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иногда неинтересен, постановка проблемы не происходит</w:t>
                  </w:r>
                </w:p>
              </w:tc>
            </w:tr>
            <w:tr w:rsidR="004E6FD5" w:rsidRPr="003371BC" w14:paraId="3105D2DB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03CD02" w14:textId="74FBE31A" w:rsidR="004E6FD5" w:rsidRPr="001A1BFF" w:rsidRDefault="004E6FD5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>2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CDC7873" w14:textId="3412596C" w:rsidR="004E6FD5" w:rsidRPr="001A1BFF" w:rsidRDefault="00F02EDD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Затрудняется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наладить контакт с аудиторией,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постановка проблемы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не возникает, аудитория испытывает трудности в процессе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восприятия докладчика и презентации</w:t>
                  </w:r>
                </w:p>
              </w:tc>
            </w:tr>
            <w:tr w:rsidR="004E6FD5" w:rsidRPr="003371BC" w14:paraId="16DF28E7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02F3D2" w14:textId="7E4446B1" w:rsidR="004E6FD5" w:rsidRPr="001A1BFF" w:rsidRDefault="004E6FD5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C507D2E" w14:textId="169F37A6" w:rsidR="004E6FD5" w:rsidRPr="001A1BFF" w:rsidRDefault="00F02EDD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Связь между 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презентером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и аудиторией теряется, аудитория не воспринима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ет</w:t>
                  </w: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презентацию</w:t>
                  </w:r>
                </w:p>
              </w:tc>
            </w:tr>
            <w:tr w:rsidR="004E6FD5" w:rsidRPr="003371BC" w14:paraId="49070E1D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EEA315" w14:textId="2EB54441" w:rsidR="004E6FD5" w:rsidRPr="001A1BFF" w:rsidRDefault="004E6FD5" w:rsidP="00864E9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DF34768" w14:textId="6A2DB568" w:rsidR="004E6FD5" w:rsidRPr="001A1BFF" w:rsidRDefault="00F02EDD" w:rsidP="00E52DD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A1BFF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не может установить контакт с аудиторией</w:t>
                  </w:r>
                </w:p>
              </w:tc>
            </w:tr>
          </w:tbl>
          <w:p w14:paraId="6C6D695E" w14:textId="77777777" w:rsidR="00417FB6" w:rsidRPr="001A1BFF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B8F319C" w14:textId="77777777" w:rsidR="00417FB6" w:rsidRPr="001A1BFF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3371BC" w14:paraId="4FC2516A" w14:textId="77777777" w:rsidTr="00494CFE">
        <w:trPr>
          <w:trHeight w:hRule="exact" w:val="939"/>
        </w:trPr>
        <w:tc>
          <w:tcPr>
            <w:tcW w:w="2548" w:type="dxa"/>
          </w:tcPr>
          <w:p w14:paraId="4F4C979C" w14:textId="5D5742FD" w:rsidR="00417FB6" w:rsidRPr="001A1BFF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6DDC7CC8" w14:textId="77777777" w:rsidR="00494CFE" w:rsidRPr="001A1BFF" w:rsidRDefault="00494CFE" w:rsidP="00494CFE">
            <w:p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noProof/>
                <w:sz w:val="20"/>
                <w:szCs w:val="20"/>
                <w:lang w:val="ru-RU"/>
              </w:rPr>
              <w:t>В соответствии с темой бакалаврской работы, каждому студенту, руководителем, индивидуально подбирается список обязательной литературы и соответствующей информационной базы.</w:t>
            </w:r>
          </w:p>
          <w:p w14:paraId="48611729" w14:textId="0DD337D3" w:rsidR="00417FB6" w:rsidRPr="001A1BFF" w:rsidRDefault="00417FB6" w:rsidP="002B2403">
            <w:pPr>
              <w:pStyle w:val="ListParagraph"/>
              <w:ind w:left="348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1A1BFF" w14:paraId="12F115EB" w14:textId="77777777" w:rsidTr="003850FB">
        <w:tc>
          <w:tcPr>
            <w:tcW w:w="2548" w:type="dxa"/>
          </w:tcPr>
          <w:p w14:paraId="6CBA4152" w14:textId="20F0B25B" w:rsidR="00417FB6" w:rsidRPr="001A1BFF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4068E39F" w14:textId="26D79657" w:rsidR="00417FB6" w:rsidRPr="001A1BFF" w:rsidRDefault="00494CFE" w:rsidP="00FB5E92">
            <w:pPr>
              <w:shd w:val="clear" w:color="auto" w:fill="FFFFFF"/>
              <w:spacing w:after="100" w:afterAutospacing="1"/>
              <w:outlineLvl w:val="1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noProof/>
                <w:sz w:val="20"/>
                <w:szCs w:val="20"/>
                <w:lang w:val="ru-RU"/>
              </w:rPr>
              <w:t>В соответствии с темой бакалаврской работы, каждому студенту</w:t>
            </w:r>
            <w:r w:rsidR="00427D3D" w:rsidRPr="001A1BFF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1A1BFF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руководитель индивидуально определяет список литературы для использования в качестве рекомендованной и соответствующей информационной базы. Студент также может свободно искать дополнительную литературу.</w:t>
            </w:r>
          </w:p>
        </w:tc>
      </w:tr>
      <w:tr w:rsidR="00417FB6" w:rsidRPr="003371BC" w14:paraId="75FBDADD" w14:textId="77777777" w:rsidTr="003850FB">
        <w:tc>
          <w:tcPr>
            <w:tcW w:w="2548" w:type="dxa"/>
          </w:tcPr>
          <w:p w14:paraId="45E292F7" w14:textId="0ECB307B" w:rsidR="00417FB6" w:rsidRPr="001A1BFF" w:rsidRDefault="00FB5E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7A24C547" w14:textId="77777777" w:rsidR="007330C7" w:rsidRPr="001A1BFF" w:rsidRDefault="00FB5E92" w:rsidP="00FB5E92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</w:p>
          <w:p w14:paraId="6BB7AC03" w14:textId="6FB11DD7" w:rsidR="00417FB6" w:rsidRPr="001A1BFF" w:rsidRDefault="00417FB6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- </w:t>
            </w:r>
            <w:r w:rsidR="00FB5E92" w:rsidRPr="001A1BFF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14:paraId="46605BB1" w14:textId="71FBD917" w:rsidR="007330C7" w:rsidRPr="001A1BFF" w:rsidRDefault="007330C7" w:rsidP="009D63D7">
            <w:pPr>
              <w:pStyle w:val="ListParagraph"/>
              <w:numPr>
                <w:ilvl w:val="0"/>
                <w:numId w:val="7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sz w:val="20"/>
                <w:szCs w:val="20"/>
                <w:lang w:val="ru-RU"/>
              </w:rPr>
              <w:t>о</w:t>
            </w:r>
            <w:r w:rsidRPr="001A1BFF">
              <w:rPr>
                <w:rFonts w:ascii="Sylfaen" w:hAnsi="Sylfaen"/>
                <w:b/>
                <w:sz w:val="20"/>
                <w:szCs w:val="20"/>
                <w:lang w:val="ka-GE"/>
              </w:rPr>
              <w:t>писывает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 xml:space="preserve"> процесс бизнес-исследования;</w:t>
            </w:r>
          </w:p>
          <w:p w14:paraId="79AA61A6" w14:textId="32485552" w:rsidR="007330C7" w:rsidRPr="001A1BFF" w:rsidRDefault="007330C7" w:rsidP="009D63D7">
            <w:pPr>
              <w:pStyle w:val="ListParagraph"/>
              <w:numPr>
                <w:ilvl w:val="0"/>
                <w:numId w:val="7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sz w:val="20"/>
                <w:szCs w:val="20"/>
                <w:lang w:val="ru-RU"/>
              </w:rPr>
              <w:t>р</w:t>
            </w:r>
            <w:r w:rsidRPr="001A1BFF">
              <w:rPr>
                <w:rFonts w:ascii="Sylfaen" w:hAnsi="Sylfaen"/>
                <w:b/>
                <w:sz w:val="20"/>
                <w:szCs w:val="20"/>
                <w:lang w:val="ka-GE"/>
              </w:rPr>
              <w:t>азличает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 xml:space="preserve"> качественные и количественные методы исследования.</w:t>
            </w:r>
          </w:p>
          <w:p w14:paraId="18712108" w14:textId="79411A76" w:rsidR="007330C7" w:rsidRPr="001A1BFF" w:rsidRDefault="007330C7" w:rsidP="009D63D7">
            <w:pPr>
              <w:pStyle w:val="ListParagraph"/>
              <w:numPr>
                <w:ilvl w:val="0"/>
                <w:numId w:val="7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sz w:val="20"/>
                <w:szCs w:val="20"/>
                <w:lang w:val="ru-RU"/>
              </w:rPr>
              <w:t>о</w:t>
            </w:r>
            <w:r w:rsidRPr="001A1BF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бъясняет 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 xml:space="preserve">роль исследования в 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процессе идентификации</w:t>
            </w:r>
            <w:r w:rsidRPr="001A1BFF">
              <w:rPr>
                <w:rFonts w:ascii="Sylfaen" w:hAnsi="Sylfaen"/>
                <w:sz w:val="20"/>
                <w:szCs w:val="20"/>
                <w:lang w:val="ka-GE"/>
              </w:rPr>
              <w:t xml:space="preserve"> бизнес-проблем и принятии решений;</w:t>
            </w:r>
          </w:p>
          <w:p w14:paraId="78D2B46B" w14:textId="77777777" w:rsidR="007330C7" w:rsidRPr="001A1BFF" w:rsidRDefault="007330C7" w:rsidP="00FB5E9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D268BD1" w14:textId="77777777" w:rsidR="007330C7" w:rsidRPr="001A1BFF" w:rsidRDefault="00082D92" w:rsidP="00FB5E92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1A1BF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02511BFF" w14:textId="2ACEB2C9" w:rsidR="00417FB6" w:rsidRPr="001A1BFF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4DD6985A" w14:textId="77777777" w:rsidR="007330C7" w:rsidRPr="001A1BFF" w:rsidRDefault="007330C7" w:rsidP="009D63D7">
            <w:pPr>
              <w:pStyle w:val="ListParagraph"/>
              <w:numPr>
                <w:ilvl w:val="0"/>
                <w:numId w:val="7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sz w:val="20"/>
                <w:szCs w:val="20"/>
                <w:lang w:val="ru-RU"/>
              </w:rPr>
              <w:t>идентифицирует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бизнес-проблему;</w:t>
            </w:r>
          </w:p>
          <w:p w14:paraId="3C9F9248" w14:textId="77777777" w:rsidR="007330C7" w:rsidRPr="001A1BFF" w:rsidRDefault="007330C7" w:rsidP="009D63D7">
            <w:pPr>
              <w:pStyle w:val="ListParagraph"/>
              <w:numPr>
                <w:ilvl w:val="0"/>
                <w:numId w:val="7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sz w:val="20"/>
                <w:szCs w:val="20"/>
                <w:lang w:val="ru-RU"/>
              </w:rPr>
              <w:t>исследует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и </w:t>
            </w:r>
            <w:r w:rsidRPr="001A1BFF">
              <w:rPr>
                <w:rFonts w:ascii="Sylfaen" w:hAnsi="Sylfaen"/>
                <w:b/>
                <w:sz w:val="20"/>
                <w:szCs w:val="20"/>
                <w:lang w:val="ru-RU"/>
              </w:rPr>
              <w:t>анализирует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необходимую литературу, связанную с бизнес-проблемой;</w:t>
            </w:r>
          </w:p>
          <w:p w14:paraId="50BBA8F9" w14:textId="77777777" w:rsidR="007330C7" w:rsidRPr="001A1BFF" w:rsidRDefault="007330C7" w:rsidP="009D63D7">
            <w:pPr>
              <w:pStyle w:val="ListParagraph"/>
              <w:numPr>
                <w:ilvl w:val="0"/>
                <w:numId w:val="7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формулирует 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гипотезы на основе анализа литературы;</w:t>
            </w:r>
          </w:p>
          <w:p w14:paraId="4A4E49F9" w14:textId="77777777" w:rsidR="007330C7" w:rsidRPr="001A1BFF" w:rsidRDefault="007330C7" w:rsidP="009D63D7">
            <w:pPr>
              <w:pStyle w:val="ListParagraph"/>
              <w:numPr>
                <w:ilvl w:val="0"/>
                <w:numId w:val="7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sz w:val="20"/>
                <w:szCs w:val="20"/>
                <w:lang w:val="ru-RU"/>
              </w:rPr>
              <w:t>использует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 xml:space="preserve"> инструменты количественных и качественных методов для поиска данных на практике;</w:t>
            </w:r>
          </w:p>
          <w:p w14:paraId="56AD8509" w14:textId="3878B66A" w:rsidR="007330C7" w:rsidRPr="009D63D7" w:rsidRDefault="007330C7" w:rsidP="009D63D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проверяет </w:t>
            </w:r>
            <w:r w:rsidRPr="001A1BFF">
              <w:rPr>
                <w:rFonts w:ascii="Sylfaen" w:hAnsi="Sylfaen"/>
                <w:sz w:val="20"/>
                <w:szCs w:val="20"/>
                <w:lang w:val="ru-RU"/>
              </w:rPr>
              <w:t>гипотезы с помощью использования простых статистических моделей;</w:t>
            </w:r>
          </w:p>
          <w:p w14:paraId="70A1999D" w14:textId="77777777" w:rsidR="009D63D7" w:rsidRDefault="009D63D7" w:rsidP="009D63D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9CB39DB" w14:textId="2A278419" w:rsidR="009D63D7" w:rsidRPr="009D63D7" w:rsidRDefault="009D63D7" w:rsidP="009D63D7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63D7">
              <w:rPr>
                <w:rFonts w:ascii="Sylfaen" w:hAnsi="Sylfaen"/>
                <w:b/>
                <w:sz w:val="20"/>
                <w:szCs w:val="20"/>
                <w:lang w:val="ka-GE"/>
              </w:rPr>
              <w:t>Ответственность и самостоятельность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  <w:p w14:paraId="301C7687" w14:textId="77777777" w:rsidR="00FB5E92" w:rsidRPr="009D63D7" w:rsidRDefault="009D63D7" w:rsidP="009D63D7">
            <w:pPr>
              <w:pStyle w:val="ListParagraph"/>
              <w:numPr>
                <w:ilvl w:val="0"/>
                <w:numId w:val="7"/>
              </w:numPr>
              <w:tabs>
                <w:tab w:val="left" w:pos="-3685"/>
              </w:tabs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63D7">
              <w:rPr>
                <w:rFonts w:ascii="Sylfaen" w:hAnsi="Sylfaen"/>
                <w:sz w:val="20"/>
                <w:szCs w:val="20"/>
                <w:lang w:val="ka-GE"/>
              </w:rPr>
              <w:t>Планирует и осуществляет исследовательский процесс в соответствии с принципами этики</w:t>
            </w:r>
          </w:p>
          <w:p w14:paraId="202CE938" w14:textId="6D6AAA84" w:rsidR="009D63D7" w:rsidRPr="009D63D7" w:rsidRDefault="009D63D7" w:rsidP="009D63D7">
            <w:pPr>
              <w:tabs>
                <w:tab w:val="left" w:pos="-3685"/>
              </w:tabs>
              <w:ind w:left="360"/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417FB6" w:rsidRPr="003371BC" w14:paraId="25F43C7F" w14:textId="77777777" w:rsidTr="003850FB">
        <w:tc>
          <w:tcPr>
            <w:tcW w:w="2548" w:type="dxa"/>
          </w:tcPr>
          <w:p w14:paraId="5A08421A" w14:textId="4CD5E25A" w:rsidR="00417FB6" w:rsidRPr="001A1BFF" w:rsidRDefault="00082D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1A1BFF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034F73B9" w:rsidR="00082D92" w:rsidRPr="001A1BFF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r w:rsidRPr="001A1BFF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Метод</w:t>
                  </w:r>
                  <w:r w:rsidR="00E45434" w:rsidRPr="001A1BFF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ы </w:t>
                  </w:r>
                  <w:r w:rsidR="008E72A2" w:rsidRPr="001A1BFF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учебы-</w:t>
                  </w:r>
                  <w:r w:rsidRPr="001A1BFF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1A1BFF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1A1BF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43470C02" w:rsidR="00417FB6" w:rsidRPr="001A1BFF" w:rsidRDefault="00C42DBF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1A1BFF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1A1BF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1D79A31E" w:rsidR="00417FB6" w:rsidRPr="001A1BFF" w:rsidRDefault="00C42DBF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1A1BFF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1A1BF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417FB6" w:rsidRPr="001A1BFF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1A1BFF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1A1BF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1A1BFF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1A1BFF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1A1BF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1A1BFF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1A1BFF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1A1BF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417FB6" w:rsidRPr="001A1BFF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1A1BFF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1A1BF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0E5BE581" w:rsidR="00417FB6" w:rsidRPr="001A1BFF" w:rsidRDefault="00C42DBF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1A1BFF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1A1BF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417FB6" w:rsidRPr="001A1BFF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1A1BFF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1A1BFF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215D9E8" w:rsidR="00417FB6" w:rsidRPr="001A1BFF" w:rsidRDefault="00C42DBF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1A1BFF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1A1BFF" w:rsidRDefault="002B4A96" w:rsidP="00417FB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A1BFF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3371BC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4D171136" w:rsidR="00417FB6" w:rsidRPr="001A1BFF" w:rsidRDefault="009D63D7" w:rsidP="00784245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2DBF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1A1BFF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1A1BFF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2DBF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анализа</w:t>
                  </w:r>
                  <w:r w:rsidR="0078424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случая</w:t>
                  </w:r>
                  <w:r w:rsidR="00D02883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2DBF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2DBF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2DBF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2DBF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2DBF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2DBF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2DBF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2DBF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A1BF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2DBF" w:rsidRPr="001A1BF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1A1BFF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</w:tc>
            </w:tr>
          </w:tbl>
          <w:p w14:paraId="2C5DCFA8" w14:textId="77777777" w:rsidR="00417FB6" w:rsidRPr="001A1BFF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1A1BFF" w:rsidRDefault="006A58B6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407E32FA" w14:textId="77777777" w:rsidR="00FE4F7B" w:rsidRPr="001A1BFF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1296DCB0" w14:textId="77777777" w:rsidR="00FE4F7B" w:rsidRPr="001A1BFF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7B648C0D" w14:textId="2FA7DC42" w:rsidR="006A58B6" w:rsidRPr="001A1BFF" w:rsidRDefault="008E61EB" w:rsidP="006A58B6">
      <w:pPr>
        <w:rPr>
          <w:rFonts w:ascii="Sylfaen" w:hAnsi="Sylfaen"/>
          <w:b/>
          <w:i/>
          <w:sz w:val="20"/>
          <w:szCs w:val="20"/>
          <w:lang w:val="ru-RU"/>
        </w:rPr>
      </w:pPr>
      <w:r w:rsidRPr="001A1BFF">
        <w:rPr>
          <w:rFonts w:ascii="Sylfaen" w:hAnsi="Sylfaen"/>
          <w:b/>
          <w:i/>
          <w:sz w:val="20"/>
          <w:szCs w:val="20"/>
          <w:lang w:val="ru-RU"/>
        </w:rPr>
        <w:t>Приложение</w:t>
      </w:r>
      <w:r w:rsidR="006A58B6" w:rsidRPr="001A1BFF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14:paraId="7B59A10E" w14:textId="77777777" w:rsidR="008E61EB" w:rsidRPr="001A1BFF" w:rsidRDefault="008E61EB" w:rsidP="008E61EB">
      <w:pPr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1A1BFF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A58B6" w:rsidRPr="001A1BFF" w14:paraId="02036561" w14:textId="77777777" w:rsidTr="003727DC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1A1BFF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1A1BFF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1A1BFF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1A1BFF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1A1BFF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1A1BFF" w:rsidRDefault="008E61EB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1A1BFF" w:rsidRDefault="0089737E" w:rsidP="00C51EB2">
            <w:pPr>
              <w:ind w:left="-22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1A1BFF" w:rsidRDefault="0089737E" w:rsidP="00C51EB2">
            <w:pPr>
              <w:ind w:left="-22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1A1BFF" w:rsidRDefault="008E61EB" w:rsidP="00C51EB2">
            <w:pPr>
              <w:ind w:left="-22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1A1BFF" w:rsidRDefault="006A58B6" w:rsidP="00C51EB2">
            <w:pPr>
              <w:ind w:left="-22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1A1BFF" w:rsidRDefault="006A58B6" w:rsidP="00C51EB2">
            <w:pPr>
              <w:ind w:left="-22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1A1BFF" w:rsidRDefault="006A58B6" w:rsidP="00C51EB2">
            <w:pPr>
              <w:ind w:left="-22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1A1BFF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1A1BFF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1A1BFF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3371BC" w14:paraId="005ADBEE" w14:textId="77777777" w:rsidTr="005A6999">
        <w:trPr>
          <w:cantSplit/>
          <w:trHeight w:val="7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645A" w14:textId="721D97C4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0309A8D4" w14:textId="636CED9F" w:rsidR="006A58B6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</w:t>
            </w:r>
            <w:r w:rsidR="00B0049C"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0F161C90" w:rsidR="006A58B6" w:rsidRPr="001A1BFF" w:rsidRDefault="00C51EB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60742726" w:rsidR="00BE44B6" w:rsidRPr="001A1BFF" w:rsidRDefault="00C51EB2" w:rsidP="00C51EB2">
            <w:pPr>
              <w:ind w:left="-22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1A1BFF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3371BC" w14:paraId="650DC032" w14:textId="77777777" w:rsidTr="005A6999">
        <w:trPr>
          <w:cantSplit/>
          <w:trHeight w:val="6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5A95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65AC1931" w14:textId="654AD780" w:rsidR="006A58B6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5EE229F4" w:rsidR="006A58B6" w:rsidRPr="001A1BFF" w:rsidRDefault="00C51EB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84F" w14:textId="2C7FE7DF" w:rsidR="00C32EE4" w:rsidRPr="001A1BFF" w:rsidRDefault="00C51EB2" w:rsidP="00C51EB2">
            <w:pPr>
              <w:ind w:left="-22"/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1A1BFF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3371BC" w14:paraId="123C0B11" w14:textId="77777777" w:rsidTr="00C51EB2">
        <w:trPr>
          <w:cantSplit/>
          <w:trHeight w:val="6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C0F2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36FDF9AA" w14:textId="1455F489" w:rsidR="006A58B6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25706942" w:rsidR="006A58B6" w:rsidRPr="001A1BFF" w:rsidRDefault="00C51EB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D95A" w14:textId="41EF2549" w:rsidR="006A58B6" w:rsidRPr="001A1BFF" w:rsidRDefault="00C51EB2" w:rsidP="00C51EB2">
            <w:pPr>
              <w:tabs>
                <w:tab w:val="left" w:pos="1560"/>
              </w:tabs>
              <w:ind w:left="-22"/>
              <w:rPr>
                <w:rFonts w:ascii="Sylfaen" w:hAnsi="Sylfaen"/>
                <w:sz w:val="20"/>
                <w:szCs w:val="20"/>
                <w:lang w:val="it-IT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0BF" w14:textId="79491220" w:rsidR="00EA7044" w:rsidRPr="001A1BFF" w:rsidRDefault="00EA7044" w:rsidP="00EA7044">
            <w:pPr>
              <w:pStyle w:val="ListParagrap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3371BC" w14:paraId="4067037B" w14:textId="77777777" w:rsidTr="00C51EB2">
        <w:trPr>
          <w:cantSplit/>
          <w:trHeight w:val="68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5D77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6B6BB652" w14:textId="4C3C9272" w:rsidR="006A58B6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6482C6DE" w:rsidR="006A58B6" w:rsidRPr="001A1BFF" w:rsidRDefault="00C51EB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4F7" w14:textId="04D8B7BD" w:rsidR="006A58B6" w:rsidRPr="001A1BFF" w:rsidRDefault="00C51EB2" w:rsidP="00C51EB2">
            <w:pPr>
              <w:tabs>
                <w:tab w:val="left" w:pos="1560"/>
              </w:tabs>
              <w:ind w:left="-22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57078D07" w:rsidR="006C556A" w:rsidRPr="001A1BFF" w:rsidRDefault="006C556A" w:rsidP="003C553A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</w:tr>
      <w:tr w:rsidR="006A58B6" w:rsidRPr="003371BC" w14:paraId="17E07E18" w14:textId="77777777" w:rsidTr="00C51EB2">
        <w:trPr>
          <w:cantSplit/>
          <w:trHeight w:val="71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B685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0E5844A6" w14:textId="68EDEB53" w:rsidR="006A58B6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08140DD7" w:rsidR="006A58B6" w:rsidRPr="001A1BFF" w:rsidRDefault="00C51EB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710" w14:textId="090D6F88" w:rsidR="006A58B6" w:rsidRPr="001A1BFF" w:rsidRDefault="00C51EB2" w:rsidP="00C51EB2">
            <w:pPr>
              <w:ind w:left="-22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28C12158" w:rsidR="006C556A" w:rsidRPr="001A1BFF" w:rsidRDefault="006C556A" w:rsidP="00867315">
            <w:pPr>
              <w:ind w:left="36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3371BC" w14:paraId="2DB506D0" w14:textId="77777777" w:rsidTr="00C51EB2">
        <w:trPr>
          <w:cantSplit/>
          <w:trHeight w:val="6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54BD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002C704F" w14:textId="352B9860" w:rsidR="006A58B6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0463A6C2" w:rsidR="006A58B6" w:rsidRPr="001A1BFF" w:rsidRDefault="00C51EB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C5" w14:textId="637C6BC7" w:rsidR="006A58B6" w:rsidRPr="001A1BFF" w:rsidRDefault="00C51EB2" w:rsidP="00C51EB2">
            <w:pPr>
              <w:tabs>
                <w:tab w:val="left" w:pos="1005"/>
              </w:tabs>
              <w:ind w:left="-22"/>
              <w:rPr>
                <w:rFonts w:ascii="Sylfaen" w:hAnsi="Sylfaen"/>
                <w:sz w:val="20"/>
                <w:szCs w:val="20"/>
                <w:lang w:val="af-ZA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4EED251A" w:rsidR="003C553A" w:rsidRPr="001A1BFF" w:rsidRDefault="003C553A" w:rsidP="005E6D08">
            <w:pPr>
              <w:pStyle w:val="ListParagrap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3371BC" w14:paraId="7B515766" w14:textId="77777777" w:rsidTr="00C51EB2">
        <w:trPr>
          <w:cantSplit/>
          <w:trHeight w:val="7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7094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78722161" w14:textId="556ECCCF" w:rsidR="006A58B6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7E01160C" w:rsidR="006A58B6" w:rsidRPr="001A1BFF" w:rsidRDefault="00C51EB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09CC" w14:textId="373F940D" w:rsidR="006A58B6" w:rsidRPr="001A1BFF" w:rsidRDefault="00C51EB2" w:rsidP="00C51EB2">
            <w:pPr>
              <w:tabs>
                <w:tab w:val="left" w:pos="1560"/>
              </w:tabs>
              <w:ind w:left="-22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55405E08" w:rsidR="006A58B6" w:rsidRPr="001A1BFF" w:rsidRDefault="006A58B6" w:rsidP="005E6D0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1A1BFF" w14:paraId="08B850E5" w14:textId="77777777" w:rsidTr="003727DC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63D575D3" w:rsidR="006A58B6" w:rsidRPr="001A1BFF" w:rsidRDefault="00C51EB2" w:rsidP="005A6999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  <w:r w:rsidR="00611B8F"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5A6999"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32F787CC" w:rsidR="00090713" w:rsidRPr="001A1BFF" w:rsidRDefault="00090713" w:rsidP="00C51EB2">
            <w:pPr>
              <w:ind w:left="-22"/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ru-RU"/>
              </w:rPr>
            </w:pPr>
            <w:r w:rsidRPr="001A1BFF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Промежуточн</w:t>
            </w:r>
            <w:r w:rsidR="00C51EB2" w:rsidRPr="001A1BFF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ru-RU"/>
              </w:rPr>
              <w:t>ая оценка</w:t>
            </w:r>
          </w:p>
          <w:p w14:paraId="768B6489" w14:textId="5D216198" w:rsidR="006A58B6" w:rsidRPr="001A1BFF" w:rsidRDefault="006A58B6" w:rsidP="00C51EB2">
            <w:pPr>
              <w:ind w:left="-22"/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1A1BFF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A58B6" w:rsidRPr="003371BC" w14:paraId="5DAF598F" w14:textId="77777777" w:rsidTr="00C51EB2">
        <w:trPr>
          <w:cantSplit/>
          <w:trHeight w:val="84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619E9A0F" w14:textId="77777777" w:rsidR="006A58B6" w:rsidRPr="001A1BFF" w:rsidRDefault="006A58B6" w:rsidP="00C51EB2">
            <w:pPr>
              <w:tabs>
                <w:tab w:val="left" w:pos="437"/>
              </w:tabs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33A2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1C892358" w14:textId="3EE59303" w:rsidR="006A58B6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0AB7C5B2" w:rsidR="006A58B6" w:rsidRPr="001A1BFF" w:rsidRDefault="00C51EB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2E2" w14:textId="6E39082F" w:rsidR="005E6D08" w:rsidRPr="001A1BFF" w:rsidRDefault="00C51EB2" w:rsidP="00C51EB2">
            <w:pPr>
              <w:tabs>
                <w:tab w:val="left" w:pos="1560"/>
              </w:tabs>
              <w:ind w:left="-22"/>
              <w:rPr>
                <w:rFonts w:ascii="Sylfaen" w:hAnsi="Sylfaen"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522" w14:textId="3894FA89" w:rsidR="006A58B6" w:rsidRPr="001A1BFF" w:rsidRDefault="006A58B6" w:rsidP="005E6D08">
            <w:pPr>
              <w:ind w:left="360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3371BC" w14:paraId="0BE16302" w14:textId="77777777" w:rsidTr="00C51EB2">
        <w:trPr>
          <w:cantSplit/>
          <w:trHeight w:val="55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BA05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0B411209" w14:textId="70485217" w:rsidR="006A58B6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4727F08A" w:rsidR="006A58B6" w:rsidRPr="001A1BFF" w:rsidRDefault="00C51EB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F49" w14:textId="6EDC05B1" w:rsidR="005E6D08" w:rsidRPr="001A1BFF" w:rsidRDefault="00C51EB2" w:rsidP="00C51EB2">
            <w:pPr>
              <w:tabs>
                <w:tab w:val="left" w:pos="1560"/>
              </w:tabs>
              <w:ind w:left="-22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B73" w14:textId="77777777" w:rsidR="006A58B6" w:rsidRPr="001A1BFF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3371BC" w14:paraId="5124DB15" w14:textId="77777777" w:rsidTr="00C51EB2">
        <w:trPr>
          <w:cantSplit/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1A1BF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890B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35B3BAD2" w14:textId="3CA422BE" w:rsidR="006A58B6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6243C4C8" w:rsidR="006A58B6" w:rsidRPr="001A1BFF" w:rsidRDefault="00C51EB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5DA" w14:textId="09D34B98" w:rsidR="005E6D08" w:rsidRPr="001A1BFF" w:rsidRDefault="00C51EB2" w:rsidP="00C51EB2">
            <w:pPr>
              <w:tabs>
                <w:tab w:val="left" w:pos="1560"/>
              </w:tabs>
              <w:ind w:left="-22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77464C7B" w:rsidR="006A58B6" w:rsidRPr="001A1BFF" w:rsidRDefault="006A58B6" w:rsidP="00C015E2">
            <w:pPr>
              <w:pStyle w:val="ListParagraph"/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bookmarkEnd w:id="1"/>
      <w:tr w:rsidR="000664F2" w:rsidRPr="003371BC" w14:paraId="3A510E31" w14:textId="77777777" w:rsidTr="00C51EB2">
        <w:trPr>
          <w:cantSplit/>
          <w:trHeight w:val="55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1A1BF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62A5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58ACE707" w14:textId="42E937AC" w:rsidR="000664F2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5CE12703" w:rsidR="000664F2" w:rsidRPr="001A1BFF" w:rsidRDefault="00C51EB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FE2" w14:textId="29987ADB" w:rsidR="000664F2" w:rsidRPr="001A1BFF" w:rsidRDefault="00C51EB2" w:rsidP="00C51EB2">
            <w:pPr>
              <w:ind w:left="-22"/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0B6507BC" w:rsidR="00C015E2" w:rsidRPr="001A1BFF" w:rsidRDefault="00C015E2" w:rsidP="005A6999">
            <w:pPr>
              <w:pStyle w:val="ListParagraph"/>
              <w:shd w:val="clear" w:color="auto" w:fill="FFFFFF"/>
              <w:ind w:left="319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13485F" w:rsidRPr="003371BC" w14:paraId="7742EB78" w14:textId="77777777" w:rsidTr="00C51EB2">
        <w:trPr>
          <w:cantSplit/>
          <w:trHeight w:val="56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1A1BFF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C078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6A5925DA" w14:textId="1FB0BB46" w:rsidR="0013485F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44A28FAE" w:rsidR="0013485F" w:rsidRPr="001A1BFF" w:rsidRDefault="00C51EB2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864" w14:textId="2F5A87FA" w:rsidR="0013485F" w:rsidRPr="001A1BFF" w:rsidRDefault="00C51EB2" w:rsidP="00C51EB2">
            <w:pPr>
              <w:ind w:left="-22"/>
              <w:jc w:val="both"/>
              <w:rPr>
                <w:rFonts w:ascii="Sylfaen" w:eastAsia="Calibri" w:hAnsi="Sylfaen"/>
                <w:b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3DE66C0C" w:rsidR="0013485F" w:rsidRPr="001A1BFF" w:rsidRDefault="0013485F" w:rsidP="005A6999">
            <w:pPr>
              <w:pStyle w:val="ListParagraph"/>
              <w:ind w:left="319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3371BC" w14:paraId="6DC7701E" w14:textId="77777777" w:rsidTr="00C51EB2">
        <w:trPr>
          <w:cantSplit/>
          <w:trHeight w:val="54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1A1BF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B6D0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531BE962" w14:textId="4966152A" w:rsidR="000664F2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2B6EEE23" w:rsidR="000664F2" w:rsidRPr="001A1BFF" w:rsidRDefault="00C51EB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E18" w14:textId="527E1BE9" w:rsidR="000664F2" w:rsidRPr="001A1BFF" w:rsidRDefault="00C51EB2" w:rsidP="00C51EB2">
            <w:pPr>
              <w:ind w:left="-22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4BCBDD67" w:rsidR="00C015E2" w:rsidRPr="001A1BFF" w:rsidRDefault="00C015E2" w:rsidP="005A6999">
            <w:pPr>
              <w:pStyle w:val="ListParagraph"/>
              <w:shd w:val="clear" w:color="auto" w:fill="FFFFFF"/>
              <w:spacing w:after="160" w:line="259" w:lineRule="auto"/>
              <w:ind w:left="319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0664F2" w:rsidRPr="003371BC" w14:paraId="45EFB352" w14:textId="77777777" w:rsidTr="00C51EB2">
        <w:trPr>
          <w:cantSplit/>
          <w:trHeight w:val="5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1A1BF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CC84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2DBE5C43" w14:textId="2015DE2A" w:rsidR="000664F2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59B28C14" w:rsidR="000664F2" w:rsidRPr="001A1BFF" w:rsidRDefault="00C51EB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F4F0" w14:textId="4D8A92DE" w:rsidR="00C015E2" w:rsidRPr="001A1BFF" w:rsidRDefault="00C51EB2" w:rsidP="00C51EB2">
            <w:pPr>
              <w:ind w:left="-22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82" w14:textId="32AFF397" w:rsidR="000664F2" w:rsidRPr="001A1BFF" w:rsidRDefault="000664F2" w:rsidP="000664F2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3371BC" w14:paraId="186EDD29" w14:textId="77777777" w:rsidTr="00C51EB2">
        <w:trPr>
          <w:cantSplit/>
          <w:trHeight w:val="56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1A1BF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00E6" w14:textId="77777777" w:rsidR="006F2E97" w:rsidRPr="001A1BFF" w:rsidRDefault="006F2E97" w:rsidP="006F2E9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Работа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в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группе</w:t>
            </w:r>
          </w:p>
          <w:p w14:paraId="5C050857" w14:textId="643F4A0D" w:rsidR="000664F2" w:rsidRPr="001A1BFF" w:rsidRDefault="006F2E97" w:rsidP="006F2E97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/семинар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31B4D387" w:rsidR="000664F2" w:rsidRPr="001A1BFF" w:rsidRDefault="00C51EB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56447ECD" w:rsidR="000664F2" w:rsidRPr="001A1BFF" w:rsidRDefault="00C51EB2" w:rsidP="00C51EB2">
            <w:pPr>
              <w:ind w:left="-22"/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>Консультации с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руководителем темы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 связи с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выполнени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ем</w:t>
            </w:r>
            <w:r w:rsidRPr="001A1BF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бакалаврской </w:t>
            </w: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0664F2" w:rsidRPr="001A1BFF" w:rsidRDefault="000664F2" w:rsidP="000664F2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1A1BFF" w14:paraId="70F6A23D" w14:textId="77777777" w:rsidTr="003727DC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68E658A7" w:rsidR="000664F2" w:rsidRPr="001A1BF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A1BFF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1A1BFF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1A1BFF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</w:t>
            </w:r>
            <w:r w:rsidR="006F2E97" w:rsidRPr="001A1BFF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 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1A1BFF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2EB019F7" w:rsidR="000664F2" w:rsidRPr="001A1BFF" w:rsidRDefault="006F2E97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>4</w:t>
            </w:r>
            <w:r w:rsidR="005A6999" w:rsidRPr="001A1BFF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23700039" w:rsidR="000664F2" w:rsidRPr="001A1BFF" w:rsidRDefault="006F2E97" w:rsidP="00C51EB2">
            <w:pPr>
              <w:pStyle w:val="HTMLPreformatted"/>
              <w:spacing w:line="276" w:lineRule="auto"/>
              <w:ind w:left="-22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1A1BFF">
              <w:rPr>
                <w:rFonts w:ascii="Sylfaen" w:hAnsi="Sylfaen"/>
                <w:b/>
                <w:iCs/>
                <w:lang w:val="ru-RU"/>
              </w:rPr>
              <w:t>Защита Бакалаврской 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1A1BFF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1A1BFF" w:rsidRDefault="006A58B6" w:rsidP="006A58B6">
      <w:pPr>
        <w:rPr>
          <w:rFonts w:ascii="Sylfaen" w:hAnsi="Sylfaen"/>
          <w:b/>
          <w:i/>
          <w:sz w:val="20"/>
          <w:szCs w:val="20"/>
          <w:lang w:val="ka-GE"/>
        </w:rPr>
      </w:pPr>
    </w:p>
    <w:p w14:paraId="2491219E" w14:textId="77777777" w:rsidR="006A58B6" w:rsidRPr="001A1BFF" w:rsidRDefault="006A58B6" w:rsidP="006A58B6">
      <w:pPr>
        <w:rPr>
          <w:rFonts w:ascii="Sylfaen" w:hAnsi="Sylfaen"/>
          <w:i/>
          <w:sz w:val="20"/>
          <w:szCs w:val="20"/>
        </w:rPr>
      </w:pPr>
    </w:p>
    <w:p w14:paraId="0535974D" w14:textId="77777777" w:rsidR="00043D22" w:rsidRPr="001A1BFF" w:rsidRDefault="00043D22" w:rsidP="00043D22">
      <w:pPr>
        <w:rPr>
          <w:rFonts w:ascii="Sylfaen" w:hAnsi="Sylfaen"/>
          <w:b/>
          <w:i/>
          <w:sz w:val="20"/>
          <w:szCs w:val="20"/>
          <w:lang w:val="ru-RU"/>
        </w:rPr>
      </w:pPr>
      <w:r w:rsidRPr="001A1BFF">
        <w:rPr>
          <w:rFonts w:ascii="Sylfaen" w:hAnsi="Sylfaen"/>
          <w:b/>
          <w:i/>
          <w:sz w:val="20"/>
          <w:szCs w:val="20"/>
          <w:highlight w:val="yellow"/>
          <w:lang w:val="ru-RU"/>
        </w:rPr>
        <w:t>Приложение 1</w:t>
      </w:r>
    </w:p>
    <w:p w14:paraId="3E45CE83" w14:textId="171058A0" w:rsidR="007C0F33" w:rsidRPr="001A1BFF" w:rsidRDefault="007C0F33" w:rsidP="007C0F33">
      <w:pPr>
        <w:ind w:left="1287" w:right="680" w:firstLine="153"/>
        <w:jc w:val="center"/>
        <w:rPr>
          <w:rFonts w:ascii="Sylfaen" w:hAnsi="Sylfaen"/>
          <w:b/>
          <w:sz w:val="20"/>
          <w:szCs w:val="20"/>
          <w:lang w:val="ka-GE"/>
        </w:rPr>
      </w:pPr>
      <w:r w:rsidRPr="001A1BFF">
        <w:rPr>
          <w:rFonts w:ascii="Sylfaen" w:hAnsi="Sylfaen"/>
          <w:b/>
          <w:sz w:val="20"/>
          <w:szCs w:val="20"/>
          <w:lang w:val="ka-GE"/>
        </w:rPr>
        <w:t>Структура бакалаврской работы</w:t>
      </w:r>
    </w:p>
    <w:p w14:paraId="73FA0FAE" w14:textId="77777777" w:rsidR="00043D22" w:rsidRPr="001A1BFF" w:rsidRDefault="00043D22" w:rsidP="00D7080A">
      <w:pPr>
        <w:ind w:firstLine="709"/>
        <w:rPr>
          <w:rFonts w:ascii="Sylfaen" w:hAnsi="Sylfaen"/>
          <w:b/>
          <w:i/>
          <w:sz w:val="20"/>
          <w:szCs w:val="20"/>
          <w:lang w:val="ru-RU"/>
        </w:rPr>
      </w:pPr>
    </w:p>
    <w:p w14:paraId="24161507" w14:textId="2A3450A0" w:rsidR="007C0F33" w:rsidRPr="001A1BFF" w:rsidRDefault="007C0F33" w:rsidP="00D7080A">
      <w:pPr>
        <w:pStyle w:val="ListParagraph"/>
        <w:numPr>
          <w:ilvl w:val="0"/>
          <w:numId w:val="6"/>
        </w:numPr>
        <w:ind w:left="0" w:firstLine="709"/>
        <w:jc w:val="both"/>
        <w:rPr>
          <w:rFonts w:ascii="Sylfaen" w:hAnsi="Sylfaen"/>
          <w:sz w:val="20"/>
          <w:szCs w:val="20"/>
          <w:lang w:val="ru-RU"/>
        </w:rPr>
      </w:pPr>
      <w:r w:rsidRPr="001A1BFF">
        <w:rPr>
          <w:rFonts w:ascii="Sylfaen" w:hAnsi="Sylfaen"/>
          <w:sz w:val="20"/>
          <w:szCs w:val="20"/>
          <w:lang w:val="ru-RU"/>
        </w:rPr>
        <w:t>Объем бакалаврской работы должен быть не менее 35 страниц в формате A4 и не более 50 страниц в том же формате. Текст должен быть набран стандартным шрифтом (Sylfaen), размер основной части - 12, заголовки и подзаголовки - 14 размер; расстояние между строчками - интервал 1,5;</w:t>
      </w:r>
    </w:p>
    <w:p w14:paraId="4C826AD1" w14:textId="5F861DBB" w:rsidR="007C0F33" w:rsidRPr="001A1BFF" w:rsidRDefault="007C0F33" w:rsidP="00D7080A">
      <w:pPr>
        <w:pStyle w:val="ListParagraph"/>
        <w:numPr>
          <w:ilvl w:val="0"/>
          <w:numId w:val="6"/>
        </w:numPr>
        <w:ind w:left="0" w:firstLine="709"/>
        <w:jc w:val="both"/>
        <w:rPr>
          <w:rFonts w:ascii="Sylfaen" w:hAnsi="Sylfaen"/>
          <w:sz w:val="20"/>
          <w:szCs w:val="20"/>
          <w:lang w:val="ka-GE"/>
        </w:rPr>
      </w:pPr>
      <w:r w:rsidRPr="001A1BFF">
        <w:rPr>
          <w:rFonts w:ascii="Sylfaen" w:hAnsi="Sylfaen"/>
          <w:sz w:val="20"/>
          <w:szCs w:val="20"/>
          <w:lang w:val="ka-GE"/>
        </w:rPr>
        <w:t xml:space="preserve">Бакалаврская работа может быть подготовлена </w:t>
      </w:r>
      <w:r w:rsidRPr="001A1BFF">
        <w:rPr>
          <w:rFonts w:ascii="Times New Roman" w:hAnsi="Times New Roman" w:cs="Times New Roman"/>
          <w:sz w:val="20"/>
          <w:szCs w:val="20"/>
          <w:lang w:val="ka-GE"/>
        </w:rPr>
        <w:t>​​</w:t>
      </w:r>
      <w:r w:rsidRPr="001A1BFF">
        <w:rPr>
          <w:rFonts w:ascii="Sylfaen" w:hAnsi="Sylfaen"/>
          <w:sz w:val="20"/>
          <w:szCs w:val="20"/>
          <w:lang w:val="ka-GE"/>
        </w:rPr>
        <w:t xml:space="preserve">с использованием стиля APA (Ассоциация американских психологов), Чикаго или MLA, </w:t>
      </w:r>
      <w:r w:rsidRPr="001A1BFF">
        <w:rPr>
          <w:rFonts w:ascii="Sylfaen" w:hAnsi="Sylfaen"/>
          <w:sz w:val="20"/>
          <w:szCs w:val="20"/>
          <w:lang w:val="ru-RU"/>
        </w:rPr>
        <w:t>внедренного</w:t>
      </w:r>
      <w:r w:rsidRPr="001A1BFF">
        <w:rPr>
          <w:rFonts w:ascii="Sylfaen" w:hAnsi="Sylfaen"/>
          <w:sz w:val="20"/>
          <w:szCs w:val="20"/>
          <w:lang w:val="ka-GE"/>
        </w:rPr>
        <w:t xml:space="preserve"> в области социальных наук;</w:t>
      </w:r>
    </w:p>
    <w:p w14:paraId="65C49A89" w14:textId="77777777" w:rsidR="007C0F33" w:rsidRPr="001A1BFF" w:rsidRDefault="007C0F33" w:rsidP="00D7080A">
      <w:pPr>
        <w:pStyle w:val="ListParagraph"/>
        <w:numPr>
          <w:ilvl w:val="0"/>
          <w:numId w:val="6"/>
        </w:numPr>
        <w:ind w:left="0" w:firstLine="709"/>
        <w:jc w:val="both"/>
        <w:rPr>
          <w:rFonts w:ascii="Sylfaen" w:hAnsi="Sylfaen"/>
          <w:sz w:val="20"/>
          <w:szCs w:val="20"/>
          <w:lang w:val="ru-RU"/>
        </w:rPr>
      </w:pPr>
      <w:r w:rsidRPr="001A1BFF">
        <w:rPr>
          <w:rFonts w:ascii="Sylfaen" w:hAnsi="Sylfaen"/>
          <w:sz w:val="20"/>
          <w:szCs w:val="20"/>
          <w:lang w:val="ru-RU"/>
        </w:rPr>
        <w:t>В структуре бакалаврской работы должны быть приняты во внимание следующие компоненты:</w:t>
      </w:r>
    </w:p>
    <w:p w14:paraId="42695B40" w14:textId="77777777" w:rsidR="007C0F33" w:rsidRPr="001A1BFF" w:rsidRDefault="007C0F33" w:rsidP="00D7080A">
      <w:pPr>
        <w:jc w:val="both"/>
        <w:rPr>
          <w:rFonts w:ascii="Sylfaen" w:hAnsi="Sylfaen"/>
          <w:sz w:val="20"/>
          <w:szCs w:val="20"/>
          <w:lang w:val="ru-RU"/>
        </w:rPr>
      </w:pPr>
      <w:r w:rsidRPr="001A1BFF">
        <w:rPr>
          <w:rFonts w:ascii="Sylfaen" w:hAnsi="Sylfaen"/>
          <w:sz w:val="20"/>
          <w:szCs w:val="20"/>
          <w:lang w:val="ru-RU"/>
        </w:rPr>
        <w:t xml:space="preserve">а) </w:t>
      </w:r>
      <w:r w:rsidRPr="001A1BFF">
        <w:rPr>
          <w:rFonts w:ascii="Sylfaen" w:hAnsi="Sylfaen"/>
          <w:b/>
          <w:sz w:val="20"/>
          <w:szCs w:val="20"/>
          <w:lang w:val="ru-RU"/>
        </w:rPr>
        <w:t>Титульная страница</w:t>
      </w:r>
      <w:r w:rsidRPr="001A1BFF">
        <w:rPr>
          <w:rFonts w:ascii="Sylfaen" w:hAnsi="Sylfaen"/>
          <w:sz w:val="20"/>
          <w:szCs w:val="20"/>
          <w:lang w:val="ru-RU"/>
        </w:rPr>
        <w:t xml:space="preserve"> - первая страница бакалаврской работы и должна быть заполнена в соответствии с образцом, приведенным в приложении;</w:t>
      </w:r>
    </w:p>
    <w:p w14:paraId="5EDE8C27" w14:textId="3E7D7E1A" w:rsidR="007C0F33" w:rsidRPr="001A1BFF" w:rsidRDefault="007C0F33" w:rsidP="00D7080A">
      <w:pPr>
        <w:jc w:val="both"/>
        <w:rPr>
          <w:rFonts w:ascii="Sylfaen" w:hAnsi="Sylfaen"/>
          <w:sz w:val="20"/>
          <w:szCs w:val="20"/>
          <w:lang w:val="ru-RU"/>
        </w:rPr>
      </w:pPr>
      <w:r w:rsidRPr="001A1BFF">
        <w:rPr>
          <w:rFonts w:ascii="Sylfaen" w:hAnsi="Sylfaen"/>
          <w:sz w:val="20"/>
          <w:szCs w:val="20"/>
          <w:lang w:val="ru-RU"/>
        </w:rPr>
        <w:t xml:space="preserve">б) </w:t>
      </w:r>
      <w:r w:rsidRPr="001A1BFF">
        <w:rPr>
          <w:rFonts w:ascii="Sylfaen" w:hAnsi="Sylfaen"/>
          <w:b/>
          <w:sz w:val="20"/>
          <w:szCs w:val="20"/>
          <w:lang w:val="ru-RU"/>
        </w:rPr>
        <w:t>Содержание</w:t>
      </w:r>
      <w:r w:rsidRPr="001A1BFF">
        <w:rPr>
          <w:rFonts w:ascii="Sylfaen" w:hAnsi="Sylfaen"/>
          <w:sz w:val="20"/>
          <w:szCs w:val="20"/>
          <w:lang w:val="ru-RU"/>
        </w:rPr>
        <w:t xml:space="preserve"> - бакалаврская работа должна включать оглавление. Оно должно отражать заголовки всех глав, подразделов и параграфов с указанием номеров страниц. Номера страниц должны быть расположены в правом поле;</w:t>
      </w:r>
    </w:p>
    <w:p w14:paraId="44280CD3" w14:textId="77777777" w:rsidR="007C0F33" w:rsidRPr="001A1BFF" w:rsidRDefault="007C0F33" w:rsidP="00D7080A">
      <w:pPr>
        <w:jc w:val="both"/>
        <w:rPr>
          <w:rFonts w:ascii="Sylfaen" w:hAnsi="Sylfaen"/>
          <w:sz w:val="20"/>
          <w:szCs w:val="20"/>
          <w:lang w:val="ru-RU"/>
        </w:rPr>
      </w:pPr>
      <w:r w:rsidRPr="001A1BFF">
        <w:rPr>
          <w:rFonts w:ascii="Sylfaen" w:hAnsi="Sylfaen"/>
          <w:sz w:val="20"/>
          <w:szCs w:val="20"/>
          <w:lang w:val="ka-GE"/>
        </w:rPr>
        <w:t xml:space="preserve">в) </w:t>
      </w:r>
      <w:r w:rsidRPr="001A1BFF">
        <w:rPr>
          <w:rFonts w:ascii="Sylfaen" w:hAnsi="Sylfaen"/>
          <w:b/>
          <w:sz w:val="20"/>
          <w:szCs w:val="20"/>
          <w:lang w:val="ka-GE"/>
        </w:rPr>
        <w:t>Аннотация</w:t>
      </w:r>
      <w:r w:rsidRPr="001A1BFF">
        <w:rPr>
          <w:rFonts w:ascii="Sylfaen" w:hAnsi="Sylfaen"/>
          <w:sz w:val="20"/>
          <w:szCs w:val="20"/>
          <w:lang w:val="ka-GE"/>
        </w:rPr>
        <w:t xml:space="preserve"> - </w:t>
      </w:r>
      <w:r w:rsidRPr="001A1BFF">
        <w:rPr>
          <w:rFonts w:ascii="Sylfaen" w:hAnsi="Sylfaen"/>
          <w:sz w:val="20"/>
          <w:szCs w:val="20"/>
          <w:lang w:val="ru-RU"/>
        </w:rPr>
        <w:t>б</w:t>
      </w:r>
      <w:r w:rsidRPr="001A1BFF">
        <w:rPr>
          <w:rFonts w:ascii="Sylfaen" w:hAnsi="Sylfaen"/>
          <w:sz w:val="20"/>
          <w:szCs w:val="20"/>
          <w:lang w:val="ka-GE"/>
        </w:rPr>
        <w:t xml:space="preserve">акалаврская работа может </w:t>
      </w:r>
      <w:r w:rsidRPr="001A1BFF">
        <w:rPr>
          <w:rFonts w:ascii="Sylfaen" w:hAnsi="Sylfaen"/>
          <w:sz w:val="20"/>
          <w:szCs w:val="20"/>
          <w:lang w:val="ru-RU"/>
        </w:rPr>
        <w:t>содержать</w:t>
      </w:r>
      <w:r w:rsidRPr="001A1BFF">
        <w:rPr>
          <w:rFonts w:ascii="Sylfaen" w:hAnsi="Sylfaen"/>
          <w:sz w:val="20"/>
          <w:szCs w:val="20"/>
          <w:lang w:val="ka-GE"/>
        </w:rPr>
        <w:t xml:space="preserve"> аннотацию</w:t>
      </w:r>
      <w:r w:rsidRPr="001A1BFF">
        <w:rPr>
          <w:rFonts w:ascii="Sylfaen" w:hAnsi="Sylfaen"/>
          <w:sz w:val="20"/>
          <w:szCs w:val="20"/>
          <w:lang w:val="ru-RU"/>
        </w:rPr>
        <w:t>,</w:t>
      </w:r>
      <w:r w:rsidRPr="001A1BFF">
        <w:rPr>
          <w:rFonts w:ascii="Sylfaen" w:hAnsi="Sylfaen"/>
          <w:sz w:val="20"/>
          <w:szCs w:val="20"/>
          <w:lang w:val="ka-GE"/>
        </w:rPr>
        <w:t xml:space="preserve"> </w:t>
      </w:r>
      <w:r w:rsidRPr="001A1BFF">
        <w:rPr>
          <w:rFonts w:ascii="Sylfaen" w:hAnsi="Sylfaen"/>
          <w:sz w:val="20"/>
          <w:szCs w:val="20"/>
          <w:lang w:val="ru-RU"/>
        </w:rPr>
        <w:t xml:space="preserve">то есть краткую, не более чем на двух страницах, информацию, касающююся актуальности темы </w:t>
      </w:r>
      <w:r w:rsidRPr="001A1BFF">
        <w:rPr>
          <w:rFonts w:ascii="Sylfaen" w:hAnsi="Sylfaen"/>
          <w:sz w:val="20"/>
          <w:szCs w:val="20"/>
          <w:lang w:val="ka-GE"/>
        </w:rPr>
        <w:t>бакалаврской работы</w:t>
      </w:r>
      <w:r w:rsidRPr="001A1BFF">
        <w:rPr>
          <w:rFonts w:ascii="Sylfaen" w:hAnsi="Sylfaen"/>
          <w:sz w:val="20"/>
          <w:szCs w:val="20"/>
          <w:lang w:val="ru-RU"/>
        </w:rPr>
        <w:t>, ее</w:t>
      </w:r>
      <w:r w:rsidRPr="001A1BFF">
        <w:rPr>
          <w:rFonts w:ascii="Sylfaen" w:hAnsi="Sylfaen"/>
          <w:sz w:val="20"/>
          <w:szCs w:val="20"/>
          <w:lang w:val="ka-GE"/>
        </w:rPr>
        <w:t xml:space="preserve"> цели и выводы</w:t>
      </w:r>
      <w:r w:rsidRPr="001A1BFF">
        <w:rPr>
          <w:rFonts w:ascii="Sylfaen" w:hAnsi="Sylfaen"/>
          <w:sz w:val="20"/>
          <w:szCs w:val="20"/>
          <w:lang w:val="ru-RU"/>
        </w:rPr>
        <w:t xml:space="preserve">  </w:t>
      </w:r>
    </w:p>
    <w:p w14:paraId="4F80DD2F" w14:textId="77777777" w:rsidR="007C0F33" w:rsidRPr="001A1BFF" w:rsidRDefault="007C0F33" w:rsidP="00D7080A">
      <w:pPr>
        <w:jc w:val="both"/>
        <w:rPr>
          <w:rFonts w:ascii="Sylfaen" w:hAnsi="Sylfaen"/>
          <w:sz w:val="20"/>
          <w:szCs w:val="20"/>
          <w:lang w:val="ru-RU"/>
        </w:rPr>
      </w:pPr>
      <w:r w:rsidRPr="001A1BFF">
        <w:rPr>
          <w:rFonts w:ascii="Sylfaen" w:hAnsi="Sylfaen"/>
          <w:sz w:val="20"/>
          <w:szCs w:val="20"/>
          <w:lang w:val="ru-RU"/>
        </w:rPr>
        <w:t xml:space="preserve">г) </w:t>
      </w:r>
      <w:r w:rsidRPr="001A1BFF">
        <w:rPr>
          <w:rFonts w:ascii="Sylfaen" w:hAnsi="Sylfaen"/>
          <w:b/>
          <w:sz w:val="20"/>
          <w:szCs w:val="20"/>
          <w:lang w:val="ru-RU"/>
        </w:rPr>
        <w:t>Введение</w:t>
      </w:r>
      <w:r w:rsidRPr="001A1BFF">
        <w:rPr>
          <w:rFonts w:ascii="Sylfaen" w:hAnsi="Sylfaen"/>
          <w:sz w:val="20"/>
          <w:szCs w:val="20"/>
          <w:lang w:val="ru-RU"/>
        </w:rPr>
        <w:t xml:space="preserve"> - это общая часть работы, которая должна отражать актуальность выбранной темы, цели и содержание поставленной задачи (задач), предмет исследования, используемые методы, материально-технические или же информационные ресурсы ;</w:t>
      </w:r>
    </w:p>
    <w:p w14:paraId="1DB22872" w14:textId="6A45DE2E" w:rsidR="007C0F33" w:rsidRPr="001A1BFF" w:rsidRDefault="007C0F33" w:rsidP="00D7080A">
      <w:pPr>
        <w:jc w:val="both"/>
        <w:rPr>
          <w:rFonts w:ascii="Sylfaen" w:hAnsi="Sylfaen"/>
          <w:sz w:val="20"/>
          <w:szCs w:val="20"/>
          <w:lang w:val="ka-GE"/>
        </w:rPr>
      </w:pPr>
      <w:r w:rsidRPr="001A1BFF">
        <w:rPr>
          <w:rFonts w:ascii="Sylfaen" w:hAnsi="Sylfaen"/>
          <w:sz w:val="20"/>
          <w:szCs w:val="20"/>
          <w:lang w:val="ru-RU"/>
        </w:rPr>
        <w:t>д</w:t>
      </w:r>
      <w:r w:rsidRPr="001A1BFF">
        <w:rPr>
          <w:rFonts w:ascii="Sylfaen" w:hAnsi="Sylfaen"/>
          <w:sz w:val="20"/>
          <w:szCs w:val="20"/>
          <w:lang w:val="ka-GE"/>
        </w:rPr>
        <w:t>) Основная часть текста – может быть разделена на главы (параграфы)</w:t>
      </w:r>
      <w:r w:rsidR="00642DC5" w:rsidRPr="001A1BFF">
        <w:rPr>
          <w:rFonts w:ascii="Sylfaen" w:hAnsi="Sylfaen"/>
          <w:sz w:val="20"/>
          <w:szCs w:val="20"/>
          <w:lang w:val="ru-RU"/>
        </w:rPr>
        <w:t>. В ней должн быть</w:t>
      </w:r>
      <w:r w:rsidRPr="001A1BFF">
        <w:rPr>
          <w:rFonts w:ascii="Sylfaen" w:hAnsi="Sylfaen"/>
          <w:sz w:val="20"/>
          <w:szCs w:val="20"/>
          <w:lang w:val="ru-RU"/>
        </w:rPr>
        <w:t xml:space="preserve"> обзор использованной литературы, этапов и результатов исследовательского процесса</w:t>
      </w:r>
      <w:r w:rsidRPr="001A1BFF">
        <w:rPr>
          <w:rFonts w:ascii="Sylfaen" w:hAnsi="Sylfaen"/>
          <w:sz w:val="20"/>
          <w:szCs w:val="20"/>
          <w:lang w:val="ka-GE"/>
        </w:rPr>
        <w:t>;</w:t>
      </w:r>
    </w:p>
    <w:p w14:paraId="300FCA1C" w14:textId="123CE02E" w:rsidR="00642DC5" w:rsidRPr="001A1BFF" w:rsidRDefault="00642DC5" w:rsidP="00D7080A">
      <w:pPr>
        <w:ind w:right="4"/>
        <w:jc w:val="both"/>
        <w:rPr>
          <w:rFonts w:ascii="Sylfaen" w:hAnsi="Sylfaen"/>
          <w:sz w:val="20"/>
          <w:szCs w:val="20"/>
          <w:lang w:val="ka-GE"/>
        </w:rPr>
      </w:pPr>
      <w:r w:rsidRPr="001A1BFF">
        <w:rPr>
          <w:rFonts w:ascii="Sylfaen" w:hAnsi="Sylfaen"/>
          <w:b/>
          <w:sz w:val="20"/>
          <w:szCs w:val="20"/>
          <w:lang w:val="ka-GE"/>
        </w:rPr>
        <w:t xml:space="preserve">Методология </w:t>
      </w:r>
      <w:r w:rsidR="00733E61" w:rsidRPr="001A1BFF">
        <w:rPr>
          <w:rFonts w:ascii="Sylfaen" w:hAnsi="Sylfaen"/>
          <w:sz w:val="20"/>
          <w:szCs w:val="20"/>
          <w:lang w:val="ka-GE"/>
        </w:rPr>
        <w:t>–</w:t>
      </w:r>
      <w:r w:rsidRPr="001A1BFF">
        <w:rPr>
          <w:rFonts w:ascii="Sylfaen" w:hAnsi="Sylfaen"/>
          <w:sz w:val="20"/>
          <w:szCs w:val="20"/>
          <w:lang w:val="ka-GE"/>
        </w:rPr>
        <w:t xml:space="preserve"> </w:t>
      </w:r>
      <w:r w:rsidR="00733E61" w:rsidRPr="001A1BFF">
        <w:rPr>
          <w:rFonts w:ascii="Sylfaen" w:hAnsi="Sylfaen"/>
          <w:sz w:val="20"/>
          <w:szCs w:val="20"/>
          <w:lang w:val="ru-RU"/>
        </w:rPr>
        <w:t xml:space="preserve">этот </w:t>
      </w:r>
      <w:r w:rsidRPr="001A1BFF">
        <w:rPr>
          <w:rFonts w:ascii="Sylfaen" w:hAnsi="Sylfaen"/>
          <w:sz w:val="20"/>
          <w:szCs w:val="20"/>
          <w:lang w:val="ka-GE"/>
        </w:rPr>
        <w:t xml:space="preserve">компонент должен последовательно и </w:t>
      </w:r>
      <w:r w:rsidR="00733E61" w:rsidRPr="001A1BFF">
        <w:rPr>
          <w:rFonts w:ascii="Sylfaen" w:hAnsi="Sylfaen"/>
          <w:sz w:val="20"/>
          <w:szCs w:val="20"/>
          <w:lang w:val="ru-RU"/>
        </w:rPr>
        <w:t>ясно</w:t>
      </w:r>
      <w:r w:rsidRPr="001A1BFF">
        <w:rPr>
          <w:rFonts w:ascii="Sylfaen" w:hAnsi="Sylfaen"/>
          <w:sz w:val="20"/>
          <w:szCs w:val="20"/>
          <w:lang w:val="ka-GE"/>
        </w:rPr>
        <w:t xml:space="preserve"> описывать методологию проекта. Здесь следует сосредоточить внимание на таких в</w:t>
      </w:r>
      <w:r w:rsidR="00733E61" w:rsidRPr="001A1BFF">
        <w:rPr>
          <w:rFonts w:ascii="Sylfaen" w:hAnsi="Sylfaen"/>
          <w:sz w:val="20"/>
          <w:szCs w:val="20"/>
          <w:lang w:val="ka-GE"/>
        </w:rPr>
        <w:t>ажных аспектах, как, например, отбор</w:t>
      </w:r>
      <w:r w:rsidR="00733E61" w:rsidRPr="001A1BFF">
        <w:rPr>
          <w:rFonts w:ascii="Sylfaen" w:hAnsi="Sylfaen"/>
          <w:sz w:val="20"/>
          <w:szCs w:val="20"/>
          <w:lang w:val="ru-RU"/>
        </w:rPr>
        <w:t xml:space="preserve">, </w:t>
      </w:r>
      <w:r w:rsidRPr="001A1BFF">
        <w:rPr>
          <w:rFonts w:ascii="Sylfaen" w:hAnsi="Sylfaen"/>
          <w:sz w:val="20"/>
          <w:szCs w:val="20"/>
          <w:lang w:val="ka-GE"/>
        </w:rPr>
        <w:t>сбор да</w:t>
      </w:r>
      <w:r w:rsidR="00733E61" w:rsidRPr="001A1BFF">
        <w:rPr>
          <w:rFonts w:ascii="Sylfaen" w:hAnsi="Sylfaen"/>
          <w:sz w:val="20"/>
          <w:szCs w:val="20"/>
          <w:lang w:val="ka-GE"/>
        </w:rPr>
        <w:t>нных, инструменты анализа и т. д</w:t>
      </w:r>
      <w:r w:rsidRPr="001A1BFF">
        <w:rPr>
          <w:rFonts w:ascii="Sylfaen" w:hAnsi="Sylfaen"/>
          <w:sz w:val="20"/>
          <w:szCs w:val="20"/>
          <w:lang w:val="ka-GE"/>
        </w:rPr>
        <w:t>.; Методология должна соответствовать проблеме и цели проекта и основываться на существующей литературе.</w:t>
      </w:r>
    </w:p>
    <w:p w14:paraId="56C6651F" w14:textId="40945114" w:rsidR="007C0F33" w:rsidRPr="001A1BFF" w:rsidRDefault="007C0F33" w:rsidP="00D7080A">
      <w:pPr>
        <w:ind w:right="4"/>
        <w:jc w:val="both"/>
        <w:rPr>
          <w:rFonts w:ascii="Sylfaen" w:hAnsi="Sylfaen"/>
          <w:sz w:val="20"/>
          <w:szCs w:val="20"/>
          <w:lang w:val="ka-GE"/>
        </w:rPr>
      </w:pPr>
      <w:r w:rsidRPr="001A1BFF">
        <w:rPr>
          <w:rFonts w:ascii="Sylfaen" w:hAnsi="Sylfaen"/>
          <w:sz w:val="20"/>
          <w:szCs w:val="20"/>
          <w:lang w:val="ka-GE"/>
        </w:rPr>
        <w:t xml:space="preserve">е) </w:t>
      </w:r>
      <w:r w:rsidRPr="001A1BFF">
        <w:rPr>
          <w:rFonts w:ascii="Sylfaen" w:hAnsi="Sylfaen"/>
          <w:b/>
          <w:sz w:val="20"/>
          <w:szCs w:val="20"/>
          <w:lang w:val="ka-GE"/>
        </w:rPr>
        <w:t>Заключение</w:t>
      </w:r>
      <w:r w:rsidRPr="001A1BFF">
        <w:rPr>
          <w:rFonts w:ascii="Sylfaen" w:hAnsi="Sylfaen"/>
          <w:sz w:val="20"/>
          <w:szCs w:val="20"/>
          <w:lang w:val="ka-GE"/>
        </w:rPr>
        <w:t xml:space="preserve"> - эта часть отражает результаты бакалаврской работы, которая должна отвечать всем тем задачам, которые бакалавр будет представлять на публичной защите</w:t>
      </w:r>
      <w:r w:rsidR="00733E61" w:rsidRPr="001A1BFF">
        <w:rPr>
          <w:rFonts w:ascii="Sylfaen" w:hAnsi="Sylfaen"/>
          <w:sz w:val="20"/>
          <w:szCs w:val="20"/>
          <w:lang w:val="ru-RU"/>
        </w:rPr>
        <w:t>, может включать также и рекомендации</w:t>
      </w:r>
      <w:r w:rsidRPr="001A1BFF">
        <w:rPr>
          <w:rFonts w:ascii="Sylfaen" w:hAnsi="Sylfaen"/>
          <w:sz w:val="20"/>
          <w:szCs w:val="20"/>
          <w:lang w:val="ka-GE"/>
        </w:rPr>
        <w:t>;</w:t>
      </w:r>
    </w:p>
    <w:p w14:paraId="48A5CF88" w14:textId="4A7B56AC" w:rsidR="00150E56" w:rsidRPr="001A1BFF" w:rsidRDefault="007C0F33" w:rsidP="00D7080A">
      <w:pPr>
        <w:ind w:right="4"/>
        <w:jc w:val="both"/>
        <w:rPr>
          <w:rFonts w:ascii="Sylfaen" w:hAnsi="Sylfaen"/>
          <w:sz w:val="20"/>
          <w:szCs w:val="20"/>
          <w:lang w:val="ru-RU"/>
        </w:rPr>
      </w:pPr>
      <w:r w:rsidRPr="001A1BFF">
        <w:rPr>
          <w:rFonts w:ascii="Sylfaen" w:hAnsi="Sylfaen"/>
          <w:sz w:val="20"/>
          <w:szCs w:val="20"/>
          <w:lang w:val="ru-RU"/>
        </w:rPr>
        <w:lastRenderedPageBreak/>
        <w:t xml:space="preserve">ж) </w:t>
      </w:r>
      <w:r w:rsidRPr="001A1BFF">
        <w:rPr>
          <w:rFonts w:ascii="Sylfaen" w:hAnsi="Sylfaen"/>
          <w:b/>
          <w:sz w:val="20"/>
          <w:szCs w:val="20"/>
          <w:lang w:val="ru-RU"/>
        </w:rPr>
        <w:t>Список использованной литературы</w:t>
      </w:r>
      <w:r w:rsidRPr="001A1BFF">
        <w:rPr>
          <w:rFonts w:ascii="Sylfaen" w:hAnsi="Sylfaen"/>
          <w:sz w:val="20"/>
          <w:szCs w:val="20"/>
          <w:lang w:val="ru-RU"/>
        </w:rPr>
        <w:t xml:space="preserve">: </w:t>
      </w:r>
      <w:r w:rsidR="009A7AA6" w:rsidRPr="001A1BFF">
        <w:rPr>
          <w:rFonts w:ascii="Sylfaen" w:hAnsi="Sylfaen"/>
          <w:sz w:val="20"/>
          <w:szCs w:val="20"/>
          <w:lang w:val="ru-RU"/>
        </w:rPr>
        <w:t>1) Список литературы должен быть представлен в алфавитном порядке; сначала следует указать публикации на русском, а затем - на иностранных языках. 2) При упоминании научной работы следует указать фамилию и инициалы автора (авторов), название работы, название научного журнала, год, том, номер, страницы; 3) При ссылке на книгу или монографию следует указать фамилию и инициалы автора (авторов), название работы, город издания, издательство, год издания, общее число страниц;</w:t>
      </w:r>
      <w:r w:rsidR="002D3406" w:rsidRPr="001A1BFF">
        <w:rPr>
          <w:rFonts w:ascii="Sylfaen" w:hAnsi="Sylfaen"/>
          <w:sz w:val="20"/>
          <w:szCs w:val="20"/>
          <w:lang w:val="ru-RU"/>
        </w:rPr>
        <w:t xml:space="preserve"> </w:t>
      </w:r>
      <w:r w:rsidR="009A7AA6" w:rsidRPr="001A1BFF">
        <w:rPr>
          <w:rFonts w:ascii="Sylfaen" w:hAnsi="Sylfaen"/>
          <w:sz w:val="20"/>
          <w:szCs w:val="20"/>
          <w:lang w:val="ka-GE"/>
        </w:rPr>
        <w:t xml:space="preserve">4) Иллюстративный материал, используемый в тексте - таблицы, диаграммы, рисунки, </w:t>
      </w:r>
      <w:r w:rsidR="009A7AA6" w:rsidRPr="001A1BFF">
        <w:rPr>
          <w:rFonts w:ascii="Sylfaen" w:hAnsi="Sylfaen"/>
          <w:sz w:val="20"/>
          <w:szCs w:val="20"/>
          <w:lang w:val="ru-RU"/>
        </w:rPr>
        <w:t>схемы</w:t>
      </w:r>
      <w:r w:rsidR="009A7AA6" w:rsidRPr="001A1BFF">
        <w:rPr>
          <w:rFonts w:ascii="Sylfaen" w:hAnsi="Sylfaen"/>
          <w:sz w:val="20"/>
          <w:szCs w:val="20"/>
          <w:lang w:val="ka-GE"/>
        </w:rPr>
        <w:t xml:space="preserve"> - должен быть перенумерован. Например, номер главы </w:t>
      </w:r>
      <w:r w:rsidR="00983E96" w:rsidRPr="001A1BFF">
        <w:rPr>
          <w:rFonts w:ascii="Sylfaen" w:hAnsi="Sylfaen"/>
          <w:sz w:val="20"/>
          <w:szCs w:val="20"/>
          <w:lang w:val="ru-RU"/>
        </w:rPr>
        <w:t>работы</w:t>
      </w:r>
      <w:r w:rsidR="009A7AA6" w:rsidRPr="001A1BFF">
        <w:rPr>
          <w:rFonts w:ascii="Sylfaen" w:hAnsi="Sylfaen"/>
          <w:sz w:val="20"/>
          <w:szCs w:val="20"/>
          <w:lang w:val="ka-GE"/>
        </w:rPr>
        <w:t xml:space="preserve"> и номер таблицы - 1.1, 1.2 и т. </w:t>
      </w:r>
      <w:r w:rsidR="009A7AA6" w:rsidRPr="001A1BFF">
        <w:rPr>
          <w:rFonts w:ascii="Sylfaen" w:hAnsi="Sylfaen"/>
          <w:sz w:val="20"/>
          <w:szCs w:val="20"/>
          <w:lang w:val="ru-RU"/>
        </w:rPr>
        <w:t>д</w:t>
      </w:r>
      <w:r w:rsidR="009A7AA6" w:rsidRPr="001A1BFF">
        <w:rPr>
          <w:rFonts w:ascii="Sylfaen" w:hAnsi="Sylfaen"/>
          <w:sz w:val="20"/>
          <w:szCs w:val="20"/>
          <w:lang w:val="ka-GE"/>
        </w:rPr>
        <w:t xml:space="preserve">. Иллюстративный материал может содержать не более 1/3 текста </w:t>
      </w:r>
      <w:r w:rsidR="009A7AA6" w:rsidRPr="001A1BFF">
        <w:rPr>
          <w:rFonts w:ascii="Sylfaen" w:hAnsi="Sylfaen"/>
          <w:sz w:val="20"/>
          <w:szCs w:val="20"/>
          <w:lang w:val="ru-RU"/>
        </w:rPr>
        <w:t>работы</w:t>
      </w:r>
      <w:r w:rsidR="009A7AA6" w:rsidRPr="001A1BFF">
        <w:rPr>
          <w:rFonts w:ascii="Sylfaen" w:hAnsi="Sylfaen"/>
          <w:sz w:val="20"/>
          <w:szCs w:val="20"/>
          <w:lang w:val="ka-GE"/>
        </w:rPr>
        <w:t>. Остальная часть иллюстр</w:t>
      </w:r>
      <w:r w:rsidR="002D3406" w:rsidRPr="001A1BFF">
        <w:rPr>
          <w:rFonts w:ascii="Sylfaen" w:hAnsi="Sylfaen"/>
          <w:sz w:val="20"/>
          <w:szCs w:val="20"/>
          <w:lang w:val="ru-RU"/>
        </w:rPr>
        <w:t>атив</w:t>
      </w:r>
      <w:r w:rsidR="009A7AA6" w:rsidRPr="001A1BFF">
        <w:rPr>
          <w:rFonts w:ascii="Sylfaen" w:hAnsi="Sylfaen"/>
          <w:sz w:val="20"/>
          <w:szCs w:val="20"/>
          <w:lang w:val="ka-GE"/>
        </w:rPr>
        <w:t>ного материала должна быть размещена в приложениях;</w:t>
      </w:r>
      <w:r w:rsidR="002D3406" w:rsidRPr="001A1BFF">
        <w:rPr>
          <w:rFonts w:ascii="Sylfaen" w:hAnsi="Sylfaen"/>
          <w:sz w:val="20"/>
          <w:szCs w:val="20"/>
          <w:lang w:val="ru-RU"/>
        </w:rPr>
        <w:t xml:space="preserve"> </w:t>
      </w:r>
      <w:r w:rsidR="009A7AA6" w:rsidRPr="001A1BFF">
        <w:rPr>
          <w:rFonts w:ascii="Sylfaen" w:hAnsi="Sylfaen"/>
          <w:sz w:val="20"/>
          <w:szCs w:val="20"/>
          <w:lang w:val="ka-GE"/>
        </w:rPr>
        <w:t xml:space="preserve">5) При рассмотрении конкретной работы в тексте дипломной работы и при фиксировании </w:t>
      </w:r>
      <w:r w:rsidR="00150E56" w:rsidRPr="001A1BFF">
        <w:rPr>
          <w:rFonts w:ascii="Sylfaen" w:hAnsi="Sylfaen"/>
          <w:sz w:val="20"/>
          <w:szCs w:val="20"/>
          <w:lang w:val="ru-RU"/>
        </w:rPr>
        <w:t xml:space="preserve">авторского </w:t>
      </w:r>
      <w:r w:rsidR="009A7AA6" w:rsidRPr="001A1BFF">
        <w:rPr>
          <w:rFonts w:ascii="Sylfaen" w:hAnsi="Sylfaen"/>
          <w:sz w:val="20"/>
          <w:szCs w:val="20"/>
          <w:lang w:val="ka-GE"/>
        </w:rPr>
        <w:t>мнения, его инициалы, фамилия и год публикации работы должны быть записаны в круглых скобках; Например: (И. Чавчавадзе; 1955);</w:t>
      </w:r>
      <w:r w:rsidR="00150E56" w:rsidRPr="001A1BFF">
        <w:rPr>
          <w:rFonts w:ascii="Sylfaen" w:hAnsi="Sylfaen"/>
          <w:sz w:val="20"/>
          <w:szCs w:val="20"/>
          <w:lang w:val="ru-RU"/>
        </w:rPr>
        <w:t xml:space="preserve"> </w:t>
      </w:r>
      <w:r w:rsidR="009A7AA6" w:rsidRPr="001A1BFF">
        <w:rPr>
          <w:rFonts w:ascii="Sylfaen" w:hAnsi="Sylfaen"/>
          <w:sz w:val="20"/>
          <w:szCs w:val="20"/>
          <w:lang w:val="ka-GE"/>
        </w:rPr>
        <w:t>6) В конце цитат, использованных в тексте, инициалы, фамилия</w:t>
      </w:r>
      <w:r w:rsidR="009A7AA6" w:rsidRPr="001A1BFF">
        <w:rPr>
          <w:rFonts w:ascii="Sylfaen" w:hAnsi="Sylfaen"/>
          <w:sz w:val="20"/>
          <w:szCs w:val="20"/>
          <w:lang w:val="ru-RU"/>
        </w:rPr>
        <w:t xml:space="preserve"> автора</w:t>
      </w:r>
      <w:r w:rsidR="009A7AA6" w:rsidRPr="001A1BFF">
        <w:rPr>
          <w:rFonts w:ascii="Sylfaen" w:hAnsi="Sylfaen"/>
          <w:sz w:val="20"/>
          <w:szCs w:val="20"/>
          <w:lang w:val="ka-GE"/>
        </w:rPr>
        <w:t>, год и страница указываются в квадратных скобках. Например, [</w:t>
      </w:r>
      <w:r w:rsidR="009A7AA6" w:rsidRPr="001A1BFF">
        <w:rPr>
          <w:rFonts w:ascii="Sylfaen" w:hAnsi="Sylfaen"/>
          <w:sz w:val="20"/>
          <w:szCs w:val="20"/>
          <w:lang w:val="ru-RU"/>
        </w:rPr>
        <w:t>И</w:t>
      </w:r>
      <w:r w:rsidR="009A7AA6" w:rsidRPr="001A1BFF">
        <w:rPr>
          <w:rFonts w:ascii="Sylfaen" w:hAnsi="Sylfaen"/>
          <w:sz w:val="20"/>
          <w:szCs w:val="20"/>
          <w:lang w:val="ka-GE"/>
        </w:rPr>
        <w:t xml:space="preserve">. Чавчавадзе, 1955: 10]; Цитата, включенная в текст, должна быть вставлена </w:t>
      </w:r>
      <w:r w:rsidR="009A7AA6" w:rsidRPr="001A1BFF">
        <w:rPr>
          <w:rFonts w:ascii="Times New Roman" w:hAnsi="Times New Roman" w:cs="Times New Roman"/>
          <w:sz w:val="20"/>
          <w:szCs w:val="20"/>
          <w:lang w:val="ka-GE"/>
        </w:rPr>
        <w:t>​​</w:t>
      </w:r>
      <w:r w:rsidR="009A7AA6" w:rsidRPr="001A1BFF">
        <w:rPr>
          <w:rFonts w:ascii="Sylfaen" w:hAnsi="Sylfaen"/>
          <w:sz w:val="20"/>
          <w:szCs w:val="20"/>
          <w:lang w:val="ka-GE"/>
        </w:rPr>
        <w:t xml:space="preserve">в кавычки и напечатана </w:t>
      </w:r>
      <w:r w:rsidR="009A7AA6" w:rsidRPr="001A1BFF">
        <w:rPr>
          <w:rFonts w:ascii="Sylfaen" w:hAnsi="Sylfaen"/>
          <w:sz w:val="20"/>
          <w:szCs w:val="20"/>
          <w:lang w:val="ru-RU"/>
        </w:rPr>
        <w:t>наклонным шрифтом</w:t>
      </w:r>
      <w:r w:rsidR="009A7AA6" w:rsidRPr="001A1BFF">
        <w:rPr>
          <w:rFonts w:ascii="Sylfaen" w:hAnsi="Sylfaen"/>
          <w:sz w:val="20"/>
          <w:szCs w:val="20"/>
          <w:lang w:val="ka-GE"/>
        </w:rPr>
        <w:t xml:space="preserve"> (</w:t>
      </w:r>
      <w:r w:rsidR="009A7AA6" w:rsidRPr="001A1BFF">
        <w:rPr>
          <w:rFonts w:ascii="Sylfaen" w:hAnsi="Sylfaen"/>
          <w:sz w:val="20"/>
          <w:szCs w:val="20"/>
          <w:lang w:val="ru-RU"/>
        </w:rPr>
        <w:t>италика</w:t>
      </w:r>
      <w:r w:rsidR="009A7AA6" w:rsidRPr="001A1BFF">
        <w:rPr>
          <w:rFonts w:ascii="Sylfaen" w:hAnsi="Sylfaen"/>
          <w:sz w:val="20"/>
          <w:szCs w:val="20"/>
          <w:lang w:val="ka-GE"/>
        </w:rPr>
        <w:t>);</w:t>
      </w:r>
      <w:r w:rsidR="00150E56" w:rsidRPr="001A1BFF">
        <w:rPr>
          <w:rFonts w:ascii="Sylfaen" w:hAnsi="Sylfaen"/>
          <w:sz w:val="20"/>
          <w:szCs w:val="20"/>
          <w:lang w:val="ru-RU"/>
        </w:rPr>
        <w:t xml:space="preserve"> </w:t>
      </w:r>
      <w:r w:rsidR="00150E56" w:rsidRPr="001A1BFF">
        <w:rPr>
          <w:rFonts w:ascii="Sylfaen" w:hAnsi="Sylfaen"/>
          <w:sz w:val="20"/>
          <w:szCs w:val="20"/>
          <w:lang w:val="ka-GE"/>
        </w:rPr>
        <w:t xml:space="preserve">7) Источники, размещенные в Интернете, которые отличаются от печатного источника только формой публикации, указываются </w:t>
      </w:r>
      <w:r w:rsidR="00150E56" w:rsidRPr="001A1BFF">
        <w:rPr>
          <w:rFonts w:ascii="Sylfaen" w:hAnsi="Sylfaen"/>
          <w:sz w:val="20"/>
          <w:szCs w:val="20"/>
          <w:lang w:val="ru-RU"/>
        </w:rPr>
        <w:t>так же как и</w:t>
      </w:r>
      <w:r w:rsidR="00150E56" w:rsidRPr="001A1BFF">
        <w:rPr>
          <w:rFonts w:ascii="Sylfaen" w:hAnsi="Sylfaen"/>
          <w:sz w:val="20"/>
          <w:szCs w:val="20"/>
          <w:lang w:val="ka-GE"/>
        </w:rPr>
        <w:t xml:space="preserve"> соответствующи</w:t>
      </w:r>
      <w:r w:rsidR="00150E56" w:rsidRPr="001A1BFF">
        <w:rPr>
          <w:rFonts w:ascii="Sylfaen" w:hAnsi="Sylfaen"/>
          <w:sz w:val="20"/>
          <w:szCs w:val="20"/>
          <w:lang w:val="ru-RU"/>
        </w:rPr>
        <w:t>е</w:t>
      </w:r>
      <w:r w:rsidR="00150E56" w:rsidRPr="001A1BFF">
        <w:rPr>
          <w:rFonts w:ascii="Sylfaen" w:hAnsi="Sylfaen"/>
          <w:sz w:val="20"/>
          <w:szCs w:val="20"/>
          <w:lang w:val="ka-GE"/>
        </w:rPr>
        <w:t xml:space="preserve"> печатн</w:t>
      </w:r>
      <w:r w:rsidR="00150E56" w:rsidRPr="001A1BFF">
        <w:rPr>
          <w:rFonts w:ascii="Sylfaen" w:hAnsi="Sylfaen"/>
          <w:sz w:val="20"/>
          <w:szCs w:val="20"/>
          <w:lang w:val="ru-RU"/>
        </w:rPr>
        <w:t>ые</w:t>
      </w:r>
      <w:r w:rsidR="00150E56" w:rsidRPr="001A1BFF">
        <w:rPr>
          <w:rFonts w:ascii="Sylfaen" w:hAnsi="Sylfaen"/>
          <w:sz w:val="20"/>
          <w:szCs w:val="20"/>
          <w:lang w:val="ka-GE"/>
        </w:rPr>
        <w:t xml:space="preserve"> источник</w:t>
      </w:r>
      <w:r w:rsidR="00150E56" w:rsidRPr="001A1BFF">
        <w:rPr>
          <w:rFonts w:ascii="Sylfaen" w:hAnsi="Sylfaen"/>
          <w:sz w:val="20"/>
          <w:szCs w:val="20"/>
          <w:lang w:val="ru-RU"/>
        </w:rPr>
        <w:t>и</w:t>
      </w:r>
      <w:r w:rsidR="00150E56" w:rsidRPr="001A1BFF">
        <w:rPr>
          <w:rFonts w:ascii="Sylfaen" w:hAnsi="Sylfaen"/>
          <w:sz w:val="20"/>
          <w:szCs w:val="20"/>
          <w:lang w:val="ka-GE"/>
        </w:rPr>
        <w:t>: имя автора, название, дата и т.</w:t>
      </w:r>
      <w:r w:rsidR="00150E56" w:rsidRPr="001A1BFF">
        <w:rPr>
          <w:rFonts w:ascii="Sylfaen" w:hAnsi="Sylfaen"/>
          <w:sz w:val="20"/>
          <w:szCs w:val="20"/>
          <w:lang w:val="ru-RU"/>
        </w:rPr>
        <w:t>д</w:t>
      </w:r>
      <w:r w:rsidR="00150E56" w:rsidRPr="001A1BFF">
        <w:rPr>
          <w:rFonts w:ascii="Sylfaen" w:hAnsi="Sylfaen"/>
          <w:sz w:val="20"/>
          <w:szCs w:val="20"/>
          <w:lang w:val="ka-GE"/>
        </w:rPr>
        <w:t>. За этими данными следуют URL-</w:t>
      </w:r>
      <w:r w:rsidR="00150E56" w:rsidRPr="001A1BFF">
        <w:rPr>
          <w:rFonts w:ascii="Sylfaen" w:hAnsi="Sylfaen"/>
          <w:sz w:val="20"/>
          <w:szCs w:val="20"/>
          <w:lang w:val="ru-RU"/>
        </w:rPr>
        <w:t>адрес</w:t>
      </w:r>
      <w:r w:rsidR="00150E56" w:rsidRPr="001A1BFF">
        <w:rPr>
          <w:rFonts w:ascii="Sylfaen" w:hAnsi="Sylfaen"/>
          <w:sz w:val="20"/>
          <w:szCs w:val="20"/>
          <w:lang w:val="ka-GE"/>
        </w:rPr>
        <w:t xml:space="preserve"> и дата последнего доступа; </w:t>
      </w:r>
      <w:r w:rsidR="00150E56" w:rsidRPr="001A1BFF">
        <w:rPr>
          <w:rFonts w:ascii="Sylfaen" w:hAnsi="Sylfaen"/>
          <w:sz w:val="20"/>
          <w:szCs w:val="20"/>
          <w:lang w:val="ru-RU"/>
        </w:rPr>
        <w:t>е</w:t>
      </w:r>
      <w:r w:rsidR="00150E56" w:rsidRPr="001A1BFF">
        <w:rPr>
          <w:rFonts w:ascii="Sylfaen" w:hAnsi="Sylfaen"/>
          <w:sz w:val="20"/>
          <w:szCs w:val="20"/>
          <w:lang w:val="ka-GE"/>
        </w:rPr>
        <w:t xml:space="preserve">сли имя автора не указано, вы должны указать имя владельца веб-сайта, «заголовок страницы», </w:t>
      </w:r>
      <w:r w:rsidR="00150E56" w:rsidRPr="001A1BFF">
        <w:rPr>
          <w:rFonts w:ascii="Sylfaen" w:hAnsi="Sylfaen"/>
          <w:sz w:val="20"/>
          <w:szCs w:val="20"/>
          <w:lang w:val="ru-RU"/>
        </w:rPr>
        <w:t>название</w:t>
      </w:r>
      <w:r w:rsidR="00150E56" w:rsidRPr="001A1BFF">
        <w:rPr>
          <w:rFonts w:ascii="Sylfaen" w:hAnsi="Sylfaen"/>
          <w:sz w:val="20"/>
          <w:szCs w:val="20"/>
          <w:lang w:val="ka-GE"/>
        </w:rPr>
        <w:t xml:space="preserve"> веб-сайта, URL-адрес и дату последнего доступа.</w:t>
      </w:r>
      <w:r w:rsidR="00092294" w:rsidRPr="001A1BFF">
        <w:rPr>
          <w:rFonts w:ascii="Sylfaen" w:hAnsi="Sylfaen"/>
          <w:sz w:val="20"/>
          <w:szCs w:val="20"/>
          <w:lang w:val="ru-RU"/>
        </w:rPr>
        <w:t xml:space="preserve"> </w:t>
      </w:r>
      <w:r w:rsidR="00150E56" w:rsidRPr="001A1BFF">
        <w:rPr>
          <w:rFonts w:ascii="Sylfaen" w:hAnsi="Sylfaen"/>
          <w:sz w:val="20"/>
          <w:szCs w:val="20"/>
          <w:lang w:val="ka-GE"/>
        </w:rPr>
        <w:t>8) Список цитируемой литературы должен быть указан в конце работы;</w:t>
      </w:r>
      <w:r w:rsidR="00092294" w:rsidRPr="001A1BFF">
        <w:rPr>
          <w:rFonts w:ascii="Sylfaen" w:hAnsi="Sylfaen"/>
          <w:sz w:val="20"/>
          <w:szCs w:val="20"/>
          <w:lang w:val="ru-RU"/>
        </w:rPr>
        <w:t xml:space="preserve"> </w:t>
      </w:r>
      <w:r w:rsidR="00150E56" w:rsidRPr="001A1BFF">
        <w:rPr>
          <w:rFonts w:ascii="Sylfaen" w:hAnsi="Sylfaen"/>
          <w:sz w:val="20"/>
          <w:szCs w:val="20"/>
          <w:lang w:val="ka-GE"/>
        </w:rPr>
        <w:t>9) Примечания и дополнительная информация в виде сносок, в случае необходимо</w:t>
      </w:r>
      <w:r w:rsidR="00150E56" w:rsidRPr="001A1BFF">
        <w:rPr>
          <w:rFonts w:ascii="Sylfaen" w:hAnsi="Sylfaen"/>
          <w:sz w:val="20"/>
          <w:szCs w:val="20"/>
          <w:lang w:val="ru-RU"/>
        </w:rPr>
        <w:t>сти</w:t>
      </w:r>
      <w:r w:rsidR="00150E56" w:rsidRPr="001A1BFF">
        <w:rPr>
          <w:rFonts w:ascii="Sylfaen" w:hAnsi="Sylfaen"/>
          <w:sz w:val="20"/>
          <w:szCs w:val="20"/>
          <w:lang w:val="ka-GE"/>
        </w:rPr>
        <w:t>, при</w:t>
      </w:r>
      <w:r w:rsidR="00150E56" w:rsidRPr="001A1BFF">
        <w:rPr>
          <w:rFonts w:ascii="Sylfaen" w:hAnsi="Sylfaen"/>
          <w:sz w:val="20"/>
          <w:szCs w:val="20"/>
          <w:lang w:val="ru-RU"/>
        </w:rPr>
        <w:t>лагаются</w:t>
      </w:r>
      <w:r w:rsidR="00150E56" w:rsidRPr="001A1BFF">
        <w:rPr>
          <w:rFonts w:ascii="Sylfaen" w:hAnsi="Sylfaen"/>
          <w:sz w:val="20"/>
          <w:szCs w:val="20"/>
          <w:lang w:val="ka-GE"/>
        </w:rPr>
        <w:t xml:space="preserve"> в конце каждой страницы непрерывной нумерацией, </w:t>
      </w:r>
      <w:r w:rsidR="00150E56" w:rsidRPr="001A1BFF">
        <w:rPr>
          <w:rFonts w:ascii="Sylfaen" w:hAnsi="Sylfaen"/>
          <w:sz w:val="20"/>
          <w:szCs w:val="20"/>
          <w:lang w:val="ru-RU"/>
        </w:rPr>
        <w:t>которая ведется</w:t>
      </w:r>
      <w:r w:rsidR="00150E56" w:rsidRPr="001A1BFF">
        <w:rPr>
          <w:rFonts w:ascii="Sylfaen" w:hAnsi="Sylfaen"/>
          <w:sz w:val="20"/>
          <w:szCs w:val="20"/>
          <w:lang w:val="ka-GE"/>
        </w:rPr>
        <w:t xml:space="preserve"> символами или арабскими цифрами. Размер шрифта </w:t>
      </w:r>
      <w:r w:rsidR="00150E56" w:rsidRPr="001A1BFF">
        <w:rPr>
          <w:rFonts w:ascii="Sylfaen" w:hAnsi="Sylfaen"/>
          <w:sz w:val="20"/>
          <w:szCs w:val="20"/>
          <w:lang w:val="ru-RU"/>
        </w:rPr>
        <w:t>п</w:t>
      </w:r>
      <w:r w:rsidR="00150E56" w:rsidRPr="001A1BFF">
        <w:rPr>
          <w:rFonts w:ascii="Sylfaen" w:hAnsi="Sylfaen"/>
          <w:sz w:val="20"/>
          <w:szCs w:val="20"/>
          <w:lang w:val="ka-GE"/>
        </w:rPr>
        <w:t>римечания/сноски: 10</w:t>
      </w:r>
      <w:r w:rsidR="00092294" w:rsidRPr="001A1BFF">
        <w:rPr>
          <w:rFonts w:ascii="Sylfaen" w:hAnsi="Sylfaen"/>
          <w:sz w:val="20"/>
          <w:szCs w:val="20"/>
          <w:lang w:val="ru-RU"/>
        </w:rPr>
        <w:t>;</w:t>
      </w:r>
      <w:r w:rsidR="00E53B29" w:rsidRPr="001A1BFF">
        <w:rPr>
          <w:rFonts w:ascii="Sylfaen" w:hAnsi="Sylfaen"/>
          <w:sz w:val="20"/>
          <w:szCs w:val="20"/>
          <w:lang w:val="ru-RU"/>
        </w:rPr>
        <w:t xml:space="preserve"> </w:t>
      </w:r>
      <w:r w:rsidR="00150E56" w:rsidRPr="001A1BFF">
        <w:rPr>
          <w:rFonts w:ascii="Sylfaen" w:hAnsi="Sylfaen"/>
          <w:sz w:val="20"/>
          <w:szCs w:val="20"/>
          <w:lang w:val="ru-RU"/>
        </w:rPr>
        <w:t xml:space="preserve">з) </w:t>
      </w:r>
      <w:r w:rsidR="00150E56" w:rsidRPr="001A1BFF">
        <w:rPr>
          <w:rFonts w:ascii="Sylfaen" w:hAnsi="Sylfaen"/>
          <w:b/>
          <w:sz w:val="20"/>
          <w:szCs w:val="20"/>
          <w:lang w:val="ru-RU"/>
        </w:rPr>
        <w:t>Приложения</w:t>
      </w:r>
      <w:r w:rsidR="00150E56" w:rsidRPr="001A1BFF">
        <w:rPr>
          <w:rFonts w:ascii="Sylfaen" w:hAnsi="Sylfaen"/>
          <w:sz w:val="20"/>
          <w:szCs w:val="20"/>
          <w:lang w:val="ru-RU"/>
        </w:rPr>
        <w:t xml:space="preserve"> (при необходимости) - приложение может содержать таблицы данных, чертежи, программы, расчеты, диаграммы и т. д.;</w:t>
      </w:r>
    </w:p>
    <w:p w14:paraId="42BAFABE" w14:textId="77777777" w:rsidR="00092294" w:rsidRPr="001A1BFF" w:rsidRDefault="00092294" w:rsidP="00D7080A">
      <w:pPr>
        <w:pStyle w:val="BodyText"/>
        <w:numPr>
          <w:ilvl w:val="0"/>
          <w:numId w:val="6"/>
        </w:numPr>
        <w:spacing w:line="276" w:lineRule="auto"/>
        <w:ind w:left="0" w:right="4" w:firstLine="709"/>
        <w:jc w:val="both"/>
        <w:rPr>
          <w:sz w:val="20"/>
          <w:szCs w:val="20"/>
          <w:lang w:val="ka-GE"/>
        </w:rPr>
      </w:pPr>
      <w:r w:rsidRPr="001A1BFF">
        <w:rPr>
          <w:sz w:val="20"/>
          <w:szCs w:val="20"/>
          <w:lang w:val="ka-GE"/>
        </w:rPr>
        <w:t>Все страницы бакалаврской работы должны быть пронумерованы по порядку. Свободное место или страницы не допускаются. Повторение страниц также недопустимо. Нумеруются все страницы, кроме титульной.</w:t>
      </w:r>
    </w:p>
    <w:p w14:paraId="04453404" w14:textId="77777777" w:rsidR="00043D22" w:rsidRPr="001A1BFF" w:rsidRDefault="00043D22" w:rsidP="00043D22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5B387494" w14:textId="77777777" w:rsidR="00043D22" w:rsidRPr="001A1BFF" w:rsidRDefault="00043D22" w:rsidP="00043D22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3F324A0B" w14:textId="77777777" w:rsidR="00043D22" w:rsidRPr="001A1BFF" w:rsidRDefault="00043D22" w:rsidP="00043D22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sz w:val="20"/>
          <w:szCs w:val="20"/>
          <w:lang w:val="ka-GE"/>
        </w:rPr>
      </w:pPr>
    </w:p>
    <w:p w14:paraId="074F6F67" w14:textId="77777777" w:rsidR="00043D22" w:rsidRPr="001A1BFF" w:rsidRDefault="00043D22" w:rsidP="00043D22">
      <w:pPr>
        <w:spacing w:line="240" w:lineRule="auto"/>
        <w:rPr>
          <w:rFonts w:ascii="Sylfaen" w:hAnsi="Sylfaen"/>
          <w:sz w:val="20"/>
          <w:szCs w:val="20"/>
          <w:lang w:val="ka-GE"/>
        </w:rPr>
      </w:pPr>
    </w:p>
    <w:p w14:paraId="0D716902" w14:textId="1D8BBD0E" w:rsidR="00043D22" w:rsidRPr="001A1BFF" w:rsidRDefault="003230F1" w:rsidP="00043D22">
      <w:pPr>
        <w:spacing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1A1BFF">
        <w:rPr>
          <w:rFonts w:ascii="Sylfaen" w:hAnsi="Sylfaen"/>
          <w:b/>
          <w:bCs/>
          <w:sz w:val="20"/>
          <w:szCs w:val="20"/>
          <w:lang w:val="ru-RU"/>
        </w:rPr>
        <w:t>Пример</w:t>
      </w:r>
      <w:r w:rsidR="00043D22" w:rsidRPr="001A1BFF">
        <w:rPr>
          <w:rFonts w:ascii="Sylfaen" w:hAnsi="Sylfaen"/>
          <w:b/>
          <w:bCs/>
          <w:sz w:val="20"/>
          <w:szCs w:val="20"/>
          <w:lang w:val="ka-GE"/>
        </w:rPr>
        <w:t xml:space="preserve"> 1 (</w:t>
      </w:r>
      <w:r w:rsidRPr="001A1BFF">
        <w:rPr>
          <w:rFonts w:ascii="Sylfaen" w:hAnsi="Sylfaen"/>
          <w:b/>
          <w:bCs/>
          <w:sz w:val="20"/>
          <w:szCs w:val="20"/>
          <w:lang w:val="ru-RU"/>
        </w:rPr>
        <w:t>Титульный лист</w:t>
      </w:r>
      <w:r w:rsidR="00043D22" w:rsidRPr="001A1BFF">
        <w:rPr>
          <w:rFonts w:ascii="Sylfaen" w:hAnsi="Sylfaen"/>
          <w:b/>
          <w:bCs/>
          <w:sz w:val="20"/>
          <w:szCs w:val="20"/>
          <w:lang w:val="ka-GE"/>
        </w:rPr>
        <w:t>)</w:t>
      </w:r>
    </w:p>
    <w:p w14:paraId="52D63A1B" w14:textId="77777777" w:rsidR="00043D22" w:rsidRPr="001A1BFF" w:rsidRDefault="00043D22" w:rsidP="00043D22">
      <w:pPr>
        <w:spacing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1A1BFF">
        <w:rPr>
          <w:rFonts w:ascii="Sylfaen" w:hAnsi="Sylfaen"/>
          <w:noProof/>
          <w:sz w:val="20"/>
          <w:szCs w:val="20"/>
        </w:rPr>
        <w:drawing>
          <wp:inline distT="0" distB="0" distL="0" distR="0" wp14:anchorId="24BFA9D0" wp14:editId="67E24B9B">
            <wp:extent cx="2057400" cy="781050"/>
            <wp:effectExtent l="0" t="0" r="0" b="0"/>
            <wp:docPr id="2" name="Picture 2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5B69B" w14:textId="3734D31A" w:rsidR="00DE71D9" w:rsidRPr="001A1BFF" w:rsidRDefault="00DE71D9" w:rsidP="00DE71D9">
      <w:pPr>
        <w:spacing w:line="240" w:lineRule="auto"/>
        <w:jc w:val="center"/>
        <w:rPr>
          <w:rFonts w:ascii="Sylfaen" w:hAnsi="Sylfaen"/>
          <w:b/>
          <w:color w:val="4472C4" w:themeColor="accent1"/>
          <w:sz w:val="20"/>
          <w:szCs w:val="20"/>
          <w:lang w:val="ka-GE"/>
        </w:rPr>
      </w:pPr>
      <w:r w:rsidRPr="001A1BFF">
        <w:rPr>
          <w:rFonts w:ascii="Sylfaen" w:hAnsi="Sylfaen"/>
          <w:b/>
          <w:color w:val="4472C4" w:themeColor="accent1"/>
          <w:sz w:val="20"/>
          <w:szCs w:val="20"/>
          <w:lang w:val="ka-GE"/>
        </w:rPr>
        <w:t xml:space="preserve">(1) Тбилисский гуманитарный </w:t>
      </w:r>
      <w:r w:rsidRPr="001A1BFF">
        <w:rPr>
          <w:rFonts w:ascii="Sylfaen" w:hAnsi="Sylfaen"/>
          <w:b/>
          <w:color w:val="4472C4" w:themeColor="accent1"/>
          <w:sz w:val="20"/>
          <w:szCs w:val="20"/>
          <w:lang w:val="ru-RU"/>
        </w:rPr>
        <w:t xml:space="preserve">учебный </w:t>
      </w:r>
      <w:r w:rsidRPr="001A1BFF">
        <w:rPr>
          <w:rFonts w:ascii="Sylfaen" w:hAnsi="Sylfaen"/>
          <w:b/>
          <w:color w:val="4472C4" w:themeColor="accent1"/>
          <w:sz w:val="20"/>
          <w:szCs w:val="20"/>
          <w:lang w:val="ka-GE"/>
        </w:rPr>
        <w:t>университет (14 шрифт)</w:t>
      </w:r>
    </w:p>
    <w:p w14:paraId="7B5AFC32" w14:textId="77777777" w:rsidR="00DE71D9" w:rsidRPr="001A1BFF" w:rsidRDefault="00DE71D9" w:rsidP="00DE71D9">
      <w:pPr>
        <w:spacing w:line="240" w:lineRule="auto"/>
        <w:jc w:val="center"/>
        <w:rPr>
          <w:rFonts w:ascii="Sylfaen" w:hAnsi="Sylfaen"/>
          <w:color w:val="FF0000"/>
          <w:sz w:val="20"/>
          <w:szCs w:val="20"/>
          <w:lang w:val="ka-GE"/>
        </w:rPr>
      </w:pPr>
      <w:r w:rsidRPr="001A1BFF">
        <w:rPr>
          <w:rFonts w:ascii="Sylfaen" w:hAnsi="Sylfaen"/>
          <w:color w:val="FF0000"/>
          <w:sz w:val="20"/>
          <w:szCs w:val="20"/>
          <w:lang w:val="ka-GE"/>
        </w:rPr>
        <w:t>(Название факультета)</w:t>
      </w:r>
    </w:p>
    <w:p w14:paraId="6C8A0A97" w14:textId="2923B887" w:rsidR="00DE71D9" w:rsidRPr="001A1BFF" w:rsidRDefault="00DE71D9" w:rsidP="00DE71D9">
      <w:pPr>
        <w:spacing w:line="240" w:lineRule="auto"/>
        <w:jc w:val="center"/>
        <w:rPr>
          <w:rFonts w:ascii="Sylfaen" w:hAnsi="Sylfaen"/>
          <w:b/>
          <w:color w:val="4472C4" w:themeColor="accent1"/>
          <w:sz w:val="20"/>
          <w:szCs w:val="20"/>
          <w:lang w:val="ka-GE"/>
        </w:rPr>
      </w:pPr>
      <w:r w:rsidRPr="001A1BFF">
        <w:rPr>
          <w:rFonts w:ascii="Sylfaen" w:hAnsi="Sylfaen"/>
          <w:b/>
          <w:color w:val="4472C4" w:themeColor="accent1"/>
          <w:sz w:val="20"/>
          <w:szCs w:val="20"/>
          <w:lang w:val="ka-GE"/>
        </w:rPr>
        <w:t>(2) Факультет экономики, бизнеса и менед</w:t>
      </w:r>
      <w:r w:rsidR="00977FC3" w:rsidRPr="001A1BFF">
        <w:rPr>
          <w:rFonts w:ascii="Sylfaen" w:hAnsi="Sylfaen"/>
          <w:b/>
          <w:color w:val="4472C4" w:themeColor="accent1"/>
          <w:sz w:val="20"/>
          <w:szCs w:val="20"/>
          <w:lang w:val="ka-GE"/>
        </w:rPr>
        <w:t>жмента (12 шрифт</w:t>
      </w:r>
      <w:r w:rsidRPr="001A1BFF">
        <w:rPr>
          <w:rFonts w:ascii="Sylfaen" w:hAnsi="Sylfaen"/>
          <w:b/>
          <w:color w:val="4472C4" w:themeColor="accent1"/>
          <w:sz w:val="20"/>
          <w:szCs w:val="20"/>
          <w:lang w:val="ka-GE"/>
        </w:rPr>
        <w:t>)</w:t>
      </w:r>
    </w:p>
    <w:p w14:paraId="26E783B3" w14:textId="3B950C9A" w:rsidR="00DE71D9" w:rsidRPr="001A1BFF" w:rsidRDefault="00DE71D9" w:rsidP="00DE71D9">
      <w:pPr>
        <w:spacing w:line="240" w:lineRule="auto"/>
        <w:jc w:val="center"/>
        <w:rPr>
          <w:rFonts w:ascii="Sylfaen" w:hAnsi="Sylfaen"/>
          <w:color w:val="FF0000"/>
          <w:sz w:val="20"/>
          <w:szCs w:val="20"/>
          <w:lang w:val="ka-GE"/>
        </w:rPr>
      </w:pPr>
      <w:r w:rsidRPr="001A1BFF">
        <w:rPr>
          <w:rFonts w:ascii="Sylfaen" w:hAnsi="Sylfaen"/>
          <w:color w:val="FF0000"/>
          <w:sz w:val="20"/>
          <w:szCs w:val="20"/>
          <w:lang w:val="ka-GE"/>
        </w:rPr>
        <w:t xml:space="preserve">(Имя </w:t>
      </w:r>
      <w:r w:rsidR="00977FC3" w:rsidRPr="001A1BFF">
        <w:rPr>
          <w:rFonts w:ascii="Sylfaen" w:hAnsi="Sylfaen"/>
          <w:color w:val="FF0000"/>
          <w:sz w:val="20"/>
          <w:szCs w:val="20"/>
          <w:lang w:val="ru-RU"/>
        </w:rPr>
        <w:t>студента</w:t>
      </w:r>
      <w:r w:rsidRPr="001A1BFF">
        <w:rPr>
          <w:rFonts w:ascii="Sylfaen" w:hAnsi="Sylfaen"/>
          <w:color w:val="FF0000"/>
          <w:sz w:val="20"/>
          <w:szCs w:val="20"/>
          <w:lang w:val="ka-GE"/>
        </w:rPr>
        <w:t>)</w:t>
      </w:r>
    </w:p>
    <w:p w14:paraId="275DFCE1" w14:textId="0FD8B1C2" w:rsidR="00DE71D9" w:rsidRPr="001A1BFF" w:rsidRDefault="00DE71D9" w:rsidP="00DE71D9">
      <w:pPr>
        <w:spacing w:line="240" w:lineRule="auto"/>
        <w:jc w:val="center"/>
        <w:rPr>
          <w:rFonts w:ascii="Sylfaen" w:hAnsi="Sylfaen"/>
          <w:b/>
          <w:color w:val="4472C4" w:themeColor="accent1"/>
          <w:sz w:val="20"/>
          <w:szCs w:val="20"/>
          <w:lang w:val="ka-GE"/>
        </w:rPr>
      </w:pPr>
      <w:r w:rsidRPr="001A1BFF">
        <w:rPr>
          <w:rFonts w:ascii="Sylfaen" w:hAnsi="Sylfaen"/>
          <w:b/>
          <w:color w:val="4472C4" w:themeColor="accent1"/>
          <w:sz w:val="20"/>
          <w:szCs w:val="20"/>
          <w:lang w:val="ka-GE"/>
        </w:rPr>
        <w:t>(</w:t>
      </w:r>
      <w:r w:rsidR="00977FC3" w:rsidRPr="001A1BFF">
        <w:rPr>
          <w:rFonts w:ascii="Sylfaen" w:hAnsi="Sylfaen"/>
          <w:b/>
          <w:color w:val="4472C4" w:themeColor="accent1"/>
          <w:sz w:val="20"/>
          <w:szCs w:val="20"/>
          <w:lang w:val="ka-GE"/>
        </w:rPr>
        <w:t>3) Михаил Гургенидзе (12 шрифт</w:t>
      </w:r>
      <w:r w:rsidRPr="001A1BFF">
        <w:rPr>
          <w:rFonts w:ascii="Sylfaen" w:hAnsi="Sylfaen"/>
          <w:b/>
          <w:color w:val="4472C4" w:themeColor="accent1"/>
          <w:sz w:val="20"/>
          <w:szCs w:val="20"/>
          <w:lang w:val="ka-GE"/>
        </w:rPr>
        <w:t>)</w:t>
      </w:r>
    </w:p>
    <w:p w14:paraId="5BBB121D" w14:textId="77777777" w:rsidR="00DE71D9" w:rsidRPr="001A1BFF" w:rsidRDefault="00DE71D9" w:rsidP="00043D22">
      <w:pPr>
        <w:spacing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0DEBC0CF" w14:textId="77777777" w:rsidR="00DE71D9" w:rsidRPr="001A1BFF" w:rsidRDefault="00DE71D9" w:rsidP="00977FC3">
      <w:pPr>
        <w:spacing w:line="240" w:lineRule="auto"/>
        <w:rPr>
          <w:rFonts w:ascii="Sylfaen" w:hAnsi="Sylfaen"/>
          <w:sz w:val="20"/>
          <w:szCs w:val="20"/>
          <w:lang w:val="ka-GE"/>
        </w:rPr>
      </w:pPr>
    </w:p>
    <w:p w14:paraId="43EB522D" w14:textId="77777777" w:rsidR="00043D22" w:rsidRPr="001A1BFF" w:rsidRDefault="00043D22" w:rsidP="00043D22">
      <w:pPr>
        <w:jc w:val="center"/>
        <w:rPr>
          <w:rFonts w:ascii="Sylfaen" w:hAnsi="Sylfaen"/>
          <w:color w:val="FF0000"/>
          <w:sz w:val="20"/>
          <w:szCs w:val="20"/>
          <w:lang w:val="ru-RU"/>
        </w:rPr>
      </w:pPr>
    </w:p>
    <w:p w14:paraId="395AF5DF" w14:textId="07620A90" w:rsidR="00977FC3" w:rsidRPr="001A1BFF" w:rsidRDefault="00977FC3" w:rsidP="00977FC3">
      <w:pPr>
        <w:jc w:val="center"/>
        <w:rPr>
          <w:rFonts w:ascii="Sylfaen" w:hAnsi="Sylfaen"/>
          <w:color w:val="FF0000"/>
          <w:sz w:val="20"/>
          <w:szCs w:val="20"/>
          <w:lang w:val="ru-RU"/>
        </w:rPr>
      </w:pPr>
      <w:r w:rsidRPr="001A1BFF">
        <w:rPr>
          <w:rFonts w:ascii="Sylfaen" w:hAnsi="Sylfaen"/>
          <w:color w:val="FF0000"/>
          <w:sz w:val="20"/>
          <w:szCs w:val="20"/>
          <w:lang w:val="ru-RU"/>
        </w:rPr>
        <w:t xml:space="preserve">(1) (Полное название темы бакалаврской </w:t>
      </w:r>
      <w:r w:rsidR="00C153BB" w:rsidRPr="001A1BFF">
        <w:rPr>
          <w:rFonts w:ascii="Sylfaen" w:hAnsi="Sylfaen"/>
          <w:color w:val="FF0000"/>
          <w:sz w:val="20"/>
          <w:szCs w:val="20"/>
          <w:lang w:val="ru-RU"/>
        </w:rPr>
        <w:t>работы</w:t>
      </w:r>
      <w:r w:rsidRPr="001A1BFF">
        <w:rPr>
          <w:rFonts w:ascii="Sylfaen" w:hAnsi="Sylfaen"/>
          <w:color w:val="FF0000"/>
          <w:sz w:val="20"/>
          <w:szCs w:val="20"/>
          <w:lang w:val="ru-RU"/>
        </w:rPr>
        <w:t>)</w:t>
      </w:r>
    </w:p>
    <w:p w14:paraId="4F82BA5B" w14:textId="0F41C8F3" w:rsidR="00977FC3" w:rsidRPr="001A1BFF" w:rsidRDefault="00977FC3" w:rsidP="00977FC3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1A1BFF">
        <w:rPr>
          <w:rFonts w:ascii="Sylfaen" w:hAnsi="Sylfaen"/>
          <w:b/>
          <w:color w:val="4472C4" w:themeColor="accent1"/>
          <w:sz w:val="20"/>
          <w:szCs w:val="20"/>
          <w:lang w:val="ru-RU"/>
        </w:rPr>
        <w:t>(</w:t>
      </w:r>
      <w:r w:rsidR="00136D71" w:rsidRPr="001A1BFF">
        <w:rPr>
          <w:rFonts w:ascii="Sylfaen" w:hAnsi="Sylfaen"/>
          <w:b/>
          <w:color w:val="4472C4" w:themeColor="accent1"/>
          <w:sz w:val="20"/>
          <w:szCs w:val="20"/>
          <w:lang w:val="ru-RU"/>
        </w:rPr>
        <w:t>4</w:t>
      </w:r>
      <w:r w:rsidRPr="001A1BFF">
        <w:rPr>
          <w:rFonts w:ascii="Sylfaen" w:hAnsi="Sylfaen"/>
          <w:b/>
          <w:color w:val="4472C4" w:themeColor="accent1"/>
          <w:sz w:val="20"/>
          <w:szCs w:val="20"/>
          <w:lang w:val="ru-RU"/>
        </w:rPr>
        <w:t>) Влияние инноваций на малый и средний бизнес  (12 шрифт)</w:t>
      </w:r>
    </w:p>
    <w:p w14:paraId="65340CCC" w14:textId="77777777" w:rsidR="00977FC3" w:rsidRPr="001A1BFF" w:rsidRDefault="00977FC3" w:rsidP="00977FC3">
      <w:pPr>
        <w:jc w:val="center"/>
        <w:rPr>
          <w:rFonts w:ascii="Sylfaen" w:hAnsi="Sylfaen"/>
          <w:color w:val="FF0000"/>
          <w:sz w:val="20"/>
          <w:szCs w:val="20"/>
          <w:lang w:val="ru-RU"/>
        </w:rPr>
      </w:pPr>
    </w:p>
    <w:p w14:paraId="18DBE2DA" w14:textId="528F4414" w:rsidR="00977FC3" w:rsidRPr="001A1BFF" w:rsidRDefault="00977FC3" w:rsidP="00977FC3">
      <w:pPr>
        <w:jc w:val="center"/>
        <w:rPr>
          <w:rFonts w:ascii="Sylfaen" w:hAnsi="Sylfaen"/>
          <w:i/>
          <w:color w:val="4472C4" w:themeColor="accent1"/>
          <w:sz w:val="20"/>
          <w:szCs w:val="20"/>
          <w:lang w:val="ru-RU"/>
        </w:rPr>
      </w:pPr>
      <w:r w:rsidRPr="001A1BFF">
        <w:rPr>
          <w:rFonts w:ascii="Sylfaen" w:hAnsi="Sylfaen"/>
          <w:i/>
          <w:color w:val="4472C4" w:themeColor="accent1"/>
          <w:sz w:val="20"/>
          <w:szCs w:val="20"/>
          <w:lang w:val="ru-RU"/>
        </w:rPr>
        <w:t xml:space="preserve">(2) Бакалаврская </w:t>
      </w:r>
      <w:r w:rsidR="00136D71" w:rsidRPr="001A1BFF">
        <w:rPr>
          <w:rFonts w:ascii="Sylfaen" w:hAnsi="Sylfaen"/>
          <w:i/>
          <w:color w:val="4472C4" w:themeColor="accent1"/>
          <w:sz w:val="20"/>
          <w:szCs w:val="20"/>
          <w:lang w:val="ru-RU"/>
        </w:rPr>
        <w:t>работа</w:t>
      </w:r>
      <w:r w:rsidRPr="001A1BFF">
        <w:rPr>
          <w:rFonts w:ascii="Sylfaen" w:hAnsi="Sylfaen"/>
          <w:i/>
          <w:color w:val="4472C4" w:themeColor="accent1"/>
          <w:sz w:val="20"/>
          <w:szCs w:val="20"/>
          <w:lang w:val="ru-RU"/>
        </w:rPr>
        <w:t xml:space="preserve"> представлена </w:t>
      </w:r>
      <w:r w:rsidRPr="001A1BFF">
        <w:rPr>
          <w:rFonts w:ascii="Times New Roman" w:hAnsi="Times New Roman" w:cs="Times New Roman"/>
          <w:i/>
          <w:color w:val="4472C4" w:themeColor="accent1"/>
          <w:sz w:val="20"/>
          <w:szCs w:val="20"/>
          <w:lang w:val="ru-RU"/>
        </w:rPr>
        <w:t>​​</w:t>
      </w:r>
      <w:r w:rsidRPr="001A1BFF">
        <w:rPr>
          <w:rFonts w:ascii="Sylfaen" w:hAnsi="Sylfaen" w:cs="Sylfaen"/>
          <w:i/>
          <w:color w:val="4472C4" w:themeColor="accent1"/>
          <w:sz w:val="20"/>
          <w:szCs w:val="20"/>
          <w:lang w:val="ru-RU"/>
        </w:rPr>
        <w:t>на</w:t>
      </w:r>
      <w:r w:rsidRPr="001A1BFF">
        <w:rPr>
          <w:rFonts w:ascii="Sylfaen" w:hAnsi="Sylfaen"/>
          <w:i/>
          <w:color w:val="4472C4" w:themeColor="accent1"/>
          <w:sz w:val="20"/>
          <w:szCs w:val="20"/>
          <w:lang w:val="ru-RU"/>
        </w:rPr>
        <w:t xml:space="preserve"> </w:t>
      </w:r>
      <w:r w:rsidRPr="001A1BFF">
        <w:rPr>
          <w:rFonts w:ascii="Sylfaen" w:hAnsi="Sylfaen" w:cs="Sylfaen"/>
          <w:i/>
          <w:color w:val="4472C4" w:themeColor="accent1"/>
          <w:sz w:val="20"/>
          <w:szCs w:val="20"/>
          <w:lang w:val="ru-RU"/>
        </w:rPr>
        <w:t>факульт</w:t>
      </w:r>
      <w:r w:rsidRPr="001A1BFF">
        <w:rPr>
          <w:rFonts w:ascii="Sylfaen" w:hAnsi="Sylfaen"/>
          <w:i/>
          <w:color w:val="4472C4" w:themeColor="accent1"/>
          <w:sz w:val="20"/>
          <w:szCs w:val="20"/>
          <w:lang w:val="ru-RU"/>
        </w:rPr>
        <w:t xml:space="preserve">ет экономики, бизнеса и </w:t>
      </w:r>
      <w:r w:rsidR="009618CF" w:rsidRPr="001A1BFF">
        <w:rPr>
          <w:rFonts w:ascii="Sylfaen" w:hAnsi="Sylfaen"/>
          <w:i/>
          <w:color w:val="4472C4" w:themeColor="accent1"/>
          <w:sz w:val="20"/>
          <w:szCs w:val="20"/>
          <w:lang w:val="ru-RU"/>
        </w:rPr>
        <w:t xml:space="preserve">управления </w:t>
      </w:r>
      <w:r w:rsidR="009618CF" w:rsidRPr="001A1BFF">
        <w:rPr>
          <w:rFonts w:ascii="Sylfaen" w:hAnsi="Sylfaen" w:cs="Sylfaen"/>
          <w:i/>
          <w:color w:val="4472C4" w:themeColor="accent1"/>
          <w:sz w:val="20"/>
          <w:szCs w:val="20"/>
          <w:lang w:val="ru-RU"/>
        </w:rPr>
        <w:t>Тбилисского</w:t>
      </w:r>
      <w:r w:rsidR="009618CF" w:rsidRPr="001A1BFF">
        <w:rPr>
          <w:rFonts w:ascii="Sylfaen" w:hAnsi="Sylfaen"/>
          <w:i/>
          <w:color w:val="4472C4" w:themeColor="accent1"/>
          <w:sz w:val="20"/>
          <w:szCs w:val="20"/>
          <w:lang w:val="ru-RU"/>
        </w:rPr>
        <w:t xml:space="preserve"> </w:t>
      </w:r>
      <w:r w:rsidR="009618CF" w:rsidRPr="001A1BFF">
        <w:rPr>
          <w:rFonts w:ascii="Sylfaen" w:hAnsi="Sylfaen" w:cs="Sylfaen"/>
          <w:i/>
          <w:color w:val="4472C4" w:themeColor="accent1"/>
          <w:sz w:val="20"/>
          <w:szCs w:val="20"/>
          <w:lang w:val="ru-RU"/>
        </w:rPr>
        <w:t>гуманитарного</w:t>
      </w:r>
      <w:r w:rsidR="009618CF" w:rsidRPr="001A1BFF">
        <w:rPr>
          <w:rFonts w:ascii="Sylfaen" w:hAnsi="Sylfaen"/>
          <w:i/>
          <w:color w:val="4472C4" w:themeColor="accent1"/>
          <w:sz w:val="20"/>
          <w:szCs w:val="20"/>
          <w:lang w:val="ru-RU"/>
        </w:rPr>
        <w:t xml:space="preserve"> </w:t>
      </w:r>
      <w:r w:rsidR="009618CF" w:rsidRPr="001A1BFF">
        <w:rPr>
          <w:rFonts w:ascii="Sylfaen" w:hAnsi="Sylfaen" w:cs="Sylfaen"/>
          <w:i/>
          <w:color w:val="4472C4" w:themeColor="accent1"/>
          <w:sz w:val="20"/>
          <w:szCs w:val="20"/>
          <w:lang w:val="ru-RU"/>
        </w:rPr>
        <w:t>университета</w:t>
      </w:r>
      <w:r w:rsidR="009618CF" w:rsidRPr="001A1BFF">
        <w:rPr>
          <w:rFonts w:ascii="Sylfaen" w:hAnsi="Sylfaen"/>
          <w:i/>
          <w:color w:val="4472C4" w:themeColor="accent1"/>
          <w:sz w:val="20"/>
          <w:szCs w:val="20"/>
          <w:lang w:val="ru-RU"/>
        </w:rPr>
        <w:t xml:space="preserve"> </w:t>
      </w:r>
      <w:r w:rsidRPr="001A1BFF">
        <w:rPr>
          <w:rFonts w:ascii="Sylfaen" w:hAnsi="Sylfaen"/>
          <w:i/>
          <w:color w:val="4472C4" w:themeColor="accent1"/>
          <w:sz w:val="20"/>
          <w:szCs w:val="20"/>
          <w:lang w:val="ru-RU"/>
        </w:rPr>
        <w:t xml:space="preserve"> (10 шрифт).</w:t>
      </w:r>
    </w:p>
    <w:p w14:paraId="469A7885" w14:textId="77777777" w:rsidR="00977FC3" w:rsidRPr="001A1BFF" w:rsidRDefault="00977FC3" w:rsidP="00977FC3">
      <w:pPr>
        <w:jc w:val="center"/>
        <w:rPr>
          <w:rFonts w:ascii="Sylfaen" w:hAnsi="Sylfaen"/>
          <w:b/>
          <w:color w:val="FF0000"/>
          <w:sz w:val="20"/>
          <w:szCs w:val="20"/>
          <w:lang w:val="ru-RU"/>
        </w:rPr>
      </w:pPr>
    </w:p>
    <w:p w14:paraId="2F0E706B" w14:textId="77777777" w:rsidR="00977FC3" w:rsidRPr="001A1BFF" w:rsidRDefault="00977FC3" w:rsidP="00977FC3">
      <w:pPr>
        <w:jc w:val="center"/>
        <w:rPr>
          <w:rFonts w:ascii="Sylfaen" w:hAnsi="Sylfaen"/>
          <w:b/>
          <w:color w:val="FF0000"/>
          <w:sz w:val="20"/>
          <w:szCs w:val="20"/>
          <w:lang w:val="ru-RU"/>
        </w:rPr>
      </w:pPr>
    </w:p>
    <w:p w14:paraId="57FB7423" w14:textId="77777777" w:rsidR="00977FC3" w:rsidRPr="001A1BFF" w:rsidRDefault="00977FC3" w:rsidP="00977FC3">
      <w:pPr>
        <w:jc w:val="center"/>
        <w:rPr>
          <w:rFonts w:ascii="Sylfaen" w:hAnsi="Sylfaen"/>
          <w:b/>
          <w:color w:val="FF0000"/>
          <w:sz w:val="20"/>
          <w:szCs w:val="20"/>
          <w:lang w:val="ru-RU"/>
        </w:rPr>
      </w:pPr>
    </w:p>
    <w:p w14:paraId="64A3568D" w14:textId="2CAE80D6" w:rsidR="00977FC3" w:rsidRPr="001A1BFF" w:rsidRDefault="00977FC3" w:rsidP="00977FC3">
      <w:pPr>
        <w:jc w:val="center"/>
        <w:rPr>
          <w:rFonts w:ascii="Sylfaen" w:hAnsi="Sylfaen"/>
          <w:b/>
          <w:color w:val="4472C4" w:themeColor="accent1"/>
          <w:sz w:val="20"/>
          <w:szCs w:val="20"/>
          <w:lang w:val="ru-RU"/>
        </w:rPr>
      </w:pPr>
      <w:r w:rsidRPr="001A1BFF">
        <w:rPr>
          <w:rFonts w:ascii="Sylfaen" w:hAnsi="Sylfaen"/>
          <w:b/>
          <w:color w:val="4472C4" w:themeColor="accent1"/>
          <w:sz w:val="20"/>
          <w:szCs w:val="20"/>
          <w:lang w:val="ru-RU"/>
        </w:rPr>
        <w:t>(3) Руководитель: Нона Гелиташвили (10 шрифт)</w:t>
      </w:r>
    </w:p>
    <w:p w14:paraId="35BC60FD" w14:textId="693C5861" w:rsidR="00043D22" w:rsidRPr="001A1BFF" w:rsidRDefault="00977FC3" w:rsidP="00977FC3">
      <w:pPr>
        <w:jc w:val="center"/>
        <w:rPr>
          <w:rFonts w:ascii="Sylfaen" w:hAnsi="Sylfaen"/>
          <w:b/>
          <w:color w:val="4472C4" w:themeColor="accent1"/>
          <w:sz w:val="20"/>
          <w:szCs w:val="20"/>
          <w:lang w:val="ru-RU"/>
        </w:rPr>
      </w:pPr>
      <w:r w:rsidRPr="001A1BFF">
        <w:rPr>
          <w:rFonts w:ascii="Sylfaen" w:hAnsi="Sylfaen"/>
          <w:b/>
          <w:color w:val="4472C4" w:themeColor="accent1"/>
          <w:sz w:val="20"/>
          <w:szCs w:val="20"/>
          <w:lang w:val="ru-RU"/>
        </w:rPr>
        <w:t>Доктор экономических наук, профессор</w:t>
      </w:r>
    </w:p>
    <w:p w14:paraId="085BA34C" w14:textId="77777777" w:rsidR="00043D22" w:rsidRPr="001A1BFF" w:rsidRDefault="00043D22" w:rsidP="00043D22">
      <w:pPr>
        <w:pStyle w:val="ListParagraph"/>
        <w:spacing w:after="200" w:line="240" w:lineRule="auto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</w:p>
    <w:p w14:paraId="6F202DF4" w14:textId="77777777" w:rsidR="00043D22" w:rsidRPr="001A1BFF" w:rsidRDefault="00043D22" w:rsidP="00043D22">
      <w:pPr>
        <w:spacing w:line="240" w:lineRule="auto"/>
        <w:jc w:val="center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</w:p>
    <w:p w14:paraId="408FEB6B" w14:textId="77777777" w:rsidR="00043D22" w:rsidRPr="001A1BFF" w:rsidRDefault="00043D22" w:rsidP="00043D22">
      <w:pPr>
        <w:spacing w:line="240" w:lineRule="auto"/>
        <w:jc w:val="center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/>
          <w:b/>
          <w:bCs/>
          <w:color w:val="002060"/>
          <w:sz w:val="20"/>
          <w:szCs w:val="20"/>
          <w:lang w:val="ka-GE"/>
        </w:rPr>
        <w:t>თბილისი</w:t>
      </w:r>
    </w:p>
    <w:p w14:paraId="6C47326C" w14:textId="77777777" w:rsidR="00043D22" w:rsidRPr="001A1BFF" w:rsidRDefault="00043D22" w:rsidP="00043D22">
      <w:pPr>
        <w:spacing w:line="240" w:lineRule="auto"/>
        <w:jc w:val="center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/>
          <w:b/>
          <w:bCs/>
          <w:color w:val="002060"/>
          <w:sz w:val="20"/>
          <w:szCs w:val="20"/>
          <w:lang w:val="ka-GE"/>
        </w:rPr>
        <w:t>20_</w:t>
      </w:r>
    </w:p>
    <w:p w14:paraId="02664F2D" w14:textId="77777777" w:rsidR="00043D22" w:rsidRPr="001A1BFF" w:rsidRDefault="00043D22" w:rsidP="00043D22">
      <w:pPr>
        <w:spacing w:line="240" w:lineRule="auto"/>
        <w:jc w:val="center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</w:p>
    <w:p w14:paraId="21A62250" w14:textId="77777777" w:rsidR="00EC11E1" w:rsidRPr="001A1BFF" w:rsidRDefault="00EC11E1" w:rsidP="00043D22">
      <w:pPr>
        <w:spacing w:line="240" w:lineRule="auto"/>
        <w:jc w:val="center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</w:p>
    <w:p w14:paraId="29F8213A" w14:textId="5E62FAA7" w:rsidR="00043D22" w:rsidRPr="001A1BFF" w:rsidRDefault="00EC11E1" w:rsidP="00043D22">
      <w:pPr>
        <w:spacing w:line="240" w:lineRule="auto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/>
          <w:b/>
          <w:bCs/>
          <w:color w:val="002060"/>
          <w:sz w:val="20"/>
          <w:szCs w:val="20"/>
          <w:lang w:val="ru-RU"/>
        </w:rPr>
        <w:t>Пример</w:t>
      </w:r>
      <w:r w:rsidR="00043D22" w:rsidRPr="001A1BFF">
        <w:rPr>
          <w:rFonts w:ascii="Sylfaen" w:hAnsi="Sylfaen"/>
          <w:b/>
          <w:bCs/>
          <w:color w:val="002060"/>
          <w:sz w:val="20"/>
          <w:szCs w:val="20"/>
          <w:lang w:val="ka-GE"/>
        </w:rPr>
        <w:t xml:space="preserve"> 2 </w:t>
      </w:r>
    </w:p>
    <w:p w14:paraId="2F1F8A89" w14:textId="77777777" w:rsidR="00043D22" w:rsidRPr="001A1BFF" w:rsidRDefault="00043D22" w:rsidP="00043D22">
      <w:pPr>
        <w:spacing w:line="240" w:lineRule="auto"/>
        <w:rPr>
          <w:rFonts w:ascii="Sylfaen" w:hAnsi="Sylfaen"/>
          <w:sz w:val="20"/>
          <w:szCs w:val="20"/>
          <w:lang w:val="ka-GE"/>
        </w:rPr>
      </w:pPr>
    </w:p>
    <w:p w14:paraId="681279CA" w14:textId="186EC28B" w:rsidR="00043D22" w:rsidRPr="001A1BFF" w:rsidRDefault="00065691" w:rsidP="00043D22">
      <w:pPr>
        <w:tabs>
          <w:tab w:val="left" w:pos="420"/>
        </w:tabs>
        <w:spacing w:line="240" w:lineRule="auto"/>
        <w:jc w:val="center"/>
        <w:rPr>
          <w:rFonts w:ascii="Sylfaen" w:hAnsi="Sylfaen" w:cs="Sylfaen"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color w:val="002060"/>
          <w:sz w:val="20"/>
          <w:szCs w:val="20"/>
          <w:lang w:val="ru-RU"/>
        </w:rPr>
        <w:t>(Структура бакалаврской работы</w:t>
      </w:r>
      <w:r w:rsidR="00043D22" w:rsidRPr="001A1BFF">
        <w:rPr>
          <w:rFonts w:ascii="Sylfaen" w:hAnsi="Sylfaen" w:cs="Sylfaen"/>
          <w:color w:val="002060"/>
          <w:sz w:val="20"/>
          <w:szCs w:val="20"/>
          <w:lang w:val="ka-GE"/>
        </w:rPr>
        <w:t>)</w:t>
      </w:r>
    </w:p>
    <w:p w14:paraId="27D73A4A" w14:textId="77777777" w:rsidR="00043D22" w:rsidRPr="001A1BFF" w:rsidRDefault="00043D22" w:rsidP="00043D22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</w:p>
    <w:p w14:paraId="3E833115" w14:textId="77777777" w:rsidR="008221B7" w:rsidRPr="001A1BFF" w:rsidRDefault="008221B7" w:rsidP="00043D22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Введение (анализ проблемы)</w:t>
      </w:r>
    </w:p>
    <w:p w14:paraId="469C9007" w14:textId="77777777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Глава 1. Обзор литературы</w:t>
      </w:r>
    </w:p>
    <w:p w14:paraId="7F4E3B40" w14:textId="77777777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1.1 Теоретические основы инноваций</w:t>
      </w:r>
    </w:p>
    <w:p w14:paraId="7743F6DD" w14:textId="77777777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1.2. Инновационный процесс на малых и средних предприятиях</w:t>
      </w:r>
    </w:p>
    <w:p w14:paraId="2F24E3B9" w14:textId="1A426A82" w:rsidR="008221B7" w:rsidRPr="001A1BFF" w:rsidRDefault="008221B7" w:rsidP="00043D22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1.3. Влияние инноваций на производительность малых и средних предприяти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  <w:t>й</w:t>
      </w:r>
    </w:p>
    <w:p w14:paraId="5FFE54A3" w14:textId="77777777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Глава 2. Методология исследования.</w:t>
      </w:r>
    </w:p>
    <w:p w14:paraId="3B01E475" w14:textId="77777777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Глава 3. Результаты исследования.</w:t>
      </w:r>
    </w:p>
    <w:p w14:paraId="52A61DEA" w14:textId="64873AF0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Вывод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  <w:t>ы</w:t>
      </w:r>
    </w:p>
    <w:p w14:paraId="49D689CD" w14:textId="77777777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Список используемой литературы</w:t>
      </w:r>
    </w:p>
    <w:p w14:paraId="4671579C" w14:textId="77777777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</w:p>
    <w:p w14:paraId="053AE939" w14:textId="77777777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lastRenderedPageBreak/>
        <w:t>Приложение 1.</w:t>
      </w:r>
    </w:p>
    <w:p w14:paraId="4011D240" w14:textId="77777777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Приложение 2</w:t>
      </w:r>
    </w:p>
    <w:p w14:paraId="06BBB0FA" w14:textId="77777777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Приложение 3</w:t>
      </w:r>
    </w:p>
    <w:p w14:paraId="6981247C" w14:textId="77777777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</w:p>
    <w:p w14:paraId="1A6195B2" w14:textId="7F6C58CE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Используемая аб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  <w:t>б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ревиатура</w:t>
      </w:r>
    </w:p>
    <w:p w14:paraId="2CB88FAD" w14:textId="0570DA4C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IMF</w:t>
      </w:r>
      <w:r w:rsidRPr="001A1BFF">
        <w:rPr>
          <w:rFonts w:ascii="Sylfaen" w:hAnsi="Sylfaen" w:cs="Sylfaen"/>
          <w:color w:val="002060"/>
          <w:sz w:val="20"/>
          <w:szCs w:val="20"/>
          <w:lang w:val="ka-GE"/>
        </w:rPr>
        <w:t xml:space="preserve"> - International Monetary Fund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 xml:space="preserve"> 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  <w:t>(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Международный валютный фонд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  <w:t>)</w:t>
      </w:r>
    </w:p>
    <w:p w14:paraId="3F6CBAA9" w14:textId="22192370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IMF</w:t>
      </w:r>
      <w:r w:rsidRPr="001A1BFF">
        <w:rPr>
          <w:rFonts w:ascii="Sylfaen" w:hAnsi="Sylfaen" w:cs="Sylfaen"/>
          <w:color w:val="002060"/>
          <w:sz w:val="20"/>
          <w:szCs w:val="20"/>
          <w:lang w:val="ka-GE"/>
        </w:rPr>
        <w:t xml:space="preserve"> - International Monetary Fund </w:t>
      </w:r>
      <w:r w:rsidRPr="001A1BFF">
        <w:rPr>
          <w:rFonts w:ascii="Sylfaen" w:hAnsi="Sylfaen" w:cs="Sylfaen"/>
          <w:color w:val="002060"/>
          <w:sz w:val="20"/>
          <w:szCs w:val="20"/>
        </w:rPr>
        <w:t>(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Всемирный банк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</w:rPr>
        <w:t>)</w:t>
      </w:r>
    </w:p>
    <w:p w14:paraId="4941C4EE" w14:textId="05476D51" w:rsidR="008221B7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ВВП – В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  <w:t>аловой Внутренний Продукт</w:t>
      </w:r>
    </w:p>
    <w:p w14:paraId="490E74A5" w14:textId="57305AF5" w:rsidR="00043D22" w:rsidRPr="001A1BFF" w:rsidRDefault="008221B7" w:rsidP="008221B7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  <w:t>ПИИ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- Прямые иностранные инвестиции</w:t>
      </w:r>
    </w:p>
    <w:p w14:paraId="76422F1B" w14:textId="53618EB4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Список таблиц</w:t>
      </w:r>
    </w:p>
    <w:p w14:paraId="64161DCF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Таблица 1: Название .............................................. ................ 25</w:t>
      </w:r>
    </w:p>
    <w:p w14:paraId="3F8289E8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Таблица 2: Название .............................................. ................ 65</w:t>
      </w:r>
    </w:p>
    <w:p w14:paraId="0DF15EDA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Таблица 3: Название .............................................. ................ 67</w:t>
      </w:r>
    </w:p>
    <w:p w14:paraId="7FD0954D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</w:p>
    <w:p w14:paraId="7FFCAF71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</w:p>
    <w:p w14:paraId="1BE387A7" w14:textId="2AF5D4CB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 xml:space="preserve">Список </w:t>
      </w: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ru-RU"/>
        </w:rPr>
        <w:t>Графиков</w:t>
      </w:r>
    </w:p>
    <w:p w14:paraId="02D7C00D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Рисунок 1: Название .............................................. ................ 25</w:t>
      </w:r>
    </w:p>
    <w:p w14:paraId="29EF76E9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Рисунок 2: Название .............................................. ................ 65</w:t>
      </w:r>
    </w:p>
    <w:p w14:paraId="62B1875C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Рисунок 3: Название .............................................. ................ 67</w:t>
      </w:r>
    </w:p>
    <w:p w14:paraId="4FA2C689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</w:p>
    <w:p w14:paraId="32A7681C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</w:p>
    <w:p w14:paraId="5B51DB0E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Список схем</w:t>
      </w:r>
    </w:p>
    <w:p w14:paraId="6E4D7C9A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Схема 1: Название .............................................. ................ 25</w:t>
      </w:r>
    </w:p>
    <w:p w14:paraId="2DB21BF4" w14:textId="77777777" w:rsidR="00854B99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Схема 2: Название .............................................. ................ 65</w:t>
      </w:r>
    </w:p>
    <w:p w14:paraId="27EFA804" w14:textId="24E72ACC" w:rsidR="00043D22" w:rsidRPr="001A1BFF" w:rsidRDefault="00854B99" w:rsidP="00854B99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</w:pPr>
      <w:r w:rsidRPr="001A1BFF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Схема 3: Название .............................................. ................ 67</w:t>
      </w:r>
    </w:p>
    <w:p w14:paraId="0617EDEC" w14:textId="77777777" w:rsidR="00043D22" w:rsidRPr="001A1BFF" w:rsidRDefault="00043D22" w:rsidP="00043D22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20"/>
          <w:szCs w:val="20"/>
          <w:lang w:val="ka-GE"/>
        </w:rPr>
      </w:pPr>
    </w:p>
    <w:p w14:paraId="24F55968" w14:textId="77777777" w:rsidR="00D7080A" w:rsidRPr="001A1BFF" w:rsidRDefault="00D7080A" w:rsidP="00043D22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20"/>
          <w:szCs w:val="20"/>
          <w:lang w:val="ka-GE"/>
        </w:rPr>
      </w:pPr>
    </w:p>
    <w:p w14:paraId="7373A8F8" w14:textId="77777777" w:rsidR="00D7080A" w:rsidRPr="001A1BFF" w:rsidRDefault="00D7080A" w:rsidP="00043D22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20"/>
          <w:szCs w:val="20"/>
          <w:lang w:val="ka-GE"/>
        </w:rPr>
      </w:pPr>
    </w:p>
    <w:p w14:paraId="37262928" w14:textId="77777777" w:rsidR="00D7080A" w:rsidRPr="001A1BFF" w:rsidRDefault="00D7080A" w:rsidP="00043D22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20"/>
          <w:szCs w:val="20"/>
          <w:lang w:val="ka-GE"/>
        </w:rPr>
      </w:pPr>
    </w:p>
    <w:p w14:paraId="4E05AF22" w14:textId="77777777" w:rsidR="00D7080A" w:rsidRPr="001A1BFF" w:rsidRDefault="00D7080A" w:rsidP="00043D22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20"/>
          <w:szCs w:val="20"/>
          <w:lang w:val="ka-GE"/>
        </w:rPr>
      </w:pPr>
    </w:p>
    <w:p w14:paraId="4B1C8FC1" w14:textId="77777777" w:rsidR="00D7080A" w:rsidRPr="001A1BFF" w:rsidRDefault="00D7080A" w:rsidP="00043D22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20"/>
          <w:szCs w:val="20"/>
          <w:lang w:val="ka-GE"/>
        </w:rPr>
      </w:pPr>
    </w:p>
    <w:p w14:paraId="21C3C83D" w14:textId="77777777" w:rsidR="00D7080A" w:rsidRPr="001A1BFF" w:rsidRDefault="00D7080A" w:rsidP="00043D22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20"/>
          <w:szCs w:val="20"/>
          <w:lang w:val="ka-GE"/>
        </w:rPr>
      </w:pPr>
    </w:p>
    <w:p w14:paraId="6EE59FED" w14:textId="77777777" w:rsidR="00D7080A" w:rsidRPr="001A1BFF" w:rsidRDefault="00D7080A" w:rsidP="00043D22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20"/>
          <w:szCs w:val="20"/>
          <w:lang w:val="ka-GE"/>
        </w:rPr>
      </w:pPr>
    </w:p>
    <w:p w14:paraId="6A1E1013" w14:textId="77777777" w:rsidR="00043D22" w:rsidRPr="001A1BFF" w:rsidRDefault="00043D22" w:rsidP="00043D22">
      <w:pPr>
        <w:rPr>
          <w:rFonts w:ascii="Sylfaen" w:hAnsi="Sylfaen"/>
          <w:sz w:val="20"/>
          <w:szCs w:val="20"/>
          <w:lang w:val="ka-GE"/>
        </w:rPr>
      </w:pPr>
    </w:p>
    <w:p w14:paraId="182F6CE9" w14:textId="2539978C" w:rsidR="0052582B" w:rsidRPr="001A1BFF" w:rsidRDefault="0052582B" w:rsidP="00043D22">
      <w:pPr>
        <w:rPr>
          <w:rFonts w:ascii="Sylfaen" w:hAnsi="Sylfaen"/>
          <w:b/>
          <w:bCs/>
          <w:sz w:val="20"/>
          <w:szCs w:val="20"/>
          <w:lang w:val="ka-GE"/>
        </w:rPr>
      </w:pPr>
      <w:r w:rsidRPr="001A1BFF">
        <w:rPr>
          <w:rFonts w:ascii="Sylfaen" w:hAnsi="Sylfaen"/>
          <w:b/>
          <w:bCs/>
          <w:sz w:val="20"/>
          <w:szCs w:val="20"/>
          <w:lang w:val="ka-GE"/>
        </w:rPr>
        <w:t>Предпол</w:t>
      </w:r>
      <w:r w:rsidRPr="001A1BFF">
        <w:rPr>
          <w:rFonts w:ascii="Sylfaen" w:hAnsi="Sylfaen"/>
          <w:b/>
          <w:bCs/>
          <w:sz w:val="20"/>
          <w:szCs w:val="20"/>
          <w:lang w:val="ru-RU"/>
        </w:rPr>
        <w:t>о</w:t>
      </w:r>
      <w:r w:rsidRPr="001A1BFF">
        <w:rPr>
          <w:rFonts w:ascii="Sylfaen" w:hAnsi="Sylfaen"/>
          <w:b/>
          <w:bCs/>
          <w:sz w:val="20"/>
          <w:szCs w:val="20"/>
          <w:lang w:val="ka-GE"/>
        </w:rPr>
        <w:t>жительный план-график исполнения бакалаврской работы:</w:t>
      </w:r>
    </w:p>
    <w:tbl>
      <w:tblPr>
        <w:tblW w:w="11745" w:type="dxa"/>
        <w:tblInd w:w="-1134" w:type="dxa"/>
        <w:tblLook w:val="04A0" w:firstRow="1" w:lastRow="0" w:firstColumn="1" w:lastColumn="0" w:noHBand="0" w:noVBand="1"/>
      </w:tblPr>
      <w:tblGrid>
        <w:gridCol w:w="317"/>
        <w:gridCol w:w="2834"/>
        <w:gridCol w:w="316"/>
        <w:gridCol w:w="358"/>
        <w:gridCol w:w="428"/>
        <w:gridCol w:w="429"/>
        <w:gridCol w:w="359"/>
        <w:gridCol w:w="429"/>
        <w:gridCol w:w="429"/>
        <w:gridCol w:w="500"/>
        <w:gridCol w:w="571"/>
        <w:gridCol w:w="417"/>
        <w:gridCol w:w="347"/>
        <w:gridCol w:w="417"/>
        <w:gridCol w:w="488"/>
        <w:gridCol w:w="559"/>
        <w:gridCol w:w="560"/>
        <w:gridCol w:w="489"/>
        <w:gridCol w:w="560"/>
        <w:gridCol w:w="938"/>
      </w:tblGrid>
      <w:tr w:rsidR="00043D22" w:rsidRPr="001A1BFF" w14:paraId="1A51E372" w14:textId="77777777" w:rsidTr="00D7080A">
        <w:trPr>
          <w:trHeight w:val="298"/>
        </w:trPr>
        <w:tc>
          <w:tcPr>
            <w:tcW w:w="317" w:type="dxa"/>
            <w:vMerge w:val="restart"/>
            <w:tcBorders>
              <w:top w:val="nil"/>
              <w:left w:val="nil"/>
              <w:right w:val="nil"/>
            </w:tcBorders>
            <w:shd w:val="clear" w:color="auto" w:fill="9CC2E5" w:themeFill="accent5" w:themeFillTint="99"/>
          </w:tcPr>
          <w:p w14:paraId="3A0969C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  <w:lang w:val="ka-GE" w:eastAsia="ka-GE"/>
              </w:rPr>
            </w:pPr>
          </w:p>
          <w:p w14:paraId="162C835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  <w:lang w:val="ka-GE" w:eastAsia="ka-GE"/>
              </w:rPr>
              <w:t>#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44B6637D" w14:textId="776F562B" w:rsidR="00043D22" w:rsidRPr="001A1BFF" w:rsidRDefault="00247597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  <w:lang w:val="ru-RU" w:eastAsia="ka-GE"/>
              </w:rPr>
            </w:pPr>
            <w:r w:rsidRPr="001A1BFF"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  <w:lang w:val="ka-GE" w:eastAsia="ka-GE"/>
              </w:rPr>
              <w:t>Процесс подготовки бакалаврской</w:t>
            </w:r>
            <w:r w:rsidRPr="001A1BFF"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  <w:lang w:val="ru-RU" w:eastAsia="ka-GE"/>
              </w:rPr>
              <w:t xml:space="preserve"> работы</w:t>
            </w:r>
          </w:p>
        </w:tc>
        <w:tc>
          <w:tcPr>
            <w:tcW w:w="85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24137A91" w14:textId="6A7B10AF" w:rsidR="00043D22" w:rsidRPr="001A1BFF" w:rsidRDefault="00247597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  <w:lang w:val="ru-RU" w:eastAsia="ka-GE"/>
              </w:rPr>
            </w:pPr>
            <w:r w:rsidRPr="001A1BFF"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  <w:lang w:val="ru-RU" w:eastAsia="ka-GE"/>
              </w:rPr>
              <w:t>Недели</w:t>
            </w:r>
          </w:p>
        </w:tc>
      </w:tr>
      <w:tr w:rsidR="00043D22" w:rsidRPr="001A1BFF" w14:paraId="2C91C2ED" w14:textId="77777777" w:rsidTr="00D7080A">
        <w:trPr>
          <w:trHeight w:val="298"/>
        </w:trPr>
        <w:tc>
          <w:tcPr>
            <w:tcW w:w="317" w:type="dxa"/>
            <w:vMerge/>
            <w:tcBorders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528F4CED" w14:textId="77777777" w:rsidR="00043D22" w:rsidRPr="001A1BFF" w:rsidRDefault="00043D22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5E8708FF" w14:textId="77777777" w:rsidR="00043D22" w:rsidRPr="001A1BFF" w:rsidRDefault="00043D22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7D7103D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73AE1E5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II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79CE9631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III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0564C4A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IV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05D7D41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V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43F139E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VI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1846EC7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VI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73EA8F1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VII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08810502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VIII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58A9DD7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IX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07A2F45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X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118508C6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XI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37AE52DF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XII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35ADFEA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XIII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6F0FAEC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XIV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47B1CFA8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XV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0B782A2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XVI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1BF54CD8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ka-GE"/>
              </w:rPr>
              <w:t>XVII-XIX</w:t>
            </w:r>
          </w:p>
        </w:tc>
      </w:tr>
      <w:tr w:rsidR="00043D22" w:rsidRPr="001A1BFF" w14:paraId="4E09C64D" w14:textId="77777777" w:rsidTr="00D7080A">
        <w:trPr>
          <w:trHeight w:val="29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EEFCA5F" w14:textId="77777777" w:rsidR="00043D22" w:rsidRPr="001A1BFF" w:rsidRDefault="00043D22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9B46" w14:textId="05269947" w:rsidR="00043D22" w:rsidRPr="001A1BFF" w:rsidRDefault="00247597" w:rsidP="0024759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Анализ литературы и постановка вопросов или формулировка гипотез.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D86A2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76E1E7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935C1F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42078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26851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1AD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DFF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8DC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C1C3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581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525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254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B12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5D8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AA9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177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AA9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0AF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043D22" w:rsidRPr="001A1BFF" w14:paraId="128B523F" w14:textId="77777777" w:rsidTr="00D7080A">
        <w:trPr>
          <w:trHeight w:val="29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8095BA0" w14:textId="77777777" w:rsidR="00043D22" w:rsidRPr="001A1BFF" w:rsidRDefault="00043D22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94B" w14:textId="12E2F203" w:rsidR="00043D22" w:rsidRPr="001A1BFF" w:rsidRDefault="00247597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Выбор методологии исследования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88D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F3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FEE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C88F2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229C3B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744E0A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06F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165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E55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F74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D74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7886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4E1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EF5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F022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17B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1593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A9A8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043D22" w:rsidRPr="001A1BFF" w14:paraId="595C27C2" w14:textId="77777777" w:rsidTr="00D7080A">
        <w:trPr>
          <w:trHeight w:val="29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5DF07EB" w14:textId="77777777" w:rsidR="00043D22" w:rsidRPr="001A1BFF" w:rsidRDefault="00043D22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6B5B" w14:textId="54BF3626" w:rsidR="00043D22" w:rsidRPr="001A1BFF" w:rsidRDefault="00247597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Сбор данных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699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608F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347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C3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3FF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29C4D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D703DF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064E33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AF2E51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34AEEF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CBEEE4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AEA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1CB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E02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87DF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3CF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D07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F498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043D22" w:rsidRPr="001A1BFF" w14:paraId="527A473F" w14:textId="77777777" w:rsidTr="00D7080A">
        <w:trPr>
          <w:trHeight w:val="29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F6E34B0" w14:textId="77777777" w:rsidR="00043D22" w:rsidRPr="001A1BFF" w:rsidRDefault="00043D22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1D68" w14:textId="3AE3F9FA" w:rsidR="00043D22" w:rsidRPr="001A1BFF" w:rsidRDefault="00247597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Создание базы данных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CD9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C7A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CE7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F29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5823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E2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ED6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25D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77E3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0F08D2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3D2337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20D012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BD8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4433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2AC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EE1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B7B8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02F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043D22" w:rsidRPr="001A1BFF" w14:paraId="40B1700D" w14:textId="77777777" w:rsidTr="00D7080A">
        <w:trPr>
          <w:trHeight w:val="29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80C1859" w14:textId="77777777" w:rsidR="00043D22" w:rsidRPr="001A1BFF" w:rsidRDefault="00043D22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EDB7" w14:textId="5CD87753" w:rsidR="00043D22" w:rsidRPr="001A1BFF" w:rsidRDefault="00247597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Промежуточная оценка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6816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EF5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537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D01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4C8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D3C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69B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3DF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797328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83A6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10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5E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A56F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5DB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092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0F6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A3B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E5D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043D22" w:rsidRPr="001A1BFF" w14:paraId="7D208B99" w14:textId="77777777" w:rsidTr="00D7080A">
        <w:trPr>
          <w:trHeight w:val="29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22481BB" w14:textId="77777777" w:rsidR="00043D22" w:rsidRPr="001A1BFF" w:rsidRDefault="00043D22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C90F" w14:textId="6765DB47" w:rsidR="00043D22" w:rsidRPr="001A1BFF" w:rsidRDefault="00247597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Обработка и анализ данных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347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A85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67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C8F6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248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8B3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8E1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30D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A20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615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B7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5870F8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F2810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84DE14F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6AC3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BD9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225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77A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043D22" w:rsidRPr="001A1BFF" w14:paraId="051757F4" w14:textId="77777777" w:rsidTr="00D7080A">
        <w:trPr>
          <w:trHeight w:val="29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4985A6D" w14:textId="77777777" w:rsidR="00043D22" w:rsidRPr="001A1BFF" w:rsidRDefault="00043D22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EC87" w14:textId="76CE1809" w:rsidR="00043D22" w:rsidRPr="001A1BFF" w:rsidRDefault="00C816E3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Результаты исследования и заключение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C438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75A2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80C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EDC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97D8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230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343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E5F1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1EB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86A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BB7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BB66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FDBD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73912A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38D661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3688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F7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40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043D22" w:rsidRPr="001A1BFF" w14:paraId="6FF9D930" w14:textId="77777777" w:rsidTr="00D7080A">
        <w:trPr>
          <w:trHeight w:val="29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B95EC14" w14:textId="77777777" w:rsidR="00043D22" w:rsidRPr="001A1BFF" w:rsidRDefault="00043D22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9D32" w14:textId="5848CFA9" w:rsidR="00C816E3" w:rsidRPr="001A1BFF" w:rsidRDefault="00C816E3" w:rsidP="00194CC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Завершение подготовки бакалаврской </w:t>
            </w:r>
            <w:r w:rsidR="00194CC3"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работы </w:t>
            </w: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(</w:t>
            </w: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придани</w:t>
            </w:r>
            <w:r w:rsidR="00BB63BE"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е конечного ви</w:t>
            </w: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да</w:t>
            </w: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7098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1A3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CC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7CB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48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92B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E4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01D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D84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95C1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E52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F36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193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993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AD3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7F4F8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1B811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B1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</w:tr>
      <w:tr w:rsidR="00043D22" w:rsidRPr="001A1BFF" w14:paraId="354526B6" w14:textId="77777777" w:rsidTr="00D7080A">
        <w:trPr>
          <w:trHeight w:val="29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F0DE7FE" w14:textId="77777777" w:rsidR="00043D22" w:rsidRPr="001A1BFF" w:rsidRDefault="00043D22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E84C" w14:textId="7EBE7FB8" w:rsidR="00043D22" w:rsidRPr="001A1BFF" w:rsidRDefault="00194CC3" w:rsidP="0020727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Презентация бакалаврской</w:t>
            </w: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работы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6A1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2DA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4113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54D6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74E6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F9F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881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0FE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158A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3C4E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48D7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250B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CEAC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4E64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04C0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4352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6725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5DE5C9" w14:textId="77777777" w:rsidR="00043D22" w:rsidRPr="001A1BFF" w:rsidRDefault="00043D22" w:rsidP="002072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A1BF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</w:t>
            </w:r>
          </w:p>
        </w:tc>
      </w:tr>
    </w:tbl>
    <w:p w14:paraId="38EAF407" w14:textId="77777777" w:rsidR="00043D22" w:rsidRPr="001A1BFF" w:rsidRDefault="00043D22" w:rsidP="00043D22">
      <w:pPr>
        <w:rPr>
          <w:rFonts w:ascii="Sylfaen" w:hAnsi="Sylfaen"/>
          <w:b/>
          <w:bCs/>
          <w:sz w:val="20"/>
          <w:szCs w:val="20"/>
          <w:lang w:val="ka-GE"/>
        </w:rPr>
      </w:pPr>
    </w:p>
    <w:sectPr w:rsidR="00043D22" w:rsidRPr="001A1BFF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enlo Regul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33107"/>
    <w:multiLevelType w:val="hybridMultilevel"/>
    <w:tmpl w:val="0C743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4">
    <w:nsid w:val="30974816"/>
    <w:multiLevelType w:val="hybridMultilevel"/>
    <w:tmpl w:val="7E48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0728B"/>
    <w:multiLevelType w:val="hybridMultilevel"/>
    <w:tmpl w:val="01A0D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B6D66"/>
    <w:multiLevelType w:val="hybridMultilevel"/>
    <w:tmpl w:val="6F6E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E2385"/>
    <w:multiLevelType w:val="hybridMultilevel"/>
    <w:tmpl w:val="E046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30386"/>
    <w:rsid w:val="00032706"/>
    <w:rsid w:val="00042444"/>
    <w:rsid w:val="00043D22"/>
    <w:rsid w:val="00057021"/>
    <w:rsid w:val="000621EC"/>
    <w:rsid w:val="00065691"/>
    <w:rsid w:val="000664F2"/>
    <w:rsid w:val="0007103E"/>
    <w:rsid w:val="00082D92"/>
    <w:rsid w:val="00090713"/>
    <w:rsid w:val="00092050"/>
    <w:rsid w:val="00092294"/>
    <w:rsid w:val="000A4215"/>
    <w:rsid w:val="000F3476"/>
    <w:rsid w:val="000F399D"/>
    <w:rsid w:val="000F4EE6"/>
    <w:rsid w:val="00100744"/>
    <w:rsid w:val="00105C26"/>
    <w:rsid w:val="00115E21"/>
    <w:rsid w:val="001166D4"/>
    <w:rsid w:val="00130CB1"/>
    <w:rsid w:val="0013485F"/>
    <w:rsid w:val="00136D71"/>
    <w:rsid w:val="00150E56"/>
    <w:rsid w:val="00153AEC"/>
    <w:rsid w:val="00154A1B"/>
    <w:rsid w:val="00157DFE"/>
    <w:rsid w:val="00163141"/>
    <w:rsid w:val="00175513"/>
    <w:rsid w:val="001830BE"/>
    <w:rsid w:val="00194CC3"/>
    <w:rsid w:val="001A1BFF"/>
    <w:rsid w:val="001A6356"/>
    <w:rsid w:val="002018C3"/>
    <w:rsid w:val="0020727D"/>
    <w:rsid w:val="00217459"/>
    <w:rsid w:val="00225F6C"/>
    <w:rsid w:val="00247597"/>
    <w:rsid w:val="00250987"/>
    <w:rsid w:val="002513B6"/>
    <w:rsid w:val="002521DB"/>
    <w:rsid w:val="00266A3A"/>
    <w:rsid w:val="00273E62"/>
    <w:rsid w:val="00282955"/>
    <w:rsid w:val="00286EBB"/>
    <w:rsid w:val="002A5A0E"/>
    <w:rsid w:val="002A6F10"/>
    <w:rsid w:val="002B2403"/>
    <w:rsid w:val="002B4A96"/>
    <w:rsid w:val="002B7A71"/>
    <w:rsid w:val="002D3406"/>
    <w:rsid w:val="00312FFA"/>
    <w:rsid w:val="003230F1"/>
    <w:rsid w:val="00331839"/>
    <w:rsid w:val="00331942"/>
    <w:rsid w:val="003371BC"/>
    <w:rsid w:val="003506D7"/>
    <w:rsid w:val="00354EFC"/>
    <w:rsid w:val="003727DC"/>
    <w:rsid w:val="00377416"/>
    <w:rsid w:val="003850FB"/>
    <w:rsid w:val="003C010E"/>
    <w:rsid w:val="003C553A"/>
    <w:rsid w:val="003D72C3"/>
    <w:rsid w:val="00411612"/>
    <w:rsid w:val="00413586"/>
    <w:rsid w:val="00417FB6"/>
    <w:rsid w:val="00427D3D"/>
    <w:rsid w:val="0046626D"/>
    <w:rsid w:val="00494CFE"/>
    <w:rsid w:val="004972AB"/>
    <w:rsid w:val="004A0647"/>
    <w:rsid w:val="004A7126"/>
    <w:rsid w:val="004E6FD5"/>
    <w:rsid w:val="00507B0A"/>
    <w:rsid w:val="0052582B"/>
    <w:rsid w:val="0054032A"/>
    <w:rsid w:val="00540E41"/>
    <w:rsid w:val="00543DAB"/>
    <w:rsid w:val="0055456B"/>
    <w:rsid w:val="00570D28"/>
    <w:rsid w:val="00582018"/>
    <w:rsid w:val="005861BD"/>
    <w:rsid w:val="00594060"/>
    <w:rsid w:val="005A6999"/>
    <w:rsid w:val="005B1E8F"/>
    <w:rsid w:val="005B3383"/>
    <w:rsid w:val="005C3DE1"/>
    <w:rsid w:val="005C7EA5"/>
    <w:rsid w:val="005E6D08"/>
    <w:rsid w:val="005F6DC2"/>
    <w:rsid w:val="00604864"/>
    <w:rsid w:val="00611B8F"/>
    <w:rsid w:val="00617AF4"/>
    <w:rsid w:val="00642DC5"/>
    <w:rsid w:val="00645B8A"/>
    <w:rsid w:val="006A3491"/>
    <w:rsid w:val="006A4B0C"/>
    <w:rsid w:val="006A503A"/>
    <w:rsid w:val="006A58B6"/>
    <w:rsid w:val="006A7886"/>
    <w:rsid w:val="006A7D85"/>
    <w:rsid w:val="006B67CC"/>
    <w:rsid w:val="006C51D2"/>
    <w:rsid w:val="006C556A"/>
    <w:rsid w:val="006D69D8"/>
    <w:rsid w:val="006D74BB"/>
    <w:rsid w:val="006F0330"/>
    <w:rsid w:val="006F2E97"/>
    <w:rsid w:val="006F3B8C"/>
    <w:rsid w:val="00725841"/>
    <w:rsid w:val="00727CB3"/>
    <w:rsid w:val="00731B34"/>
    <w:rsid w:val="007330C7"/>
    <w:rsid w:val="00733E61"/>
    <w:rsid w:val="00745AC0"/>
    <w:rsid w:val="007542AB"/>
    <w:rsid w:val="00784245"/>
    <w:rsid w:val="00792B9B"/>
    <w:rsid w:val="007A38B6"/>
    <w:rsid w:val="007C0F33"/>
    <w:rsid w:val="007D7179"/>
    <w:rsid w:val="008046D3"/>
    <w:rsid w:val="008050D6"/>
    <w:rsid w:val="0080560C"/>
    <w:rsid w:val="008221B7"/>
    <w:rsid w:val="008349C0"/>
    <w:rsid w:val="008477E7"/>
    <w:rsid w:val="00854B99"/>
    <w:rsid w:val="00864E94"/>
    <w:rsid w:val="008653E0"/>
    <w:rsid w:val="00867315"/>
    <w:rsid w:val="00876F4C"/>
    <w:rsid w:val="00896789"/>
    <w:rsid w:val="0089737E"/>
    <w:rsid w:val="008A2661"/>
    <w:rsid w:val="008A2889"/>
    <w:rsid w:val="008D1C4E"/>
    <w:rsid w:val="008D7DB4"/>
    <w:rsid w:val="008E61EB"/>
    <w:rsid w:val="008E72A2"/>
    <w:rsid w:val="009016B8"/>
    <w:rsid w:val="00910FE4"/>
    <w:rsid w:val="00930408"/>
    <w:rsid w:val="0093463F"/>
    <w:rsid w:val="009618CF"/>
    <w:rsid w:val="00965CD0"/>
    <w:rsid w:val="00972592"/>
    <w:rsid w:val="009740A2"/>
    <w:rsid w:val="00977FC3"/>
    <w:rsid w:val="00983E96"/>
    <w:rsid w:val="009A7AA6"/>
    <w:rsid w:val="009D3D64"/>
    <w:rsid w:val="009D49F6"/>
    <w:rsid w:val="009D63D7"/>
    <w:rsid w:val="009F0653"/>
    <w:rsid w:val="00A1142C"/>
    <w:rsid w:val="00A15D3A"/>
    <w:rsid w:val="00A46D7C"/>
    <w:rsid w:val="00A74D65"/>
    <w:rsid w:val="00A931A1"/>
    <w:rsid w:val="00AD37DB"/>
    <w:rsid w:val="00AD6AC8"/>
    <w:rsid w:val="00AE2B14"/>
    <w:rsid w:val="00B0049C"/>
    <w:rsid w:val="00B02986"/>
    <w:rsid w:val="00B030A4"/>
    <w:rsid w:val="00B171FB"/>
    <w:rsid w:val="00B615B8"/>
    <w:rsid w:val="00B62E32"/>
    <w:rsid w:val="00B87649"/>
    <w:rsid w:val="00BB4A68"/>
    <w:rsid w:val="00BB63BE"/>
    <w:rsid w:val="00BD46C2"/>
    <w:rsid w:val="00BE139D"/>
    <w:rsid w:val="00BE3F01"/>
    <w:rsid w:val="00BE44B6"/>
    <w:rsid w:val="00BF49B9"/>
    <w:rsid w:val="00C015E2"/>
    <w:rsid w:val="00C153BB"/>
    <w:rsid w:val="00C233D1"/>
    <w:rsid w:val="00C234EE"/>
    <w:rsid w:val="00C23C40"/>
    <w:rsid w:val="00C32EE4"/>
    <w:rsid w:val="00C40A17"/>
    <w:rsid w:val="00C414E2"/>
    <w:rsid w:val="00C42DBF"/>
    <w:rsid w:val="00C43CE4"/>
    <w:rsid w:val="00C51EB2"/>
    <w:rsid w:val="00C762C5"/>
    <w:rsid w:val="00C77BF5"/>
    <w:rsid w:val="00C816E3"/>
    <w:rsid w:val="00C913E4"/>
    <w:rsid w:val="00CA62E0"/>
    <w:rsid w:val="00CA708A"/>
    <w:rsid w:val="00CA7B22"/>
    <w:rsid w:val="00CC33F1"/>
    <w:rsid w:val="00CC4FE0"/>
    <w:rsid w:val="00CD5730"/>
    <w:rsid w:val="00D02883"/>
    <w:rsid w:val="00D20070"/>
    <w:rsid w:val="00D33980"/>
    <w:rsid w:val="00D34DC5"/>
    <w:rsid w:val="00D50974"/>
    <w:rsid w:val="00D55493"/>
    <w:rsid w:val="00D60340"/>
    <w:rsid w:val="00D62F7F"/>
    <w:rsid w:val="00D7080A"/>
    <w:rsid w:val="00D843A4"/>
    <w:rsid w:val="00D848DC"/>
    <w:rsid w:val="00D9280A"/>
    <w:rsid w:val="00DE71D9"/>
    <w:rsid w:val="00DF4CEC"/>
    <w:rsid w:val="00DF78ED"/>
    <w:rsid w:val="00E02FFE"/>
    <w:rsid w:val="00E13BD4"/>
    <w:rsid w:val="00E256EE"/>
    <w:rsid w:val="00E25B00"/>
    <w:rsid w:val="00E43D1B"/>
    <w:rsid w:val="00E45434"/>
    <w:rsid w:val="00E52DDF"/>
    <w:rsid w:val="00E53B29"/>
    <w:rsid w:val="00E7261D"/>
    <w:rsid w:val="00E75098"/>
    <w:rsid w:val="00E964ED"/>
    <w:rsid w:val="00E96516"/>
    <w:rsid w:val="00EA7044"/>
    <w:rsid w:val="00EC11E1"/>
    <w:rsid w:val="00ED4B33"/>
    <w:rsid w:val="00EF1059"/>
    <w:rsid w:val="00EF1B7E"/>
    <w:rsid w:val="00F00E25"/>
    <w:rsid w:val="00F02EDD"/>
    <w:rsid w:val="00F033BC"/>
    <w:rsid w:val="00F06B72"/>
    <w:rsid w:val="00F24838"/>
    <w:rsid w:val="00F41B0B"/>
    <w:rsid w:val="00F50F5F"/>
    <w:rsid w:val="00F51509"/>
    <w:rsid w:val="00FA5249"/>
    <w:rsid w:val="00FB5E92"/>
    <w:rsid w:val="00FB6AC8"/>
    <w:rsid w:val="00FC01EA"/>
    <w:rsid w:val="00FC1077"/>
    <w:rsid w:val="00FC3A68"/>
    <w:rsid w:val="00FC601B"/>
    <w:rsid w:val="00FD269F"/>
    <w:rsid w:val="00FE4F7B"/>
    <w:rsid w:val="00FE54FE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customStyle="1" w:styleId="BodyA">
    <w:name w:val="Body A"/>
    <w:rsid w:val="00043D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43D22"/>
    <w:pPr>
      <w:widowControl w:val="0"/>
      <w:autoSpaceDE w:val="0"/>
      <w:autoSpaceDN w:val="0"/>
      <w:spacing w:after="0" w:line="240" w:lineRule="auto"/>
      <w:ind w:left="1758"/>
    </w:pPr>
    <w:rPr>
      <w:rFonts w:ascii="Sylfaen" w:eastAsia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1"/>
    <w:rsid w:val="00043D22"/>
    <w:rPr>
      <w:rFonts w:ascii="Sylfaen" w:eastAsia="Sylfaen" w:hAnsi="Sylfaen" w:cs="Sylfae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isaj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14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201</cp:revision>
  <dcterms:created xsi:type="dcterms:W3CDTF">2020-02-09T07:05:00Z</dcterms:created>
  <dcterms:modified xsi:type="dcterms:W3CDTF">2022-03-03T12:37:00Z</dcterms:modified>
</cp:coreProperties>
</file>