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D31C15" w:rsidRDefault="006A58B6" w:rsidP="006A58B6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D31C15">
        <w:rPr>
          <w:rFonts w:ascii="Sylfaen" w:hAnsi="Sylfaen"/>
          <w:noProof/>
          <w:sz w:val="20"/>
          <w:szCs w:val="20"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69F88" w14:textId="77777777" w:rsidR="00E2285A" w:rsidRPr="00D31C15" w:rsidRDefault="00E2285A" w:rsidP="002611BE">
      <w:pPr>
        <w:pStyle w:val="NoSpacing"/>
        <w:jc w:val="center"/>
        <w:rPr>
          <w:rFonts w:ascii="Sylfaen" w:hAnsi="Sylfaen"/>
          <w:sz w:val="20"/>
          <w:szCs w:val="20"/>
          <w:lang w:val="ru-RU"/>
        </w:rPr>
      </w:pPr>
      <w:r w:rsidRPr="00D31C15">
        <w:rPr>
          <w:rFonts w:ascii="Sylfaen" w:hAnsi="Sylfaen"/>
          <w:sz w:val="20"/>
          <w:szCs w:val="20"/>
          <w:lang w:val="ka-GE"/>
        </w:rPr>
        <w:t>Факультет  экономики, бизнеса и управления</w:t>
      </w:r>
    </w:p>
    <w:p w14:paraId="4082D004" w14:textId="739880B4" w:rsidR="00E2285A" w:rsidRPr="00D31C15" w:rsidRDefault="00D07C22" w:rsidP="002611BE">
      <w:pPr>
        <w:pStyle w:val="NoSpacing"/>
        <w:jc w:val="center"/>
        <w:rPr>
          <w:rFonts w:ascii="Sylfaen" w:hAnsi="Sylfaen"/>
          <w:sz w:val="20"/>
          <w:szCs w:val="20"/>
          <w:lang w:val="ru-RU"/>
        </w:rPr>
      </w:pPr>
      <w:r w:rsidRPr="00D31C15">
        <w:rPr>
          <w:rFonts w:ascii="Sylfaen" w:hAnsi="Sylfaen"/>
          <w:sz w:val="20"/>
          <w:szCs w:val="20"/>
          <w:lang w:val="ka-GE"/>
        </w:rPr>
        <w:t xml:space="preserve">Бакалаврская программа </w:t>
      </w:r>
      <w:r w:rsidRPr="00D31C15">
        <w:rPr>
          <w:rFonts w:ascii="Sylfaen" w:hAnsi="Sylfaen"/>
          <w:sz w:val="20"/>
          <w:szCs w:val="20"/>
          <w:lang w:val="ru-RU"/>
        </w:rPr>
        <w:t>Б</w:t>
      </w:r>
      <w:r w:rsidRPr="00D31C15">
        <w:rPr>
          <w:rFonts w:ascii="Sylfaen" w:hAnsi="Sylfaen"/>
          <w:sz w:val="20"/>
          <w:szCs w:val="20"/>
          <w:lang w:val="ka-GE"/>
        </w:rPr>
        <w:t>изнес администрирование</w:t>
      </w:r>
    </w:p>
    <w:p w14:paraId="71D9388E" w14:textId="77777777" w:rsidR="002611BE" w:rsidRPr="00D31C15" w:rsidRDefault="002611BE" w:rsidP="00E2285A">
      <w:pPr>
        <w:jc w:val="center"/>
        <w:rPr>
          <w:rFonts w:ascii="Sylfaen" w:hAnsi="Sylfaen"/>
          <w:sz w:val="20"/>
          <w:szCs w:val="20"/>
          <w:lang w:val="ru-RU"/>
        </w:rPr>
      </w:pPr>
    </w:p>
    <w:p w14:paraId="2FA3F440" w14:textId="46CE427B" w:rsidR="00876F4C" w:rsidRPr="00D31C15" w:rsidRDefault="00876F4C" w:rsidP="00E2285A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D31C15">
        <w:rPr>
          <w:rFonts w:ascii="Sylfaen" w:hAnsi="Sylfaen"/>
          <w:b/>
          <w:sz w:val="20"/>
          <w:szCs w:val="20"/>
          <w:lang w:val="ru-RU"/>
        </w:rPr>
        <w:t>СИЛЛАБУС</w:t>
      </w:r>
    </w:p>
    <w:tbl>
      <w:tblPr>
        <w:tblStyle w:val="TableGrid"/>
        <w:tblW w:w="1051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7967"/>
      </w:tblGrid>
      <w:tr w:rsidR="006A58B6" w:rsidRPr="00D31C15" w14:paraId="0AA9060E" w14:textId="77777777" w:rsidTr="00D31C15">
        <w:tc>
          <w:tcPr>
            <w:tcW w:w="2548" w:type="dxa"/>
          </w:tcPr>
          <w:p w14:paraId="30D01C3C" w14:textId="3AC92819" w:rsidR="00876F4C" w:rsidRPr="00D31C15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7967" w:type="dxa"/>
          </w:tcPr>
          <w:p w14:paraId="015A9DC0" w14:textId="372B3F46" w:rsidR="00EB2D32" w:rsidRPr="00D31C15" w:rsidRDefault="00EB2D32" w:rsidP="00EB2D32">
            <w:pPr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D31C15">
              <w:rPr>
                <w:rFonts w:ascii="Sylfaen" w:eastAsia="Calibri" w:hAnsi="Sylfaen"/>
                <w:b/>
                <w:i/>
                <w:sz w:val="20"/>
                <w:szCs w:val="20"/>
                <w:lang w:val="ru-RU"/>
              </w:rPr>
              <w:t>Производственная практика</w:t>
            </w:r>
          </w:p>
          <w:p w14:paraId="3AD7FA45" w14:textId="0C626E39" w:rsidR="00EB2D32" w:rsidRPr="00D31C15" w:rsidRDefault="00EB2D32" w:rsidP="00EB2D32">
            <w:pPr>
              <w:jc w:val="center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noProof/>
                <w:sz w:val="20"/>
                <w:szCs w:val="20"/>
              </w:rPr>
              <w:t>Manufacturing practices</w:t>
            </w:r>
          </w:p>
        </w:tc>
      </w:tr>
      <w:tr w:rsidR="006A58B6" w:rsidRPr="00D31C15" w14:paraId="657CB2A5" w14:textId="77777777" w:rsidTr="00D31C15">
        <w:tc>
          <w:tcPr>
            <w:tcW w:w="2548" w:type="dxa"/>
          </w:tcPr>
          <w:p w14:paraId="115A0A86" w14:textId="317E146B" w:rsidR="006A58B6" w:rsidRPr="00D31C15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D31C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7967" w:type="dxa"/>
          </w:tcPr>
          <w:p w14:paraId="46527C70" w14:textId="32B336CC" w:rsidR="006A58B6" w:rsidRPr="00D31C15" w:rsidRDefault="006A58B6" w:rsidP="0010074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A58B6" w:rsidRPr="00D31C15" w14:paraId="1CA05764" w14:textId="77777777" w:rsidTr="00D31C15">
        <w:tc>
          <w:tcPr>
            <w:tcW w:w="2548" w:type="dxa"/>
          </w:tcPr>
          <w:p w14:paraId="7BDE5B99" w14:textId="4937FABB" w:rsidR="006A58B6" w:rsidRPr="00D31C15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D31C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7967" w:type="dxa"/>
          </w:tcPr>
          <w:p w14:paraId="1C6CFFDC" w14:textId="143FFFA8" w:rsidR="006A58B6" w:rsidRPr="00D31C15" w:rsidRDefault="00E2285A" w:rsidP="00E2285A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обязательный</w:t>
            </w:r>
          </w:p>
        </w:tc>
      </w:tr>
      <w:tr w:rsidR="006A58B6" w:rsidRPr="00D31C15" w14:paraId="14660BED" w14:textId="77777777" w:rsidTr="00D31C15">
        <w:tc>
          <w:tcPr>
            <w:tcW w:w="2548" w:type="dxa"/>
          </w:tcPr>
          <w:p w14:paraId="4E456135" w14:textId="77777777" w:rsidR="006A58B6" w:rsidRPr="00D31C15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D31C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7967" w:type="dxa"/>
          </w:tcPr>
          <w:p w14:paraId="56AF0BD7" w14:textId="4F676F3F" w:rsidR="006A58B6" w:rsidRPr="00D31C15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D31C15" w14:paraId="6BE5A2BD" w14:textId="77777777" w:rsidTr="00D31C15">
        <w:tc>
          <w:tcPr>
            <w:tcW w:w="2548" w:type="dxa"/>
          </w:tcPr>
          <w:p w14:paraId="29E44E41" w14:textId="53BF180D" w:rsidR="006A58B6" w:rsidRPr="00D31C15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D31C15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7967" w:type="dxa"/>
          </w:tcPr>
          <w:p w14:paraId="369ACE35" w14:textId="72871CA3" w:rsidR="006A58B6" w:rsidRPr="00D31C15" w:rsidRDefault="00E2285A" w:rsidP="00AE2B14">
            <w:pPr>
              <w:rPr>
                <w:rFonts w:ascii="Sylfaen" w:hAnsi="Sylfaen"/>
                <w:sz w:val="20"/>
                <w:szCs w:val="20"/>
              </w:rPr>
            </w:pP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VII семестр</w:t>
            </w:r>
          </w:p>
        </w:tc>
      </w:tr>
      <w:tr w:rsidR="006A58B6" w:rsidRPr="00D31C15" w14:paraId="06DB0589" w14:textId="77777777" w:rsidTr="00D31C15">
        <w:tc>
          <w:tcPr>
            <w:tcW w:w="2548" w:type="dxa"/>
          </w:tcPr>
          <w:p w14:paraId="63A1248B" w14:textId="229F1159" w:rsidR="006A58B6" w:rsidRPr="00D31C15" w:rsidRDefault="00876F4C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7967" w:type="dxa"/>
          </w:tcPr>
          <w:p w14:paraId="3803DA50" w14:textId="01BA04FD" w:rsidR="006A58B6" w:rsidRPr="00D31C15" w:rsidRDefault="00876F4C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русский</w:t>
            </w:r>
          </w:p>
        </w:tc>
      </w:tr>
      <w:tr w:rsidR="00EB2D32" w:rsidRPr="001F2CC9" w14:paraId="67D5A8AE" w14:textId="77777777" w:rsidTr="00D31C15">
        <w:tc>
          <w:tcPr>
            <w:tcW w:w="2548" w:type="dxa"/>
          </w:tcPr>
          <w:p w14:paraId="5715B600" w14:textId="77777777" w:rsidR="00EB2D32" w:rsidRPr="00D31C15" w:rsidRDefault="00EB2D32" w:rsidP="00EB2D32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EB2D32" w:rsidRPr="00D31C15" w:rsidRDefault="00EB2D32" w:rsidP="00EB2D3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7967" w:type="dxa"/>
          </w:tcPr>
          <w:p w14:paraId="05946C5F" w14:textId="77777777" w:rsidR="00EB2D32" w:rsidRPr="00D31C15" w:rsidRDefault="00EB2D32" w:rsidP="00EB2D3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Молашхия</w:t>
            </w:r>
            <w:proofErr w:type="spellEnd"/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Ирма – 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доктор экономики, Ассоциированный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профессор  </w:t>
            </w:r>
          </w:p>
          <w:p w14:paraId="2A0E1AE8" w14:textId="77777777" w:rsidR="00EB2D32" w:rsidRPr="00D31C15" w:rsidRDefault="00EB2D32" w:rsidP="00EB2D32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proofErr w:type="gramStart"/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Тел</w:t>
            </w: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597115221</w:t>
            </w:r>
            <w:proofErr w:type="gramEnd"/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                      </w:t>
            </w:r>
          </w:p>
          <w:p w14:paraId="7A2AF811" w14:textId="77777777" w:rsidR="00EB2D32" w:rsidRPr="00D31C15" w:rsidRDefault="00EB2D32" w:rsidP="00EB2D32">
            <w:pPr>
              <w:jc w:val="both"/>
              <w:rPr>
                <w:rFonts w:ascii="Sylfaen" w:hAnsi="Sylfaen"/>
                <w:b/>
                <w:i/>
                <w:noProof/>
                <w:color w:val="2F5496" w:themeColor="accent1" w:themeShade="BF"/>
                <w:sz w:val="20"/>
                <w:szCs w:val="20"/>
                <w:u w:val="single"/>
                <w:lang w:val="ru-RU"/>
              </w:rPr>
            </w:pP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6" w:history="1">
              <w:proofErr w:type="spellStart"/>
              <w:r w:rsidRPr="00D31C15">
                <w:rPr>
                  <w:rStyle w:val="Hyperlink"/>
                  <w:rFonts w:ascii="Sylfaen" w:hAnsi="Sylfaen" w:cs="Times New Roman"/>
                  <w:color w:val="2F5496" w:themeColor="accent1" w:themeShade="BF"/>
                  <w:sz w:val="20"/>
                  <w:szCs w:val="20"/>
                </w:rPr>
                <w:t>molashkhiairma</w:t>
              </w:r>
              <w:proofErr w:type="spellEnd"/>
              <w:r w:rsidRPr="00D31C15">
                <w:rPr>
                  <w:rStyle w:val="Hyperlink"/>
                  <w:rFonts w:ascii="Sylfaen" w:hAnsi="Sylfaen" w:cs="Times New Roman"/>
                  <w:color w:val="2F5496" w:themeColor="accent1" w:themeShade="BF"/>
                  <w:sz w:val="20"/>
                  <w:szCs w:val="20"/>
                  <w:lang w:val="ru-RU"/>
                </w:rPr>
                <w:t xml:space="preserve"> </w:t>
              </w:r>
              <w:r w:rsidRPr="00D31C15">
                <w:rPr>
                  <w:rStyle w:val="Hyperlink"/>
                  <w:rFonts w:ascii="Sylfaen" w:hAnsi="Sylfaen" w:cs="Times New Roman"/>
                  <w:color w:val="2F5496" w:themeColor="accent1" w:themeShade="BF"/>
                  <w:sz w:val="20"/>
                  <w:szCs w:val="20"/>
                  <w:lang w:val="ka-GE"/>
                </w:rPr>
                <w:t>@</w:t>
              </w:r>
              <w:r w:rsidRPr="00D31C15">
                <w:rPr>
                  <w:rStyle w:val="Hyperlink"/>
                  <w:rFonts w:ascii="Sylfaen" w:hAnsi="Sylfaen" w:cs="Times New Roman"/>
                  <w:color w:val="2F5496" w:themeColor="accent1" w:themeShade="BF"/>
                  <w:sz w:val="20"/>
                  <w:szCs w:val="20"/>
                  <w:lang w:val="ru-RU"/>
                </w:rPr>
                <w:t xml:space="preserve"> </w:t>
              </w:r>
              <w:r w:rsidRPr="00D31C15">
                <w:rPr>
                  <w:rStyle w:val="Hyperlink"/>
                  <w:rFonts w:ascii="Sylfaen" w:hAnsi="Sylfaen" w:cs="Times New Roman"/>
                  <w:color w:val="2F5496" w:themeColor="accent1" w:themeShade="BF"/>
                  <w:sz w:val="20"/>
                  <w:szCs w:val="20"/>
                </w:rPr>
                <w:t>g</w:t>
              </w:r>
              <w:r w:rsidRPr="00D31C15">
                <w:rPr>
                  <w:rStyle w:val="Hyperlink"/>
                  <w:rFonts w:ascii="Sylfaen" w:hAnsi="Sylfaen" w:cs="Times New Roman"/>
                  <w:color w:val="2F5496" w:themeColor="accent1" w:themeShade="BF"/>
                  <w:sz w:val="20"/>
                  <w:szCs w:val="20"/>
                  <w:lang w:val="ka-GE"/>
                </w:rPr>
                <w:t>mail.</w:t>
              </w:r>
              <w:r w:rsidRPr="00D31C15">
                <w:rPr>
                  <w:rStyle w:val="Hyperlink"/>
                  <w:rFonts w:ascii="Sylfaen" w:hAnsi="Sylfaen" w:cs="Times New Roman"/>
                  <w:color w:val="2F5496" w:themeColor="accent1" w:themeShade="BF"/>
                  <w:sz w:val="20"/>
                  <w:szCs w:val="20"/>
                </w:rPr>
                <w:t>com</w:t>
              </w:r>
            </w:hyperlink>
            <w:r w:rsidRPr="00D31C15">
              <w:rPr>
                <w:rFonts w:ascii="Sylfaen" w:hAnsi="Sylfaen" w:cs="Times New Roman"/>
                <w:color w:val="2F5496" w:themeColor="accent1" w:themeShade="BF"/>
                <w:sz w:val="20"/>
                <w:szCs w:val="20"/>
                <w:u w:val="single"/>
                <w:lang w:val="ru-RU"/>
              </w:rPr>
              <w:t xml:space="preserve">;  </w:t>
            </w:r>
            <w:r w:rsidRPr="00D31C15">
              <w:rPr>
                <w:rFonts w:ascii="Sylfaen" w:hAnsi="Sylfaen"/>
                <w:noProof/>
                <w:color w:val="2F5496" w:themeColor="accent1" w:themeShade="BF"/>
                <w:sz w:val="20"/>
                <w:szCs w:val="20"/>
                <w:u w:val="single"/>
              </w:rPr>
              <w:t>irmakomola</w:t>
            </w:r>
            <w:r w:rsidRPr="00D31C15">
              <w:rPr>
                <w:rFonts w:ascii="Sylfaen" w:hAnsi="Sylfaen"/>
                <w:noProof/>
                <w:color w:val="2F5496" w:themeColor="accent1" w:themeShade="BF"/>
                <w:sz w:val="20"/>
                <w:szCs w:val="20"/>
                <w:u w:val="single"/>
                <w:lang w:val="ru-RU"/>
              </w:rPr>
              <w:t xml:space="preserve">1967@ </w:t>
            </w:r>
            <w:r w:rsidRPr="00D31C15">
              <w:rPr>
                <w:rFonts w:ascii="Sylfaen" w:hAnsi="Sylfaen"/>
                <w:noProof/>
                <w:color w:val="2F5496" w:themeColor="accent1" w:themeShade="BF"/>
                <w:sz w:val="20"/>
                <w:szCs w:val="20"/>
                <w:u w:val="single"/>
              </w:rPr>
              <w:t>mail</w:t>
            </w:r>
            <w:r w:rsidRPr="00D31C15">
              <w:rPr>
                <w:rFonts w:ascii="Sylfaen" w:hAnsi="Sylfaen"/>
                <w:noProof/>
                <w:color w:val="2F5496" w:themeColor="accent1" w:themeShade="BF"/>
                <w:sz w:val="20"/>
                <w:szCs w:val="20"/>
                <w:u w:val="single"/>
                <w:lang w:val="ru-RU"/>
              </w:rPr>
              <w:t>.</w:t>
            </w:r>
            <w:r w:rsidRPr="00D31C15">
              <w:rPr>
                <w:rFonts w:ascii="Sylfaen" w:hAnsi="Sylfaen"/>
                <w:noProof/>
                <w:color w:val="2F5496" w:themeColor="accent1" w:themeShade="BF"/>
                <w:sz w:val="20"/>
                <w:szCs w:val="20"/>
                <w:u w:val="single"/>
              </w:rPr>
              <w:t>ru</w:t>
            </w:r>
          </w:p>
          <w:p w14:paraId="6EFC869D" w14:textId="77777777" w:rsidR="00345CD9" w:rsidRPr="00D31C15" w:rsidRDefault="00345CD9" w:rsidP="00345CD9">
            <w:p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Параллельно с руководителем 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практики,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курс обучения ведет 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ментор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>, назначаемый принимающей организацией.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</w:p>
          <w:p w14:paraId="2D63C6FD" w14:textId="68C5329D" w:rsidR="00EB2D32" w:rsidRPr="00D31C15" w:rsidRDefault="00345CD9" w:rsidP="00345CD9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>Консультация будет проводиться по заранее определенному графику.</w:t>
            </w:r>
          </w:p>
        </w:tc>
      </w:tr>
      <w:tr w:rsidR="00417FB6" w:rsidRPr="001F2CC9" w14:paraId="4265CBD1" w14:textId="77777777" w:rsidTr="00D31C15">
        <w:trPr>
          <w:trHeight w:val="1053"/>
        </w:trPr>
        <w:tc>
          <w:tcPr>
            <w:tcW w:w="2548" w:type="dxa"/>
          </w:tcPr>
          <w:p w14:paraId="0AB51413" w14:textId="0B206B95" w:rsidR="00417FB6" w:rsidRPr="00D31C15" w:rsidRDefault="00876F4C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7967" w:type="dxa"/>
          </w:tcPr>
          <w:p w14:paraId="5FCFCFDA" w14:textId="047E2FE2" w:rsidR="00417FB6" w:rsidRPr="00D31C15" w:rsidRDefault="00345CD9" w:rsidP="00876F4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Times New Roman CYR"/>
                <w:sz w:val="20"/>
                <w:szCs w:val="20"/>
                <w:lang w:val="ka-GE"/>
              </w:rPr>
              <w:t xml:space="preserve">Цель </w:t>
            </w:r>
            <w:r w:rsidRPr="00D31C15">
              <w:rPr>
                <w:rFonts w:ascii="Sylfaen" w:hAnsi="Sylfaen" w:cs="Times New Roman CYR"/>
                <w:sz w:val="20"/>
                <w:szCs w:val="20"/>
                <w:lang w:val="ru-RU"/>
              </w:rPr>
              <w:t>практики</w:t>
            </w:r>
            <w:r w:rsidRPr="00D31C15">
              <w:rPr>
                <w:rFonts w:ascii="Sylfaen" w:hAnsi="Sylfaen" w:cs="Times New Roman CYR"/>
                <w:sz w:val="20"/>
                <w:szCs w:val="20"/>
                <w:lang w:val="ka-GE"/>
              </w:rPr>
              <w:t xml:space="preserve"> - дать студентам возможность связать теоретические знания с практикой, применить полученные</w:t>
            </w:r>
            <w:r w:rsidRPr="00D31C15">
              <w:rPr>
                <w:rFonts w:ascii="Sylfaen" w:hAnsi="Sylfaen" w:cs="Times New Roman CYR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hAnsi="Sylfaen" w:cs="Times New Roman CYR"/>
                <w:sz w:val="20"/>
                <w:szCs w:val="20"/>
                <w:lang w:val="ka-GE"/>
              </w:rPr>
              <w:t>в академической среде знания на практике и развить профессиональные компетенции. В</w:t>
            </w:r>
            <w:r w:rsidRPr="00D31C15">
              <w:rPr>
                <w:rFonts w:ascii="Sylfaen" w:hAnsi="Sylfaen" w:cs="Times New Roman CYR"/>
                <w:sz w:val="20"/>
                <w:szCs w:val="20"/>
                <w:lang w:val="ru-RU"/>
              </w:rPr>
              <w:t xml:space="preserve"> рамках практики </w:t>
            </w:r>
            <w:r w:rsidRPr="00D31C15">
              <w:rPr>
                <w:rFonts w:ascii="Sylfaen" w:hAnsi="Sylfaen" w:cs="Times New Roman CYR"/>
                <w:sz w:val="20"/>
                <w:szCs w:val="20"/>
                <w:lang w:val="ka-GE"/>
              </w:rPr>
              <w:t xml:space="preserve">студенты изучат финансовые, управленческие и маркетинговые аспекты организации, получат понимание общих принципов </w:t>
            </w:r>
            <w:r w:rsidRPr="00D31C15">
              <w:rPr>
                <w:rFonts w:ascii="Sylfaen" w:hAnsi="Sylfaen" w:cs="Times New Roman CYR"/>
                <w:sz w:val="20"/>
                <w:szCs w:val="20"/>
                <w:lang w:val="ru-RU"/>
              </w:rPr>
              <w:t xml:space="preserve">функционирования </w:t>
            </w:r>
            <w:r w:rsidRPr="00D31C15">
              <w:rPr>
                <w:rFonts w:ascii="Sylfaen" w:hAnsi="Sylfaen" w:cs="Times New Roman CYR"/>
                <w:sz w:val="20"/>
                <w:szCs w:val="20"/>
                <w:lang w:val="ka-GE"/>
              </w:rPr>
              <w:t>организации, управления персоналом, особенностей</w:t>
            </w:r>
            <w:r w:rsidRPr="00D31C15">
              <w:rPr>
                <w:rFonts w:ascii="Sylfaen" w:hAnsi="Sylfaen" w:cs="Times New Roman CYR"/>
                <w:sz w:val="20"/>
                <w:szCs w:val="20"/>
                <w:lang w:val="ru-RU"/>
              </w:rPr>
              <w:t xml:space="preserve"> деятельности отдела </w:t>
            </w:r>
            <w:r w:rsidRPr="00D31C15">
              <w:rPr>
                <w:rFonts w:ascii="Sylfaen" w:hAnsi="Sylfaen" w:cs="Times New Roman CYR"/>
                <w:sz w:val="20"/>
                <w:szCs w:val="20"/>
                <w:lang w:val="ka-GE"/>
              </w:rPr>
              <w:t xml:space="preserve"> финансов </w:t>
            </w:r>
            <w:r w:rsidRPr="00D31C15">
              <w:rPr>
                <w:rFonts w:ascii="Sylfaen" w:hAnsi="Sylfaen" w:cs="Times New Roman CYR"/>
                <w:sz w:val="20"/>
                <w:szCs w:val="20"/>
                <w:lang w:val="ru-RU"/>
              </w:rPr>
              <w:t>и</w:t>
            </w:r>
            <w:r w:rsidRPr="00D31C15">
              <w:rPr>
                <w:rFonts w:ascii="Sylfaen" w:hAnsi="Sylfaen" w:cs="Times New Roman CYR"/>
                <w:sz w:val="20"/>
                <w:szCs w:val="20"/>
                <w:lang w:val="ka-GE"/>
              </w:rPr>
              <w:t xml:space="preserve"> маркетинга.</w:t>
            </w:r>
          </w:p>
        </w:tc>
      </w:tr>
      <w:tr w:rsidR="00417FB6" w:rsidRPr="001F2CC9" w14:paraId="1C0E914F" w14:textId="77777777" w:rsidTr="00D31C15">
        <w:tc>
          <w:tcPr>
            <w:tcW w:w="2548" w:type="dxa"/>
          </w:tcPr>
          <w:p w14:paraId="5648E0CC" w14:textId="531E4F8A" w:rsidR="00417FB6" w:rsidRPr="00D31C15" w:rsidRDefault="00345CD9" w:rsidP="00345CD9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Предпосылки </w:t>
            </w:r>
            <w:r w:rsidR="00876F4C" w:rsidRPr="00D31C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допуска</w:t>
            </w:r>
          </w:p>
        </w:tc>
        <w:tc>
          <w:tcPr>
            <w:tcW w:w="7967" w:type="dxa"/>
          </w:tcPr>
          <w:p w14:paraId="44E4E413" w14:textId="02B3F64D" w:rsidR="00417FB6" w:rsidRPr="00D31C15" w:rsidRDefault="000E7BAF" w:rsidP="000E7BA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О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>бязательн</w:t>
            </w:r>
            <w:proofErr w:type="spellStart"/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ые</w:t>
            </w:r>
            <w:proofErr w:type="spellEnd"/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обучен</w:t>
            </w:r>
            <w:proofErr w:type="spellStart"/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ые</w:t>
            </w:r>
            <w:proofErr w:type="spellEnd"/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к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>омпоненты, предусмотренные программой</w:t>
            </w:r>
          </w:p>
        </w:tc>
      </w:tr>
      <w:tr w:rsidR="00417FB6" w:rsidRPr="00D31C15" w14:paraId="035C7A0E" w14:textId="77777777" w:rsidTr="00D31C15">
        <w:tc>
          <w:tcPr>
            <w:tcW w:w="2548" w:type="dxa"/>
          </w:tcPr>
          <w:p w14:paraId="75E94675" w14:textId="30B0204A" w:rsidR="00CA7B22" w:rsidRPr="00D31C15" w:rsidRDefault="00CA7B22" w:rsidP="00CA7B2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7967" w:type="dxa"/>
          </w:tcPr>
          <w:p w14:paraId="48C08FAC" w14:textId="675AD56F" w:rsidR="00417FB6" w:rsidRPr="00D31C15" w:rsidRDefault="00A33367" w:rsidP="00417FB6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10</w:t>
            </w:r>
            <w:r w:rsidR="00417FB6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A7B22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Кредит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ов</w:t>
            </w:r>
            <w:r w:rsidR="00417FB6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="00417FB6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(</w:t>
            </w:r>
            <w:r w:rsidR="00CA7B22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250</w:t>
            </w:r>
            <w:proofErr w:type="gramEnd"/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A7B22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)</w:t>
            </w:r>
          </w:p>
          <w:p w14:paraId="30BA74DD" w14:textId="3DACB9D5" w:rsidR="00DC1E92" w:rsidRPr="00D31C15" w:rsidRDefault="00CA7B22" w:rsidP="009F2430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–</w:t>
            </w:r>
            <w:r w:rsidR="00417FB6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gramStart"/>
            <w:r w:rsidR="00DC1E92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142</w:t>
            </w:r>
            <w:r w:rsidR="00266A3A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ч.</w:t>
            </w:r>
            <w:proofErr w:type="gramEnd"/>
            <w:r w:rsidR="00417FB6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488A3A0" w14:textId="1841C296" w:rsidR="00266A3A" w:rsidRPr="00D31C15" w:rsidRDefault="00266A3A" w:rsidP="00D26E93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</w:t>
            </w:r>
            <w:r w:rsidR="00DC1E92" w:rsidRPr="00D31C15">
              <w:rPr>
                <w:rFonts w:ascii="Sylfaen" w:hAnsi="Sylfaen"/>
                <w:sz w:val="20"/>
                <w:szCs w:val="20"/>
                <w:lang w:val="ru-RU"/>
              </w:rPr>
              <w:t>ромежуточная оценка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  <w:r w:rsidR="00DC1E92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3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  <w:p w14:paraId="4E7212B8" w14:textId="77777777" w:rsidR="00DC1E92" w:rsidRPr="00D31C15" w:rsidRDefault="00DC1E92" w:rsidP="00D26E93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Итоговая оценка -5 ч.</w:t>
            </w:r>
          </w:p>
          <w:p w14:paraId="61EBE82E" w14:textId="669115A6" w:rsidR="00266A3A" w:rsidRPr="00D31C15" w:rsidRDefault="00DC1E92" w:rsidP="00D26E93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С</w:t>
            </w:r>
            <w:r w:rsidR="00266A3A" w:rsidRPr="00D31C15">
              <w:rPr>
                <w:rFonts w:ascii="Sylfaen" w:hAnsi="Sylfaen"/>
                <w:sz w:val="20"/>
                <w:szCs w:val="20"/>
                <w:lang w:val="ru-RU"/>
              </w:rPr>
              <w:t>амостоятельн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ая работа</w:t>
            </w:r>
            <w:r w:rsidR="00266A3A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100</w:t>
            </w:r>
            <w:r w:rsidR="00266A3A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  <w:p w14:paraId="1140F0A4" w14:textId="3E218D7D" w:rsidR="00DC1E92" w:rsidRPr="00D31C15" w:rsidRDefault="00DC1E92" w:rsidP="00DC1E92">
            <w:pPr>
              <w:spacing w:line="276" w:lineRule="auto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467AC" w:rsidRPr="001F2CC9" w14:paraId="6B9A9E9B" w14:textId="77777777" w:rsidTr="00D31C15">
        <w:tc>
          <w:tcPr>
            <w:tcW w:w="2548" w:type="dxa"/>
          </w:tcPr>
          <w:p w14:paraId="02ACF1B3" w14:textId="455A0632" w:rsidR="005467AC" w:rsidRPr="00D31C15" w:rsidRDefault="005467AC" w:rsidP="005467AC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Формат учебного курса</w:t>
            </w:r>
          </w:p>
        </w:tc>
        <w:tc>
          <w:tcPr>
            <w:tcW w:w="7967" w:type="dxa"/>
          </w:tcPr>
          <w:p w14:paraId="24404D58" w14:textId="61D98C53" w:rsidR="005467AC" w:rsidRPr="00D31C15" w:rsidRDefault="00D82A7D" w:rsidP="005467AC">
            <w:pPr>
              <w:jc w:val="both"/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 w:rsidRPr="00D31C15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Продолжительность практики</w:t>
            </w:r>
            <w:r w:rsidR="005467AC" w:rsidRPr="00D31C15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 xml:space="preserve"> - 10 недель. Студент </w:t>
            </w:r>
            <w:r w:rsidRPr="00D31C1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 xml:space="preserve">на объекте </w:t>
            </w:r>
            <w:r w:rsidR="005467AC" w:rsidRPr="00D31C15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проводит 15 часов в неделю, т.е. 5 дней в неделю по 3 часа в день.</w:t>
            </w:r>
          </w:p>
          <w:p w14:paraId="65F715E7" w14:textId="10352785" w:rsidR="00D82A7D" w:rsidRPr="00D31C15" w:rsidRDefault="00D82A7D" w:rsidP="005467AC">
            <w:pPr>
              <w:jc w:val="both"/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</w:pPr>
            <w:r w:rsidRPr="00D31C1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>Процессом практики</w:t>
            </w:r>
            <w:r w:rsidR="001560EE" w:rsidRPr="00D31C1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 xml:space="preserve"> из</w:t>
            </w:r>
            <w:r w:rsidRPr="00D31C1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 xml:space="preserve"> </w:t>
            </w:r>
            <w:r w:rsidR="001560EE" w:rsidRPr="00D31C1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 xml:space="preserve">университета </w:t>
            </w:r>
            <w:r w:rsidRPr="00D31C1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 xml:space="preserve">руководит </w:t>
            </w:r>
            <w:r w:rsidR="001560EE" w:rsidRPr="00D31C1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 xml:space="preserve">назначенный Факультетом руководитель практики, </w:t>
            </w:r>
            <w:r w:rsidR="00601350" w:rsidRPr="00D31C1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>а на месте</w:t>
            </w:r>
            <w:r w:rsidR="001560EE" w:rsidRPr="00D31C1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 xml:space="preserve"> практику координирует представитель объекта практики- ментор.</w:t>
            </w:r>
            <w:r w:rsidR="00435B74" w:rsidRPr="00D31C1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 xml:space="preserve"> </w:t>
            </w:r>
            <w:r w:rsidR="00435B74" w:rsidRPr="00D31C15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Студент</w:t>
            </w:r>
            <w:r w:rsidR="00435B74" w:rsidRPr="00D31C1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 xml:space="preserve"> проходит</w:t>
            </w:r>
            <w:r w:rsidR="00435B74" w:rsidRPr="00D31C15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 xml:space="preserve"> практику</w:t>
            </w:r>
            <w:r w:rsidR="00601350" w:rsidRPr="00D31C15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 xml:space="preserve"> </w:t>
            </w:r>
            <w:r w:rsidR="00435B74" w:rsidRPr="00D31C1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 xml:space="preserve">как </w:t>
            </w:r>
            <w:r w:rsidR="00435B74" w:rsidRPr="00D31C15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в организации в целом, так</w:t>
            </w:r>
            <w:r w:rsidR="00435B74" w:rsidRPr="00D31C1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 xml:space="preserve"> и</w:t>
            </w:r>
            <w:r w:rsidR="00601350" w:rsidRPr="00D31C15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 xml:space="preserve"> в люб</w:t>
            </w:r>
            <w:r w:rsidR="00435B74" w:rsidRPr="00D31C1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>ой</w:t>
            </w:r>
            <w:r w:rsidR="00435B74" w:rsidRPr="00D31C15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 xml:space="preserve"> </w:t>
            </w:r>
            <w:r w:rsidR="00435B74" w:rsidRPr="00D31C1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 xml:space="preserve">ее </w:t>
            </w:r>
            <w:r w:rsidR="00435B74" w:rsidRPr="00D31C15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конкретной структурн</w:t>
            </w:r>
            <w:r w:rsidR="00435B74" w:rsidRPr="00D31C1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>ой</w:t>
            </w:r>
            <w:r w:rsidR="00435B74" w:rsidRPr="00D31C15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 xml:space="preserve"> единице</w:t>
            </w:r>
            <w:r w:rsidR="00435B74" w:rsidRPr="00D31C1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>,</w:t>
            </w:r>
            <w:r w:rsidR="00601350" w:rsidRPr="00D31C15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 xml:space="preserve"> в соответствии с заранее определенной концентрацией.</w:t>
            </w:r>
          </w:p>
          <w:p w14:paraId="5310365A" w14:textId="77777777" w:rsidR="00D82A7D" w:rsidRPr="00D31C15" w:rsidRDefault="00D82A7D" w:rsidP="005467AC">
            <w:pPr>
              <w:jc w:val="both"/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</w:p>
          <w:p w14:paraId="7F03AA18" w14:textId="0A7AEE3D" w:rsidR="00435B74" w:rsidRPr="00D31C15" w:rsidRDefault="00435B74" w:rsidP="00CA547C">
            <w:pPr>
              <w:pStyle w:val="ListParagraph"/>
              <w:spacing w:after="200" w:line="276" w:lineRule="auto"/>
              <w:ind w:left="-79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Студент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участвует в процессе осуществления деятельности объекта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практики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, действует как рядовой сотрудник организации, выполняет возложенные на него функции и обязанности, развивает профессиональные и технические навыки практической деятельности. Знаком</w:t>
            </w:r>
            <w:proofErr w:type="spellStart"/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ится</w:t>
            </w:r>
            <w:proofErr w:type="spellEnd"/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со спецификой работы объекта практики, </w:t>
            </w:r>
            <w:r w:rsidR="00BE0297"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собирает 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данны</w:t>
            </w:r>
            <w:r w:rsidR="00BE0297" w:rsidRPr="00D31C15">
              <w:rPr>
                <w:rFonts w:ascii="Sylfaen" w:hAnsi="Sylfaen" w:cs="Sylfaen"/>
                <w:sz w:val="20"/>
                <w:szCs w:val="20"/>
                <w:lang w:val="ru-RU"/>
              </w:rPr>
              <w:t>е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для составления отчета о </w:t>
            </w:r>
            <w:r w:rsidR="00BE0297" w:rsidRPr="00D31C15">
              <w:rPr>
                <w:rFonts w:ascii="Sylfaen" w:hAnsi="Sylfaen" w:cs="Sylfaen"/>
                <w:sz w:val="20"/>
                <w:szCs w:val="20"/>
                <w:lang w:val="ru-RU"/>
              </w:rPr>
              <w:t>практике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="00BE0297"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На объекте практики с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тудент ведет дневник</w:t>
            </w:r>
            <w:r w:rsidR="006177B8"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по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практик</w:t>
            </w:r>
            <w:r w:rsidR="006177B8" w:rsidRPr="00D31C15">
              <w:rPr>
                <w:rFonts w:ascii="Sylfaen" w:hAnsi="Sylfaen" w:cs="Sylfaen"/>
                <w:sz w:val="20"/>
                <w:szCs w:val="20"/>
                <w:lang w:val="ru-RU"/>
              </w:rPr>
              <w:t>е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36A6E8BF" w14:textId="7A81128F" w:rsidR="007D58C5" w:rsidRPr="00D31C15" w:rsidRDefault="007D58C5" w:rsidP="007D58C5">
            <w:pPr>
              <w:spacing w:line="276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Дневник 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практики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студент делает записи в дневнике о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ежедневной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деятельности на объекте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практики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описывает проделанную работу и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те 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нов</w:t>
            </w:r>
            <w:proofErr w:type="spellStart"/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шества</w:t>
            </w:r>
            <w:proofErr w:type="spellEnd"/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с которыми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он 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 xml:space="preserve">ознакомился во время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практики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отмечает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необходимые данные и фиксирует достигнутые результаты. Ведение дневника практики помогает студенту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в 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подготов</w:t>
            </w:r>
            <w:proofErr w:type="spellStart"/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ке</w:t>
            </w:r>
            <w:proofErr w:type="spellEnd"/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отчет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о прохождении практики; Дневник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практики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должен быть заполнен по заранее утвержденной форме (см. Приложение 1).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Ведение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дневника контролирует руководител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ь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практики из университета.</w:t>
            </w:r>
          </w:p>
          <w:p w14:paraId="4E083C8C" w14:textId="0C18B4E1" w:rsidR="005467AC" w:rsidRPr="00D31C15" w:rsidRDefault="00F93FFF" w:rsidP="005C159D">
            <w:pPr>
              <w:spacing w:line="276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Р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уководител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ь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практики 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от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университета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="007D58C5"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- исходя из целей стажировки, вместе со студентом составляет план действий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практики</w:t>
            </w:r>
            <w:r w:rsidR="007D58C5"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и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проверяет</w:t>
            </w:r>
            <w:r w:rsidR="007D58C5"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процесс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прохождения практики</w:t>
            </w:r>
            <w:r w:rsidR="005C159D" w:rsidRPr="00D31C15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70C2A93A" w14:textId="456BDD9E" w:rsidR="005D2414" w:rsidRPr="00D31C15" w:rsidRDefault="00F93FFF" w:rsidP="005467AC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Руководитель практики (ментор) от организации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организует практику студентов в соответствии с программой практики (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силлабусом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). Ментор наблюдает за ежедневной работой студентов на объекте практик</w:t>
            </w:r>
            <w:r w:rsidR="00893B9A" w:rsidRPr="00D31C15">
              <w:rPr>
                <w:rFonts w:ascii="Sylfaen" w:hAnsi="Sylfaen"/>
                <w:sz w:val="20"/>
                <w:szCs w:val="20"/>
                <w:lang w:val="ru-RU"/>
              </w:rPr>
              <w:t>и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; консультирует с</w:t>
            </w:r>
            <w:r w:rsidR="005D2414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тудентов чтоб они смогли 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выполнени</w:t>
            </w:r>
            <w:r w:rsidR="005D2414" w:rsidRPr="00D31C15">
              <w:rPr>
                <w:rFonts w:ascii="Sylfaen" w:hAnsi="Sylfaen"/>
                <w:sz w:val="20"/>
                <w:szCs w:val="20"/>
                <w:lang w:val="ru-RU"/>
              </w:rPr>
              <w:t>ть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программ</w:t>
            </w:r>
            <w:r w:rsidR="005D2414" w:rsidRPr="00D31C15">
              <w:rPr>
                <w:rFonts w:ascii="Sylfaen" w:hAnsi="Sylfaen"/>
                <w:sz w:val="20"/>
                <w:szCs w:val="20"/>
                <w:lang w:val="ru-RU"/>
              </w:rPr>
              <w:t>у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практики</w:t>
            </w:r>
            <w:r w:rsidR="00B44508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; </w:t>
            </w:r>
            <w:r w:rsidR="005D2414" w:rsidRPr="00D31C15">
              <w:rPr>
                <w:rFonts w:ascii="Sylfaen" w:hAnsi="Sylfaen"/>
                <w:sz w:val="20"/>
                <w:szCs w:val="20"/>
                <w:lang w:val="ru-RU"/>
              </w:rPr>
              <w:t>способствует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им в выполнении индивидуальных заданий и помогает </w:t>
            </w:r>
            <w:r w:rsidR="00B44508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в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по</w:t>
            </w:r>
            <w:r w:rsidR="00B44508" w:rsidRPr="00D31C15">
              <w:rPr>
                <w:rFonts w:ascii="Sylfaen" w:hAnsi="Sylfaen"/>
                <w:sz w:val="20"/>
                <w:szCs w:val="20"/>
                <w:lang w:val="ru-RU"/>
              </w:rPr>
              <w:t>иске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необходим</w:t>
            </w:r>
            <w:r w:rsidR="00B44508" w:rsidRPr="00D31C15">
              <w:rPr>
                <w:rFonts w:ascii="Sylfaen" w:hAnsi="Sylfaen"/>
                <w:sz w:val="20"/>
                <w:szCs w:val="20"/>
                <w:lang w:val="ru-RU"/>
              </w:rPr>
              <w:t>ой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информаци</w:t>
            </w:r>
            <w:r w:rsidR="00B44508" w:rsidRPr="00D31C15">
              <w:rPr>
                <w:rFonts w:ascii="Sylfaen" w:hAnsi="Sylfaen"/>
                <w:sz w:val="20"/>
                <w:szCs w:val="20"/>
                <w:lang w:val="ru-RU"/>
              </w:rPr>
              <w:t>и и материалов.</w:t>
            </w:r>
            <w:r w:rsidR="00893B9A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После </w:t>
            </w:r>
            <w:r w:rsidR="005D2414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окончания </w:t>
            </w:r>
            <w:proofErr w:type="spellStart"/>
            <w:r w:rsidR="005D2414" w:rsidRPr="00D31C15">
              <w:rPr>
                <w:rFonts w:ascii="Sylfaen" w:hAnsi="Sylfaen"/>
                <w:sz w:val="20"/>
                <w:szCs w:val="20"/>
                <w:lang w:val="ru-RU"/>
              </w:rPr>
              <w:t>паактики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5D2414" w:rsidRPr="00D31C15">
              <w:rPr>
                <w:rFonts w:ascii="Sylfaen" w:hAnsi="Sylfaen"/>
                <w:sz w:val="20"/>
                <w:szCs w:val="20"/>
                <w:lang w:val="ru-RU"/>
              </w:rPr>
              <w:t>руководитель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(</w:t>
            </w:r>
            <w:r w:rsidR="005D2414" w:rsidRPr="00D31C15">
              <w:rPr>
                <w:rFonts w:ascii="Sylfaen" w:hAnsi="Sylfaen"/>
                <w:sz w:val="20"/>
                <w:szCs w:val="20"/>
                <w:lang w:val="ru-RU"/>
              </w:rPr>
              <w:t>ментор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), назначенный организацией (предприятием) </w:t>
            </w:r>
            <w:r w:rsidR="005D2414" w:rsidRPr="00D31C15">
              <w:rPr>
                <w:rFonts w:ascii="Sylfaen" w:hAnsi="Sylfaen"/>
                <w:sz w:val="20"/>
                <w:szCs w:val="20"/>
                <w:lang w:val="ru-RU"/>
              </w:rPr>
              <w:t>практики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, оценивает студента</w:t>
            </w:r>
            <w:r w:rsidR="005D2414" w:rsidRPr="00D31C15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14:paraId="2D07B382" w14:textId="01DB776E" w:rsidR="005467AC" w:rsidRPr="00D31C15" w:rsidRDefault="005D2414" w:rsidP="005467AC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Ментор обеспечивает</w:t>
            </w:r>
            <w:r w:rsidR="00F93FFF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пров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едение</w:t>
            </w:r>
            <w:r w:rsidR="00F93FFF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инструктаж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а</w:t>
            </w:r>
            <w:r w:rsidR="00F93FFF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по технике безопасности для студентов;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знакомит</w:t>
            </w:r>
            <w:r w:rsidR="00F93FFF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студентов с правилами внутреннего распорядка организации (предприятия)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практики</w:t>
            </w:r>
            <w:r w:rsidR="004D256D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; </w:t>
            </w:r>
            <w:r w:rsidR="000C3428" w:rsidRPr="00D31C15">
              <w:rPr>
                <w:rFonts w:ascii="Sylfaen" w:hAnsi="Sylfaen"/>
                <w:sz w:val="20"/>
                <w:szCs w:val="20"/>
                <w:lang w:val="ru-RU"/>
              </w:rPr>
              <w:t>и</w:t>
            </w:r>
            <w:r w:rsidR="00F93FFF" w:rsidRPr="00D31C15">
              <w:rPr>
                <w:rFonts w:ascii="Sylfaen" w:hAnsi="Sylfaen"/>
                <w:sz w:val="20"/>
                <w:szCs w:val="20"/>
                <w:lang w:val="ru-RU"/>
              </w:rPr>
              <w:t>нфраструктур</w:t>
            </w:r>
            <w:r w:rsidR="000C3428" w:rsidRPr="00D31C15">
              <w:rPr>
                <w:rFonts w:ascii="Sylfaen" w:hAnsi="Sylfaen"/>
                <w:sz w:val="20"/>
                <w:szCs w:val="20"/>
                <w:lang w:val="ru-RU"/>
              </w:rPr>
              <w:t>ой</w:t>
            </w:r>
            <w:r w:rsidR="00F93FFF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и сред</w:t>
            </w:r>
            <w:r w:rsidR="000C3428" w:rsidRPr="00D31C15">
              <w:rPr>
                <w:rFonts w:ascii="Sylfaen" w:hAnsi="Sylfaen"/>
                <w:sz w:val="20"/>
                <w:szCs w:val="20"/>
                <w:lang w:val="ru-RU"/>
              </w:rPr>
              <w:t>ой</w:t>
            </w:r>
            <w:r w:rsidR="00F93FFF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0C3428" w:rsidRPr="00D31C15">
              <w:rPr>
                <w:rFonts w:ascii="Sylfaen" w:hAnsi="Sylfaen"/>
                <w:sz w:val="20"/>
                <w:szCs w:val="20"/>
                <w:lang w:val="ru-RU"/>
              </w:rPr>
              <w:t>принимающей организации (предприятия)</w:t>
            </w:r>
            <w:r w:rsidR="004D256D" w:rsidRPr="00D31C15">
              <w:rPr>
                <w:rFonts w:ascii="Sylfaen" w:hAnsi="Sylfaen"/>
                <w:sz w:val="20"/>
                <w:szCs w:val="20"/>
                <w:lang w:val="ru-RU"/>
              </w:rPr>
              <w:t>, основными</w:t>
            </w:r>
            <w:r w:rsidR="00F93FFF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цел</w:t>
            </w:r>
            <w:r w:rsidR="004D256D" w:rsidRPr="00D31C15">
              <w:rPr>
                <w:rFonts w:ascii="Sylfaen" w:hAnsi="Sylfaen"/>
                <w:sz w:val="20"/>
                <w:szCs w:val="20"/>
                <w:lang w:val="ru-RU"/>
              </w:rPr>
              <w:t>ями</w:t>
            </w:r>
            <w:r w:rsidR="00F93FFF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и </w:t>
            </w:r>
            <w:r w:rsidR="000C3428" w:rsidRPr="00D31C15">
              <w:rPr>
                <w:rFonts w:ascii="Sylfaen" w:hAnsi="Sylfaen"/>
                <w:sz w:val="20"/>
                <w:szCs w:val="20"/>
                <w:lang w:val="ru-RU"/>
              </w:rPr>
              <w:t>специфик</w:t>
            </w:r>
            <w:r w:rsidR="004D256D" w:rsidRPr="00D31C15">
              <w:rPr>
                <w:rFonts w:ascii="Sylfaen" w:hAnsi="Sylfaen"/>
                <w:sz w:val="20"/>
                <w:szCs w:val="20"/>
                <w:lang w:val="ru-RU"/>
              </w:rPr>
              <w:t>ой</w:t>
            </w:r>
            <w:r w:rsidR="000C3428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деятельности</w:t>
            </w:r>
            <w:r w:rsidR="004D256D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организации. С</w:t>
            </w:r>
            <w:r w:rsidR="00F93FFF" w:rsidRPr="00D31C15">
              <w:rPr>
                <w:rFonts w:ascii="Sylfaen" w:hAnsi="Sylfaen"/>
                <w:sz w:val="20"/>
                <w:szCs w:val="20"/>
                <w:lang w:val="ru-RU"/>
              </w:rPr>
              <w:t>туденты получат информацию о структуре управления</w:t>
            </w:r>
            <w:r w:rsidR="00893B9A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предприятием</w:t>
            </w:r>
            <w:r w:rsidR="00F93FFF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, функциях </w:t>
            </w:r>
            <w:r w:rsidR="00893B9A" w:rsidRPr="00D31C15">
              <w:rPr>
                <w:rFonts w:ascii="Sylfaen" w:hAnsi="Sylfaen"/>
                <w:sz w:val="20"/>
                <w:szCs w:val="20"/>
                <w:lang w:val="ru-RU"/>
              </w:rPr>
              <w:t>служб</w:t>
            </w:r>
            <w:r w:rsidR="00F93FFF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0C3428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осуществляющих экономическую деятельность, </w:t>
            </w:r>
            <w:r w:rsidR="00F93FFF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узнают о политике </w:t>
            </w:r>
            <w:r w:rsidR="000C3428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деятельности </w:t>
            </w:r>
            <w:r w:rsidR="00F93FFF" w:rsidRPr="00D31C15">
              <w:rPr>
                <w:rFonts w:ascii="Sylfaen" w:hAnsi="Sylfaen"/>
                <w:sz w:val="20"/>
                <w:szCs w:val="20"/>
                <w:lang w:val="ru-RU"/>
              </w:rPr>
              <w:t>организации, понаблюдают и примут участие в текущей работе</w:t>
            </w:r>
            <w:r w:rsidR="000C3428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предприятия</w:t>
            </w:r>
            <w:r w:rsidR="00F93FFF" w:rsidRPr="00D31C15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</w:p>
          <w:p w14:paraId="560CB2F9" w14:textId="3D64667F" w:rsidR="005467AC" w:rsidRPr="00D31C15" w:rsidRDefault="00893B9A" w:rsidP="005467A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По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сле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завершени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я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практики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студент готовит отчет,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в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котор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ом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должен</w:t>
            </w:r>
            <w:r w:rsidR="001E01C7" w:rsidRPr="00D31C15">
              <w:rPr>
                <w:rFonts w:ascii="Sylfaen" w:hAnsi="Sylfaen"/>
                <w:sz w:val="20"/>
                <w:szCs w:val="20"/>
                <w:lang w:val="ru-RU"/>
              </w:rPr>
              <w:t>а быть отражена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информаци</w:t>
            </w:r>
            <w:r w:rsidR="001E01C7" w:rsidRPr="00D31C15">
              <w:rPr>
                <w:rFonts w:ascii="Sylfaen" w:hAnsi="Sylfaen"/>
                <w:sz w:val="20"/>
                <w:szCs w:val="20"/>
                <w:lang w:val="ru-RU"/>
              </w:rPr>
              <w:t>я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как об объекте стажировки, так и о </w:t>
            </w:r>
            <w:r w:rsidR="001E01C7" w:rsidRPr="00D31C15">
              <w:rPr>
                <w:rFonts w:ascii="Sylfaen" w:hAnsi="Sylfaen"/>
                <w:sz w:val="20"/>
                <w:szCs w:val="20"/>
                <w:lang w:val="ru-RU"/>
              </w:rPr>
              <w:t>деятельности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1E01C7" w:rsidRPr="00D31C15">
              <w:rPr>
                <w:rFonts w:ascii="Sylfaen" w:hAnsi="Sylfaen"/>
                <w:sz w:val="20"/>
                <w:szCs w:val="20"/>
                <w:lang w:val="ru-RU"/>
              </w:rPr>
              <w:t>осуществленной в период прохождения практики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. Отчет </w:t>
            </w:r>
            <w:r w:rsidR="000217DF" w:rsidRPr="00D31C15">
              <w:rPr>
                <w:rFonts w:ascii="Sylfaen" w:hAnsi="Sylfaen"/>
                <w:sz w:val="20"/>
                <w:szCs w:val="20"/>
                <w:lang w:val="ru-RU"/>
              </w:rPr>
              <w:t>п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о </w:t>
            </w:r>
            <w:r w:rsidR="000217DF" w:rsidRPr="00D31C15">
              <w:rPr>
                <w:rFonts w:ascii="Sylfaen" w:hAnsi="Sylfaen"/>
                <w:sz w:val="20"/>
                <w:szCs w:val="20"/>
                <w:lang w:val="ru-RU"/>
              </w:rPr>
              <w:t>практике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состоит из титульного листа, описания </w:t>
            </w:r>
            <w:r w:rsidR="001E01C7" w:rsidRPr="00D31C15">
              <w:rPr>
                <w:rFonts w:ascii="Sylfaen" w:hAnsi="Sylfaen"/>
                <w:sz w:val="20"/>
                <w:szCs w:val="20"/>
                <w:lang w:val="ru-RU"/>
              </w:rPr>
              <w:t>объекта практики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и анализа деятельности, </w:t>
            </w:r>
            <w:r w:rsidR="001E01C7" w:rsidRPr="00D31C15">
              <w:rPr>
                <w:rFonts w:ascii="Sylfaen" w:hAnsi="Sylfaen"/>
                <w:sz w:val="20"/>
                <w:szCs w:val="20"/>
                <w:lang w:val="ru-RU"/>
              </w:rPr>
              <w:t>осуществленной на объекте практики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(см. Приложение 2).</w:t>
            </w:r>
          </w:p>
          <w:p w14:paraId="0B4331C6" w14:textId="1F54C6BB" w:rsidR="000217DF" w:rsidRPr="00D31C15" w:rsidRDefault="000217DF" w:rsidP="000217DF">
            <w:pPr>
              <w:pStyle w:val="BodyText"/>
              <w:spacing w:before="2"/>
              <w:ind w:left="0" w:right="89"/>
              <w:jc w:val="both"/>
              <w:rPr>
                <w:sz w:val="20"/>
                <w:szCs w:val="20"/>
                <w:lang w:val="ru-RU"/>
              </w:rPr>
            </w:pPr>
            <w:r w:rsidRPr="00D31C15">
              <w:rPr>
                <w:b/>
                <w:sz w:val="20"/>
                <w:szCs w:val="20"/>
                <w:lang w:val="ru-RU"/>
              </w:rPr>
              <w:t xml:space="preserve">Титульный лист отчета по практике </w:t>
            </w:r>
            <w:r w:rsidRPr="00D31C15">
              <w:rPr>
                <w:sz w:val="20"/>
                <w:szCs w:val="20"/>
                <w:lang w:val="ru-RU"/>
              </w:rPr>
              <w:t xml:space="preserve">содержит </w:t>
            </w:r>
            <w:proofErr w:type="spellStart"/>
            <w:r w:rsidRPr="00D31C15">
              <w:rPr>
                <w:sz w:val="20"/>
                <w:szCs w:val="20"/>
                <w:lang w:val="ru-RU"/>
              </w:rPr>
              <w:t>следующюю</w:t>
            </w:r>
            <w:proofErr w:type="spellEnd"/>
            <w:r w:rsidRPr="00D31C15">
              <w:rPr>
                <w:sz w:val="20"/>
                <w:szCs w:val="20"/>
                <w:lang w:val="ru-RU"/>
              </w:rPr>
              <w:t xml:space="preserve"> информацию:</w:t>
            </w:r>
          </w:p>
          <w:p w14:paraId="440DF486" w14:textId="702901EF" w:rsidR="000217DF" w:rsidRPr="00D31C15" w:rsidRDefault="000217DF" w:rsidP="009F2430">
            <w:pPr>
              <w:pStyle w:val="BodyText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autoSpaceDE/>
              <w:autoSpaceDN/>
              <w:spacing w:before="2"/>
              <w:ind w:left="0" w:right="89" w:firstLine="567"/>
              <w:jc w:val="both"/>
              <w:rPr>
                <w:sz w:val="20"/>
                <w:szCs w:val="20"/>
                <w:lang w:val="ru-RU"/>
              </w:rPr>
            </w:pPr>
            <w:r w:rsidRPr="00D31C15">
              <w:rPr>
                <w:sz w:val="20"/>
                <w:szCs w:val="20"/>
                <w:lang w:val="ru-RU"/>
              </w:rPr>
              <w:t>Наименование Университета;</w:t>
            </w:r>
          </w:p>
          <w:p w14:paraId="703C3418" w14:textId="7CEDDACE" w:rsidR="000217DF" w:rsidRPr="00D31C15" w:rsidRDefault="000217DF" w:rsidP="009F2430">
            <w:pPr>
              <w:pStyle w:val="BodyText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autoSpaceDE/>
              <w:autoSpaceDN/>
              <w:spacing w:before="2"/>
              <w:ind w:left="0" w:right="89" w:firstLine="567"/>
              <w:jc w:val="both"/>
              <w:rPr>
                <w:sz w:val="20"/>
                <w:szCs w:val="20"/>
                <w:lang w:val="ru-RU"/>
              </w:rPr>
            </w:pPr>
            <w:r w:rsidRPr="00D31C15">
              <w:rPr>
                <w:sz w:val="20"/>
                <w:szCs w:val="20"/>
                <w:lang w:val="ru-RU"/>
              </w:rPr>
              <w:t>Наименование Факультета;</w:t>
            </w:r>
          </w:p>
          <w:p w14:paraId="4BF016BB" w14:textId="5C40589A" w:rsidR="000217DF" w:rsidRPr="00D31C15" w:rsidRDefault="000217DF" w:rsidP="009F2430">
            <w:pPr>
              <w:pStyle w:val="BodyText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autoSpaceDE/>
              <w:autoSpaceDN/>
              <w:spacing w:before="2"/>
              <w:ind w:left="0" w:right="89" w:firstLine="567"/>
              <w:jc w:val="both"/>
              <w:rPr>
                <w:sz w:val="20"/>
                <w:szCs w:val="20"/>
                <w:lang w:val="ru-RU"/>
              </w:rPr>
            </w:pPr>
            <w:r w:rsidRPr="00D31C15">
              <w:rPr>
                <w:sz w:val="20"/>
                <w:szCs w:val="20"/>
                <w:lang w:val="ru-RU"/>
              </w:rPr>
              <w:t>Наименование Программы</w:t>
            </w:r>
            <w:r w:rsidR="006C56C4" w:rsidRPr="00D31C15">
              <w:rPr>
                <w:sz w:val="20"/>
                <w:szCs w:val="20"/>
                <w:lang w:val="ru-RU"/>
              </w:rPr>
              <w:t>;</w:t>
            </w:r>
          </w:p>
          <w:p w14:paraId="666A98F6" w14:textId="33D64083" w:rsidR="000217DF" w:rsidRPr="00D31C15" w:rsidRDefault="000217DF" w:rsidP="009F2430">
            <w:pPr>
              <w:pStyle w:val="BodyText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autoSpaceDE/>
              <w:autoSpaceDN/>
              <w:spacing w:before="2"/>
              <w:ind w:left="0" w:right="89" w:firstLine="567"/>
              <w:jc w:val="both"/>
              <w:rPr>
                <w:sz w:val="20"/>
                <w:szCs w:val="20"/>
                <w:lang w:val="ru-RU"/>
              </w:rPr>
            </w:pPr>
            <w:r w:rsidRPr="00D31C15">
              <w:rPr>
                <w:sz w:val="20"/>
                <w:szCs w:val="20"/>
                <w:lang w:val="ru-RU"/>
              </w:rPr>
              <w:t>Наименование объекта практики;</w:t>
            </w:r>
          </w:p>
          <w:p w14:paraId="227AFEDE" w14:textId="60118826" w:rsidR="000217DF" w:rsidRPr="00D31C15" w:rsidRDefault="000217DF" w:rsidP="009F2430">
            <w:pPr>
              <w:pStyle w:val="BodyText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autoSpaceDE/>
              <w:autoSpaceDN/>
              <w:spacing w:before="2"/>
              <w:ind w:left="0" w:right="89" w:firstLine="567"/>
              <w:jc w:val="both"/>
              <w:rPr>
                <w:sz w:val="20"/>
                <w:szCs w:val="20"/>
                <w:lang w:val="ru-RU"/>
              </w:rPr>
            </w:pPr>
            <w:r w:rsidRPr="00D31C15">
              <w:rPr>
                <w:sz w:val="20"/>
                <w:szCs w:val="20"/>
                <w:lang w:val="ru-RU"/>
              </w:rPr>
              <w:t>Период практики;</w:t>
            </w:r>
          </w:p>
          <w:p w14:paraId="63905AE5" w14:textId="77777777" w:rsidR="000217DF" w:rsidRPr="00D31C15" w:rsidRDefault="000217DF" w:rsidP="009F2430">
            <w:pPr>
              <w:pStyle w:val="BodyText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autoSpaceDE/>
              <w:autoSpaceDN/>
              <w:spacing w:before="2"/>
              <w:ind w:left="0" w:right="89" w:firstLine="567"/>
              <w:jc w:val="both"/>
              <w:rPr>
                <w:sz w:val="20"/>
                <w:szCs w:val="20"/>
                <w:lang w:val="ru-RU"/>
              </w:rPr>
            </w:pPr>
            <w:r w:rsidRPr="00D31C15">
              <w:rPr>
                <w:sz w:val="20"/>
                <w:szCs w:val="20"/>
                <w:lang w:val="ru-RU"/>
              </w:rPr>
              <w:t>Имя и фамилия студента;</w:t>
            </w:r>
          </w:p>
          <w:p w14:paraId="33FBF1A3" w14:textId="15846E04" w:rsidR="000217DF" w:rsidRPr="00D31C15" w:rsidRDefault="000217DF" w:rsidP="009F2430">
            <w:pPr>
              <w:pStyle w:val="BodyText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autoSpaceDE/>
              <w:autoSpaceDN/>
              <w:spacing w:before="2"/>
              <w:ind w:left="0" w:right="89" w:firstLine="567"/>
              <w:jc w:val="both"/>
              <w:rPr>
                <w:sz w:val="20"/>
                <w:szCs w:val="20"/>
                <w:lang w:val="ru-RU"/>
              </w:rPr>
            </w:pPr>
            <w:r w:rsidRPr="00D31C15">
              <w:rPr>
                <w:sz w:val="20"/>
                <w:szCs w:val="20"/>
                <w:lang w:val="ru-RU"/>
              </w:rPr>
              <w:t>Руководитель практики от Университета (имя и фамилия);</w:t>
            </w:r>
          </w:p>
          <w:p w14:paraId="7910AAE0" w14:textId="38214729" w:rsidR="000217DF" w:rsidRPr="00D31C15" w:rsidRDefault="000217DF" w:rsidP="009F2430">
            <w:pPr>
              <w:pStyle w:val="BodyText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autoSpaceDE/>
              <w:autoSpaceDN/>
              <w:spacing w:before="2"/>
              <w:ind w:left="0" w:right="89" w:firstLine="567"/>
              <w:jc w:val="both"/>
              <w:rPr>
                <w:sz w:val="20"/>
                <w:szCs w:val="20"/>
                <w:lang w:val="ru-RU"/>
              </w:rPr>
            </w:pPr>
            <w:r w:rsidRPr="00D31C15">
              <w:rPr>
                <w:sz w:val="20"/>
                <w:szCs w:val="20"/>
                <w:lang w:val="ru-RU"/>
              </w:rPr>
              <w:t>Руководитель практики от организации (имя и фамилия).</w:t>
            </w:r>
          </w:p>
          <w:p w14:paraId="47C96283" w14:textId="4CA0701C" w:rsidR="005467AC" w:rsidRPr="00D31C15" w:rsidRDefault="006C56C4" w:rsidP="005467AC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bookmarkStart w:id="0" w:name="_Hlk34149017"/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В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описании объекта практики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>должн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быть представлена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информаци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я 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>как о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б объекте практики,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так и об особенностях 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функционирования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и управления конкретной структурной единиц</w:t>
            </w:r>
            <w:r w:rsidR="00531FC5"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ы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>, к которой б</w:t>
            </w:r>
            <w:proofErr w:type="spellStart"/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ыл</w:t>
            </w:r>
            <w:proofErr w:type="spellEnd"/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прикреплен 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практикант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  <w:bookmarkEnd w:id="0"/>
          <w:p w14:paraId="4A708A40" w14:textId="6289A960" w:rsidR="00531FC5" w:rsidRPr="00D31C15" w:rsidRDefault="00531FC5" w:rsidP="005467A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В а</w:t>
            </w: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нализ</w:t>
            </w: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е</w:t>
            </w: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деятельности осуществленной на объекте практики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должен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а быть представлена информация о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том, как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ого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тип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функци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и выполнял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студент во время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прохождения практики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, какие навыки, запланированные в рамках программы стажировки были приобретены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развиты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им,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и насколько соответствовала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осуществленная деятельность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навыкам, выработанным в процессе обучения.</w:t>
            </w:r>
          </w:p>
          <w:p w14:paraId="70D074BD" w14:textId="19DF05F5" w:rsidR="005467AC" w:rsidRPr="00D31C15" w:rsidRDefault="00D243D7" w:rsidP="005467A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По</w:t>
            </w:r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сле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окончани</w:t>
            </w:r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>я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практики, д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невник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практики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и отчет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представляются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руководителю (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ментору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практики, назнач</w:t>
            </w:r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>е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нному на объекте</w:t>
            </w:r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практики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, и после его подпи</w:t>
            </w:r>
            <w:proofErr w:type="spellStart"/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>сания</w:t>
            </w:r>
            <w:proofErr w:type="spellEnd"/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студент должен </w:t>
            </w:r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>сдать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его руководителю стажировки </w:t>
            </w:r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>от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университета. </w:t>
            </w:r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>После завершения практики</w:t>
            </w:r>
            <w:r w:rsidR="005A4ECF"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студент </w:t>
            </w:r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>защищает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отчет </w:t>
            </w:r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>п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о </w:t>
            </w:r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практике перед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Комисси</w:t>
            </w:r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>ей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по </w:t>
            </w:r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>защите практики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В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Комисси</w:t>
            </w:r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>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по </w:t>
            </w:r>
            <w:r w:rsidR="005A4ECF"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по </w:t>
            </w:r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>защите практики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должен </w:t>
            </w:r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быть представлен также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член </w:t>
            </w:r>
            <w:r w:rsidR="005A4ECF" w:rsidRPr="00D31C15">
              <w:rPr>
                <w:rFonts w:ascii="Sylfaen" w:hAnsi="Sylfaen"/>
                <w:sz w:val="20"/>
                <w:szCs w:val="20"/>
                <w:lang w:val="ru-RU"/>
              </w:rPr>
              <w:t>с объекта практики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(потенциальный работодатель).</w:t>
            </w:r>
          </w:p>
          <w:p w14:paraId="534CB7CF" w14:textId="472C368F" w:rsidR="004271FA" w:rsidRPr="00D31C15" w:rsidRDefault="004271FA" w:rsidP="004271FA">
            <w:pPr>
              <w:ind w:right="68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Объем отчета по практике должен быть не менее 8 страниц в формате A4, шрифт (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Sylfaen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), размер основной части - 12, заголовки и подзаголовки – 14-16; расстояние</w:t>
            </w:r>
            <w:r w:rsidR="00EC6505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между строчками - интервал 1.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5; поля страниц (со всех сторон)- 2 см.</w:t>
            </w:r>
          </w:p>
          <w:p w14:paraId="3FC1099D" w14:textId="37F4B694" w:rsidR="0000246E" w:rsidRPr="00D31C15" w:rsidRDefault="0000246E" w:rsidP="0024706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lastRenderedPageBreak/>
              <w:t xml:space="preserve">Студент, который не 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смог </w:t>
            </w:r>
            <w:r w:rsidR="00373130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выполнить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/ не </w:t>
            </w:r>
            <w:proofErr w:type="spellStart"/>
            <w:r w:rsidR="00373130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выпо</w:t>
            </w:r>
            <w:proofErr w:type="spellEnd"/>
            <w:r w:rsidRPr="00D31C1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лнил программу 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практики 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или 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же 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получил отрицательную оценку 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при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защит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е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отчета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по практике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, пройдет повторную стажировку </w:t>
            </w:r>
            <w:r w:rsidR="0024706F" w:rsidRPr="00D31C1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аналогично</w:t>
            </w:r>
            <w:r w:rsidR="0024706F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учебному</w:t>
            </w:r>
            <w:r w:rsidR="0024706F" w:rsidRPr="00D31C1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курсу (предмету)</w:t>
            </w:r>
            <w:r w:rsidR="0024706F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в соответствии с </w:t>
            </w:r>
            <w:r w:rsidR="001F2CC9" w:rsidRPr="001F2CC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Инструкцией по управлению учеб</w:t>
            </w:r>
            <w:proofErr w:type="spellStart"/>
            <w:r w:rsidR="001F2CC9" w:rsidRPr="001F2CC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ы</w:t>
            </w:r>
            <w:r w:rsidRPr="001F2CC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ами</w:t>
            </w:r>
            <w:proofErr w:type="spellEnd"/>
            <w:r w:rsidRPr="001F2CC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процессами</w:t>
            </w:r>
            <w:r w:rsidR="00E222C8" w:rsidRPr="001F2CC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ТГГУ</w:t>
            </w:r>
            <w:r w:rsidR="0024706F" w:rsidRPr="001F2CC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.</w:t>
            </w:r>
          </w:p>
        </w:tc>
      </w:tr>
      <w:tr w:rsidR="00417FB6" w:rsidRPr="00D31C15" w14:paraId="4DE531A1" w14:textId="77777777" w:rsidTr="00D31C15">
        <w:tc>
          <w:tcPr>
            <w:tcW w:w="2548" w:type="dxa"/>
          </w:tcPr>
          <w:p w14:paraId="3D6AC430" w14:textId="77777777" w:rsidR="00BA1EB6" w:rsidRPr="00D31C15" w:rsidRDefault="00BA1EB6" w:rsidP="00BA1EB6">
            <w:pPr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lastRenderedPageBreak/>
              <w:t xml:space="preserve">Формы / компоненты </w:t>
            </w: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/</w:t>
            </w:r>
          </w:p>
          <w:p w14:paraId="43F5401A" w14:textId="77777777" w:rsidR="00BA1EB6" w:rsidRPr="00D31C15" w:rsidRDefault="00BA1EB6" w:rsidP="00BA1EB6">
            <w:pPr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Методы / критерии</w:t>
            </w: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оценки</w:t>
            </w:r>
          </w:p>
          <w:p w14:paraId="0DC32097" w14:textId="46120C32" w:rsidR="00417FB6" w:rsidRPr="00D31C15" w:rsidRDefault="00417FB6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7967" w:type="dxa"/>
          </w:tcPr>
          <w:p w14:paraId="1762FC42" w14:textId="5EFBD40C" w:rsidR="00FE24EE" w:rsidRPr="00D31C15" w:rsidRDefault="00FE24EE" w:rsidP="00FE24EE">
            <w:pPr>
              <w:jc w:val="both"/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ru-RU"/>
              </w:rPr>
            </w:pPr>
            <w:r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Оценка практики осуществляется </w:t>
            </w:r>
            <w:proofErr w:type="gramStart"/>
            <w:r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ka-GE"/>
              </w:rPr>
              <w:t>в  два</w:t>
            </w:r>
            <w:proofErr w:type="gramEnd"/>
            <w:r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ka-GE"/>
              </w:rPr>
              <w:t xml:space="preserve"> этапа –</w:t>
            </w:r>
            <w:r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 в виде</w:t>
            </w:r>
            <w:r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ka-GE"/>
              </w:rPr>
              <w:t xml:space="preserve"> промежуточный и итогов</w:t>
            </w:r>
            <w:r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ru-RU"/>
              </w:rPr>
              <w:t>ой оценки</w:t>
            </w:r>
            <w:r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ka-GE"/>
              </w:rPr>
              <w:t xml:space="preserve">. </w:t>
            </w:r>
          </w:p>
          <w:p w14:paraId="4B7424A7" w14:textId="70668705" w:rsidR="00FE24EE" w:rsidRPr="00D31C15" w:rsidRDefault="00FE24EE" w:rsidP="00FE24EE">
            <w:pPr>
              <w:jc w:val="both"/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ru-RU"/>
              </w:rPr>
            </w:pPr>
            <w:r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 При промежуточной оценке</w:t>
            </w:r>
            <w:r w:rsidR="000849DE"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 практики</w:t>
            </w:r>
            <w:r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 студент должен набрать максимум 60 </w:t>
            </w:r>
            <w:proofErr w:type="gramStart"/>
            <w:r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ru-RU"/>
              </w:rPr>
              <w:t>баллов  и</w:t>
            </w:r>
            <w:proofErr w:type="gramEnd"/>
            <w:r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  </w:t>
            </w:r>
            <w:r w:rsidR="000849DE"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предусматривает 2 этапа и компонента. </w:t>
            </w:r>
            <w:r w:rsidR="000849DE" w:rsidRPr="00D31C15">
              <w:rPr>
                <w:rFonts w:ascii="Sylfaen" w:hAnsi="Sylfaen"/>
                <w:b/>
                <w:bCs/>
                <w:sz w:val="20"/>
                <w:szCs w:val="20"/>
                <w:bdr w:val="none" w:sz="0" w:space="0" w:color="auto" w:frame="1"/>
                <w:lang w:val="ru-RU"/>
              </w:rPr>
              <w:t>Компоненты оценки</w:t>
            </w:r>
            <w:r w:rsidR="000849DE"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ru-RU"/>
              </w:rPr>
              <w:t>:</w:t>
            </w:r>
          </w:p>
          <w:p w14:paraId="41AEE8BE" w14:textId="08AFCF39" w:rsidR="00FE24EE" w:rsidRPr="00D31C15" w:rsidRDefault="000849DE" w:rsidP="009F2430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А</w:t>
            </w:r>
            <w:r w:rsidR="00FE24EE" w:rsidRPr="00D31C15">
              <w:rPr>
                <w:rFonts w:ascii="Sylfaen" w:hAnsi="Sylfaen" w:cs="Sylfaen"/>
                <w:sz w:val="20"/>
                <w:szCs w:val="20"/>
                <w:lang w:val="ru-RU"/>
              </w:rPr>
              <w:t>ктивность-</w:t>
            </w:r>
            <w:r w:rsidR="00FE24EE"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 максимум 30 баллов</w:t>
            </w:r>
          </w:p>
          <w:p w14:paraId="32A8F70B" w14:textId="4C890478" w:rsidR="00BA1EB6" w:rsidRPr="00D31C15" w:rsidRDefault="000849DE" w:rsidP="009F2430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ru-RU"/>
              </w:rPr>
            </w:pPr>
            <w:r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ru-RU"/>
              </w:rPr>
              <w:t>В</w:t>
            </w:r>
            <w:r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ka-GE"/>
              </w:rPr>
              <w:t>едение дневника</w:t>
            </w:r>
            <w:r w:rsidR="00FE24EE"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ka-GE"/>
              </w:rPr>
              <w:t xml:space="preserve"> практик</w:t>
            </w:r>
            <w:r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ru-RU"/>
              </w:rPr>
              <w:t>и</w:t>
            </w:r>
            <w:r w:rsidR="00FE24EE" w:rsidRPr="00D31C15">
              <w:rPr>
                <w:rFonts w:ascii="Sylfaen" w:hAnsi="Sylfaen"/>
                <w:bCs/>
                <w:sz w:val="20"/>
                <w:szCs w:val="20"/>
                <w:bdr w:val="none" w:sz="0" w:space="0" w:color="auto" w:frame="1"/>
                <w:lang w:val="ka-GE"/>
              </w:rPr>
              <w:t xml:space="preserve"> - максимум 30 баллов  </w:t>
            </w:r>
            <w:r w:rsidR="00FE24EE" w:rsidRPr="00D31C15">
              <w:rPr>
                <w:rFonts w:ascii="Sylfaen" w:hAnsi="Sylfaen" w:cs="Sylfaen"/>
                <w:b/>
                <w:bCs/>
                <w:sz w:val="20"/>
                <w:szCs w:val="20"/>
                <w:u w:val="single"/>
                <w:lang w:val="ka-GE"/>
              </w:rPr>
              <w:t xml:space="preserve"> </w:t>
            </w:r>
          </w:p>
          <w:p w14:paraId="2814D73A" w14:textId="66F8BFF0" w:rsidR="00003458" w:rsidRPr="00D31C15" w:rsidRDefault="00003458" w:rsidP="00FE24EE">
            <w:pPr>
              <w:pStyle w:val="Heading2"/>
              <w:jc w:val="both"/>
              <w:outlineLvl w:val="1"/>
              <w:rPr>
                <w:rFonts w:ascii="Sylfaen" w:hAnsi="Sylfaen" w:cs="Sylfaen"/>
                <w:b w:val="0"/>
                <w:bCs w:val="0"/>
                <w:i/>
                <w:i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Sylfaen"/>
                <w:bCs w:val="0"/>
                <w:i/>
                <w:iCs/>
                <w:sz w:val="20"/>
                <w:szCs w:val="20"/>
                <w:lang w:val="ru-RU"/>
              </w:rPr>
              <w:t>Критериями оценки еженедельной активности являются</w:t>
            </w:r>
            <w:r w:rsidRPr="00D31C15">
              <w:rPr>
                <w:rFonts w:ascii="Sylfaen" w:hAnsi="Sylfaen" w:cs="Sylfaen"/>
                <w:b w:val="0"/>
                <w:bCs w:val="0"/>
                <w:i/>
                <w:iCs/>
                <w:sz w:val="20"/>
                <w:szCs w:val="20"/>
                <w:lang w:val="ru-RU"/>
              </w:rPr>
              <w:t>: (Активность учащихся в течение недели оценивается максимум в 3 балла, минимум в 0 баллов: 10X3 балла = 30 баллов).</w:t>
            </w:r>
          </w:p>
          <w:p w14:paraId="511545D7" w14:textId="0CE7972E" w:rsidR="00A91464" w:rsidRPr="00D31C15" w:rsidRDefault="00A91464" w:rsidP="00D4241D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Calibri" w:hAnsi="Sylfaen" w:cs="Sylfaen"/>
                <w:b/>
                <w:sz w:val="20"/>
                <w:szCs w:val="20"/>
                <w:lang w:val="ru-RU"/>
              </w:rPr>
              <w:t>3 балла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: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Студент блестяще подготовлен,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превосходно владеет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материалом,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предусмотренным </w:t>
            </w:r>
            <w:proofErr w:type="spellStart"/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силлабусом</w:t>
            </w:r>
            <w:proofErr w:type="spellEnd"/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практики,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уровень знаний и результатов практической работы/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активности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высокий, качество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активности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высокое,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уровень э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ффективно</w:t>
            </w:r>
            <w:proofErr w:type="spellStart"/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го</w:t>
            </w:r>
            <w:proofErr w:type="spellEnd"/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использовани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менеджмент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времени для выполняемой работы максимально,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о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бладает способностью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быстро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принимать решения,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вопросы и ответы, поставленные на объекте адекватные, обладает способностью связывать теоретические знания с практическим опытом,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  <w:r w:rsidR="00B72580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свободно проявляет коммуникационные способности,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проявляет способность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логически и последовательно рассуждать</w:t>
            </w:r>
          </w:p>
          <w:p w14:paraId="171D10AC" w14:textId="77777777" w:rsidR="00A91464" w:rsidRPr="00D31C15" w:rsidRDefault="00A91464" w:rsidP="00FE24EE">
            <w:pPr>
              <w:pStyle w:val="BodyText"/>
              <w:spacing w:before="1"/>
              <w:ind w:right="33"/>
              <w:rPr>
                <w:sz w:val="20"/>
                <w:szCs w:val="20"/>
                <w:lang w:val="ka-GE"/>
              </w:rPr>
            </w:pPr>
          </w:p>
          <w:p w14:paraId="5B151DB6" w14:textId="7916E396" w:rsidR="00A91464" w:rsidRPr="00D31C15" w:rsidRDefault="00A91464" w:rsidP="00D4241D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Calibri" w:hAnsi="Sylfaen" w:cs="Sylfaen"/>
                <w:b/>
                <w:sz w:val="20"/>
                <w:szCs w:val="20"/>
                <w:lang w:val="ru-RU"/>
              </w:rPr>
              <w:t>2 балла: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Студент </w:t>
            </w:r>
            <w:r w:rsidR="000D6E1D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хорошо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подготовлен, </w:t>
            </w:r>
            <w:r w:rsidR="000D6E1D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хорошо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владеет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материалом,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предусмотренным </w:t>
            </w:r>
            <w:proofErr w:type="spellStart"/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силлабусом</w:t>
            </w:r>
            <w:proofErr w:type="spellEnd"/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практики,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уровень знаний и результатов практической работы/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активности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="000D6E1D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нормальный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, качество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активности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="000D6E1D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хорошее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уровень э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ффективно</w:t>
            </w:r>
            <w:proofErr w:type="spellStart"/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го</w:t>
            </w:r>
            <w:proofErr w:type="spellEnd"/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использовани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менеджмент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времени для выполняемой работы </w:t>
            </w:r>
            <w:r w:rsidR="000D6E1D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хорошее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о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бладает способностью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быстро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принимать решения,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вопросы и ответы, поставленные на объекте адекватные, </w:t>
            </w:r>
            <w:r w:rsidR="000D6E1D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проявляет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способностью связывать теоретические знания с практическим опытом,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  <w:r w:rsidR="00B72580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свободно проявляет коммуникационные способности, </w:t>
            </w:r>
            <w:r w:rsidR="000D6E1D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хорошо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проявляет способность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логически и последовательно рассуждать</w:t>
            </w:r>
          </w:p>
          <w:p w14:paraId="072CC1D8" w14:textId="77777777" w:rsidR="00A91464" w:rsidRPr="00D31C15" w:rsidRDefault="00A91464" w:rsidP="00A91464">
            <w:pPr>
              <w:pStyle w:val="BodyText"/>
              <w:spacing w:before="1"/>
              <w:ind w:left="0" w:right="33"/>
              <w:rPr>
                <w:sz w:val="20"/>
                <w:szCs w:val="20"/>
                <w:lang w:val="ru-RU"/>
              </w:rPr>
            </w:pPr>
          </w:p>
          <w:p w14:paraId="674CF059" w14:textId="58ED128E" w:rsidR="001520D8" w:rsidRPr="00D31C15" w:rsidRDefault="007D64AA" w:rsidP="00D4241D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Calibri" w:hAnsi="Sylfaen" w:cs="Sylfaen"/>
                <w:b/>
                <w:sz w:val="20"/>
                <w:szCs w:val="20"/>
                <w:lang w:val="ru-RU"/>
              </w:rPr>
              <w:t>1</w:t>
            </w:r>
            <w:r w:rsidR="001520D8" w:rsidRPr="00D31C15">
              <w:rPr>
                <w:rFonts w:ascii="Sylfaen" w:eastAsia="Calibri" w:hAnsi="Sylfaen" w:cs="Sylfaen"/>
                <w:b/>
                <w:sz w:val="20"/>
                <w:szCs w:val="20"/>
                <w:lang w:val="ru-RU"/>
              </w:rPr>
              <w:t xml:space="preserve"> балл: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Студент подготовлен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на среднем уровне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удовлетворительно владеет 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материалом,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предусмотренным </w:t>
            </w:r>
            <w:proofErr w:type="spellStart"/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силлабусом</w:t>
            </w:r>
            <w:proofErr w:type="spellEnd"/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практики,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уровень знаний и результатов практической работы/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активности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="00122D24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низкий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, качество 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активности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="00122D24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низко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е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</w:t>
            </w:r>
            <w:r w:rsidR="001520D8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уровень э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ффективно</w:t>
            </w:r>
            <w:proofErr w:type="spellStart"/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го</w:t>
            </w:r>
            <w:proofErr w:type="spellEnd"/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использовани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менеджмент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а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времени для выполняемой работы </w:t>
            </w:r>
            <w:r w:rsidR="00122D24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ниже среднего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</w:t>
            </w:r>
            <w:r w:rsidR="001520D8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122D24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не 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о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бладает способностью 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быстро 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принимать решения,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вопросы и ответы, поставленные на объекте адекватные, проявляет </w:t>
            </w:r>
            <w:r w:rsidR="00122D24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слабую 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способность связывать теоретические знания с практическим опытом,</w:t>
            </w:r>
            <w:r w:rsidR="001520D8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 проявляет коммуникационные способности, </w:t>
            </w:r>
            <w:r w:rsidR="00122D24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не </w:t>
            </w:r>
            <w:proofErr w:type="spellStart"/>
            <w:r w:rsidR="00122D24" w:rsidRPr="00D31C15">
              <w:rPr>
                <w:rFonts w:ascii="Sylfaen" w:hAnsi="Sylfaen"/>
                <w:sz w:val="20"/>
                <w:szCs w:val="20"/>
                <w:lang w:val="ru-RU"/>
              </w:rPr>
              <w:t>обладаен</w:t>
            </w:r>
            <w:proofErr w:type="spellEnd"/>
            <w:r w:rsidR="001520D8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способность</w:t>
            </w:r>
            <w:r w:rsidR="00122D24" w:rsidRPr="00D31C15">
              <w:rPr>
                <w:rFonts w:ascii="Sylfaen" w:hAnsi="Sylfaen"/>
                <w:sz w:val="20"/>
                <w:szCs w:val="20"/>
                <w:lang w:val="ru-RU"/>
              </w:rPr>
              <w:t>ю</w:t>
            </w:r>
            <w:r w:rsidR="001520D8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логически и последовательно рассуждать</w:t>
            </w:r>
          </w:p>
          <w:p w14:paraId="14C86810" w14:textId="77777777" w:rsidR="001520D8" w:rsidRPr="00D31C15" w:rsidRDefault="001520D8" w:rsidP="001520D8">
            <w:pPr>
              <w:pStyle w:val="BodyText"/>
              <w:spacing w:before="1"/>
              <w:ind w:left="0" w:right="33"/>
              <w:rPr>
                <w:sz w:val="20"/>
                <w:szCs w:val="20"/>
                <w:lang w:val="ru-RU"/>
              </w:rPr>
            </w:pPr>
          </w:p>
          <w:p w14:paraId="62245BC9" w14:textId="0C328652" w:rsidR="00003458" w:rsidRPr="00D31C15" w:rsidRDefault="00003458" w:rsidP="00D4241D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Calibri" w:hAnsi="Sylfaen" w:cs="Sylfaen"/>
                <w:b/>
                <w:sz w:val="20"/>
                <w:szCs w:val="20"/>
                <w:lang w:val="ru-RU"/>
              </w:rPr>
              <w:t>0 баллов: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Студент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не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подготовлен,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не владеет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материалом,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предусмотренным </w:t>
            </w:r>
            <w:proofErr w:type="spellStart"/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силлабусом</w:t>
            </w:r>
            <w:proofErr w:type="spellEnd"/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практики,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уровень знаний и результатов практической работы/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активности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очень низкий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,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нет </w:t>
            </w:r>
            <w:proofErr w:type="spellStart"/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акивности</w:t>
            </w:r>
            <w:proofErr w:type="spellEnd"/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уровень э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ффективно</w:t>
            </w:r>
            <w:proofErr w:type="spellStart"/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го</w:t>
            </w:r>
            <w:proofErr w:type="spellEnd"/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использовани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менеджмент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времени для выполняемой работы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не эффективно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не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о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бладает способностью принимать решения,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вопросы и ответы, поставленные на объекте</w:t>
            </w:r>
            <w:r w:rsidR="00F54336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не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адекватные, </w:t>
            </w:r>
            <w:r w:rsidR="00F54336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не имеет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способность связывать теоретические знания с практическим опытом,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F54336" w:rsidRPr="00D31C15">
              <w:rPr>
                <w:rFonts w:ascii="Sylfaen" w:hAnsi="Sylfaen"/>
                <w:sz w:val="20"/>
                <w:szCs w:val="20"/>
                <w:lang w:val="ru-RU"/>
              </w:rPr>
              <w:t>не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проявляет коммуникационные способности, не 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обладаен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способностью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логически и последовательно рассуждать</w:t>
            </w:r>
          </w:p>
          <w:p w14:paraId="454BC9B9" w14:textId="77777777" w:rsidR="00BA1EB6" w:rsidRPr="00D31C15" w:rsidRDefault="00BA1EB6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0AFC7ED8" w14:textId="35828D4B" w:rsidR="007C67AC" w:rsidRPr="00D31C15" w:rsidRDefault="007C67AC" w:rsidP="007C67AC">
            <w:pPr>
              <w:spacing w:line="289" w:lineRule="exact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Ведение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дневника практики - максимум 30 баллов</w:t>
            </w:r>
          </w:p>
          <w:p w14:paraId="139AD1F5" w14:textId="0FE3B13D" w:rsidR="007C67AC" w:rsidRPr="00D31C15" w:rsidRDefault="007C67AC" w:rsidP="007C67AC">
            <w:pPr>
              <w:spacing w:line="289" w:lineRule="exact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В течение практики ведение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дневника 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практики 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оценивается всего 3 раза, одна оценка равна 10 баллам: 10X3 = 30 баллов.</w:t>
            </w:r>
          </w:p>
          <w:p w14:paraId="3E2A3B94" w14:textId="54629C83" w:rsidR="007C67AC" w:rsidRPr="00D31C15" w:rsidRDefault="007C67AC" w:rsidP="007C67AC">
            <w:pPr>
              <w:spacing w:line="289" w:lineRule="exact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Критериями оценки 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ведения д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невника практики являются:</w:t>
            </w:r>
          </w:p>
          <w:p w14:paraId="6366E0DC" w14:textId="4944579C" w:rsidR="007C67AC" w:rsidRPr="00D31C15" w:rsidRDefault="007C67AC" w:rsidP="00D31C15">
            <w:pPr>
              <w:spacing w:line="289" w:lineRule="exact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lastRenderedPageBreak/>
              <w:t>10 баллов</w:t>
            </w:r>
          </w:p>
          <w:p w14:paraId="62445FDD" w14:textId="30AA9910" w:rsidR="00B76777" w:rsidRPr="00D31C15" w:rsidRDefault="00B76777" w:rsidP="00CB432C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Задание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, данное в дневнике,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выполнено правильно и полностью.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Студент смог определить правильный курс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выполнения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задания, про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явить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умение в полной мере применять приобретенные знания и навыки, умение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принимать во внимание информацию, связанную с выполнением задания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и рассуждать</w:t>
            </w:r>
          </w:p>
          <w:p w14:paraId="6961FBD5" w14:textId="21137A9A" w:rsidR="007C67AC" w:rsidRPr="00CB432C" w:rsidRDefault="007C67AC" w:rsidP="00CB432C">
            <w:pPr>
              <w:pStyle w:val="Heading2"/>
              <w:spacing w:after="0" w:afterAutospacing="0"/>
              <w:jc w:val="both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CB432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9 </w:t>
            </w:r>
            <w:r w:rsidRPr="00CB432C">
              <w:rPr>
                <w:rFonts w:ascii="Sylfaen" w:hAnsi="Sylfaen"/>
                <w:bCs w:val="0"/>
                <w:sz w:val="20"/>
                <w:szCs w:val="20"/>
                <w:lang w:val="ka-GE"/>
              </w:rPr>
              <w:t>баллов</w:t>
            </w:r>
          </w:p>
          <w:p w14:paraId="425CAEC7" w14:textId="52288981" w:rsidR="0003368C" w:rsidRPr="00D31C15" w:rsidRDefault="0003368C" w:rsidP="00CB432C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Задание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, данное в дневнике,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выполнено правильно.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Студент смог определить правильный курс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выполнения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задания, про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явил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умение в полной мере применять приобретенные знания и навыки, умение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принимать во внимание информацию, связанную с выполнением задания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и рассуждать</w:t>
            </w:r>
          </w:p>
          <w:p w14:paraId="7E9397CC" w14:textId="25F7966D" w:rsidR="007C67AC" w:rsidRPr="00D31C15" w:rsidRDefault="007C67AC" w:rsidP="00CB432C">
            <w:pPr>
              <w:pStyle w:val="Heading2"/>
              <w:spacing w:after="0" w:afterAutospacing="0"/>
              <w:jc w:val="both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iCs/>
                <w:sz w:val="20"/>
                <w:szCs w:val="20"/>
                <w:lang w:val="ka-GE"/>
              </w:rPr>
              <w:t>8</w:t>
            </w:r>
            <w:r w:rsidRPr="00D31C15">
              <w:rPr>
                <w:rFonts w:ascii="Sylfaen" w:hAnsi="Sylfaen"/>
                <w:iCs/>
                <w:spacing w:val="13"/>
                <w:sz w:val="20"/>
                <w:szCs w:val="20"/>
                <w:lang w:val="ka-GE"/>
              </w:rPr>
              <w:t xml:space="preserve"> </w:t>
            </w:r>
            <w:r w:rsidRPr="00CB432C">
              <w:rPr>
                <w:rFonts w:ascii="Sylfaen" w:hAnsi="Sylfaen"/>
                <w:bCs w:val="0"/>
                <w:sz w:val="20"/>
                <w:szCs w:val="20"/>
                <w:lang w:val="ka-GE"/>
              </w:rPr>
              <w:t>баллов</w:t>
            </w:r>
          </w:p>
          <w:p w14:paraId="2C9437CC" w14:textId="08D44A6D" w:rsidR="0003368C" w:rsidRPr="00D31C15" w:rsidRDefault="0003368C" w:rsidP="00CB432C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Задание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, данное в дневнике,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выполнено.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Студент смог определить правильный курс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выполнения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задания, про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явил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умение применять приобретенные знания и навыки, умение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принимать во внимание информацию, связанную с выполнением задания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и рассуждать</w:t>
            </w:r>
          </w:p>
          <w:p w14:paraId="72E9E853" w14:textId="497BF0E7" w:rsidR="007C67AC" w:rsidRPr="00D31C15" w:rsidRDefault="007C67AC" w:rsidP="00CB432C">
            <w:pPr>
              <w:pStyle w:val="Heading2"/>
              <w:spacing w:after="0" w:afterAutospacing="0" w:line="288" w:lineRule="exact"/>
              <w:jc w:val="both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7- </w:t>
            </w:r>
            <w:r w:rsidRPr="00CB432C">
              <w:rPr>
                <w:rFonts w:ascii="Sylfaen" w:hAnsi="Sylfaen"/>
                <w:bCs w:val="0"/>
                <w:sz w:val="20"/>
                <w:szCs w:val="20"/>
                <w:lang w:val="ka-GE"/>
              </w:rPr>
              <w:t>баллов</w:t>
            </w:r>
          </w:p>
          <w:p w14:paraId="0F4064EA" w14:textId="5FAD4540" w:rsidR="0003368C" w:rsidRPr="00D31C15" w:rsidRDefault="0003368C" w:rsidP="00CB432C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Выполнена основная часть з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адани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я, данная в дневнике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с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тудент смог правильно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определить путь выполнения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задани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 но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не смог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полно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примен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ть приобретенные знания и навыки,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в конце выполнения зада</w:t>
            </w:r>
            <w:r w:rsidR="00216837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ния допустил ошибку и не смог полностью вы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полнить задание</w:t>
            </w:r>
          </w:p>
          <w:p w14:paraId="399CE730" w14:textId="4835BECC" w:rsidR="007C67AC" w:rsidRPr="00D31C15" w:rsidRDefault="007C67AC" w:rsidP="00CB432C">
            <w:pPr>
              <w:pStyle w:val="Heading2"/>
              <w:spacing w:after="0" w:afterAutospacing="0"/>
              <w:jc w:val="both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6 </w:t>
            </w:r>
            <w:r w:rsidRPr="00CB432C">
              <w:rPr>
                <w:rFonts w:ascii="Sylfaen" w:hAnsi="Sylfaen"/>
                <w:bCs w:val="0"/>
                <w:sz w:val="20"/>
                <w:szCs w:val="20"/>
                <w:lang w:val="ka-GE"/>
              </w:rPr>
              <w:t>баллов</w:t>
            </w:r>
          </w:p>
          <w:p w14:paraId="2E9972AC" w14:textId="371412F7" w:rsidR="00642710" w:rsidRPr="00D31C15" w:rsidRDefault="00642710" w:rsidP="00CB432C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Выполнена </w:t>
            </w:r>
            <w:proofErr w:type="spellStart"/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о</w:t>
            </w:r>
            <w:r w:rsidR="005D52B7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бщяя</w:t>
            </w:r>
            <w:proofErr w:type="spellEnd"/>
            <w:r w:rsidR="005D52B7"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часть з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адани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я, данная в дневнике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с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тудент смог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определить путь выполнения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задани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 но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не смог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полно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примен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ть приобретенные знания и навыки,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в конце выполнения задания допустил ошибку и не смог полностью выполнить задание</w:t>
            </w:r>
          </w:p>
          <w:p w14:paraId="57396DE7" w14:textId="0D3D29DC" w:rsidR="007C67AC" w:rsidRPr="00D31C15" w:rsidRDefault="007C67AC" w:rsidP="00CB432C">
            <w:pPr>
              <w:pStyle w:val="Heading2"/>
              <w:spacing w:before="1" w:after="0" w:afterAutospacing="0" w:line="289" w:lineRule="exact"/>
              <w:jc w:val="both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5 </w:t>
            </w:r>
            <w:r w:rsidRPr="00CB432C">
              <w:rPr>
                <w:rFonts w:ascii="Sylfaen" w:hAnsi="Sylfaen"/>
                <w:bCs w:val="0"/>
                <w:sz w:val="20"/>
                <w:szCs w:val="20"/>
                <w:lang w:val="ru-RU"/>
              </w:rPr>
              <w:t>баллов</w:t>
            </w:r>
          </w:p>
          <w:p w14:paraId="3831F9F9" w14:textId="3A15FDEC" w:rsidR="005D52B7" w:rsidRPr="00D31C15" w:rsidRDefault="005D52B7" w:rsidP="00CB432C">
            <w:pPr>
              <w:ind w:right="34"/>
              <w:jc w:val="both"/>
              <w:rPr>
                <w:rFonts w:ascii="Sylfaen" w:eastAsia="Calibri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Выполнена малая часть з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адани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я, данная в дневнике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с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тудент смог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определить путь выполнения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задани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 но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не смог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полно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примен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ть приобретенные знания и навыки,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в конце выполнения задания допустил существенную ошибку и не смог полностью выполнить задание</w:t>
            </w:r>
          </w:p>
          <w:p w14:paraId="3DC0FBB5" w14:textId="6CD5F27E" w:rsidR="007C67AC" w:rsidRPr="00D31C15" w:rsidRDefault="007C67AC" w:rsidP="00CB432C">
            <w:pPr>
              <w:pStyle w:val="Heading2"/>
              <w:spacing w:after="0" w:afterAutospacing="0"/>
              <w:ind w:right="34"/>
              <w:jc w:val="both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  <w:r w:rsidRPr="00D31C15">
              <w:rPr>
                <w:rFonts w:ascii="Sylfaen" w:hAnsi="Sylfaen"/>
                <w:iCs/>
                <w:spacing w:val="53"/>
                <w:sz w:val="20"/>
                <w:szCs w:val="20"/>
                <w:lang w:val="ka-GE"/>
              </w:rPr>
              <w:t xml:space="preserve"> </w:t>
            </w:r>
            <w:r w:rsidRPr="00CB432C">
              <w:rPr>
                <w:rFonts w:ascii="Sylfaen" w:hAnsi="Sylfaen"/>
                <w:bCs w:val="0"/>
                <w:sz w:val="20"/>
                <w:szCs w:val="20"/>
                <w:lang w:val="ru-RU"/>
              </w:rPr>
              <w:t>балла</w:t>
            </w:r>
          </w:p>
          <w:p w14:paraId="3D6D5E1E" w14:textId="3780A437" w:rsidR="005D52B7" w:rsidRPr="00D31C15" w:rsidRDefault="005D52B7" w:rsidP="00CB432C">
            <w:pPr>
              <w:pStyle w:val="BodyText"/>
              <w:ind w:left="0" w:right="34"/>
              <w:jc w:val="both"/>
              <w:rPr>
                <w:sz w:val="20"/>
                <w:szCs w:val="20"/>
                <w:lang w:val="ru-RU"/>
              </w:rPr>
            </w:pPr>
            <w:r w:rsidRPr="00D31C15">
              <w:rPr>
                <w:sz w:val="20"/>
                <w:szCs w:val="20"/>
                <w:lang w:val="ru-RU"/>
              </w:rPr>
              <w:t>Задание, данное в дневнике, выполнено частично, уровень знания изученного материала удовлетворительный, студент смог правильно начать выполнение задания, но затруднился определить правильный путь и последовательность выполнения задания, допустил существенную ошибку и не смог продолжить работу.</w:t>
            </w:r>
          </w:p>
          <w:p w14:paraId="5B790BD2" w14:textId="04E72109" w:rsidR="007C67AC" w:rsidRPr="00D31C15" w:rsidRDefault="007C67AC" w:rsidP="00CB432C">
            <w:pPr>
              <w:pStyle w:val="Heading2"/>
              <w:spacing w:after="0" w:afterAutospacing="0" w:line="289" w:lineRule="exact"/>
              <w:ind w:right="34"/>
              <w:jc w:val="both"/>
              <w:outlineLvl w:val="1"/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3 </w:t>
            </w:r>
            <w:r w:rsidRPr="00CB432C">
              <w:rPr>
                <w:rFonts w:ascii="Sylfaen" w:hAnsi="Sylfaen"/>
                <w:bCs w:val="0"/>
                <w:sz w:val="20"/>
                <w:szCs w:val="20"/>
                <w:lang w:val="ru-RU"/>
              </w:rPr>
              <w:t>балла</w:t>
            </w:r>
          </w:p>
          <w:p w14:paraId="441EB75E" w14:textId="23C5125E" w:rsidR="007D72E6" w:rsidRPr="00D31C15" w:rsidRDefault="007D72E6" w:rsidP="00CB432C">
            <w:pPr>
              <w:pStyle w:val="BodyText"/>
              <w:ind w:left="0" w:right="34"/>
              <w:jc w:val="both"/>
              <w:rPr>
                <w:sz w:val="20"/>
                <w:szCs w:val="20"/>
                <w:lang w:val="ru-RU"/>
              </w:rPr>
            </w:pPr>
            <w:r w:rsidRPr="00D31C15">
              <w:rPr>
                <w:rFonts w:eastAsia="Calibri"/>
                <w:sz w:val="20"/>
                <w:szCs w:val="20"/>
                <w:lang w:val="ru-RU"/>
              </w:rPr>
              <w:t>Выполнена лишь малая часть з</w:t>
            </w:r>
            <w:r w:rsidRPr="00D31C15">
              <w:rPr>
                <w:rFonts w:eastAsia="Calibri"/>
                <w:sz w:val="20"/>
                <w:szCs w:val="20"/>
                <w:lang w:val="ka-GE"/>
              </w:rPr>
              <w:t>адани</w:t>
            </w:r>
            <w:r w:rsidRPr="00D31C15">
              <w:rPr>
                <w:rFonts w:eastAsia="Calibri"/>
                <w:sz w:val="20"/>
                <w:szCs w:val="20"/>
                <w:lang w:val="ru-RU"/>
              </w:rPr>
              <w:t>я, данного в дневнике</w:t>
            </w:r>
            <w:r w:rsidRPr="00D31C15">
              <w:rPr>
                <w:sz w:val="20"/>
                <w:szCs w:val="20"/>
                <w:lang w:val="ru-RU"/>
              </w:rPr>
              <w:t xml:space="preserve">, уровень знания изученного материала низкий, студент смог правильно начать выполнение задания, но смог выполнить лишь малую часть, так </w:t>
            </w:r>
            <w:proofErr w:type="gramStart"/>
            <w:r w:rsidRPr="00D31C15">
              <w:rPr>
                <w:sz w:val="20"/>
                <w:szCs w:val="20"/>
                <w:lang w:val="ru-RU"/>
              </w:rPr>
              <w:t>как  допустил</w:t>
            </w:r>
            <w:proofErr w:type="gramEnd"/>
            <w:r w:rsidRPr="00D31C15">
              <w:rPr>
                <w:sz w:val="20"/>
                <w:szCs w:val="20"/>
                <w:lang w:val="ru-RU"/>
              </w:rPr>
              <w:t xml:space="preserve"> серьезные ошибки в определении пути решения задания и в выполнении задания и не смог продолжить работу.</w:t>
            </w:r>
          </w:p>
          <w:p w14:paraId="4DC755EC" w14:textId="25899512" w:rsidR="007C67AC" w:rsidRPr="00D31C15" w:rsidRDefault="007C67AC" w:rsidP="00CB432C">
            <w:pPr>
              <w:pStyle w:val="Heading2"/>
              <w:spacing w:before="1" w:after="0" w:afterAutospacing="0"/>
              <w:ind w:right="34"/>
              <w:jc w:val="both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2 </w:t>
            </w:r>
            <w:r w:rsidRPr="00CB432C">
              <w:rPr>
                <w:rFonts w:ascii="Sylfaen" w:hAnsi="Sylfaen"/>
                <w:bCs w:val="0"/>
                <w:sz w:val="20"/>
                <w:szCs w:val="20"/>
                <w:lang w:val="ru-RU"/>
              </w:rPr>
              <w:t>балла</w:t>
            </w:r>
          </w:p>
          <w:p w14:paraId="4F926203" w14:textId="0111880A" w:rsidR="007D72E6" w:rsidRPr="00D31C15" w:rsidRDefault="007D72E6" w:rsidP="00CB432C">
            <w:pPr>
              <w:pStyle w:val="BodyText"/>
              <w:ind w:left="0" w:right="34"/>
              <w:jc w:val="both"/>
              <w:rPr>
                <w:sz w:val="20"/>
                <w:szCs w:val="20"/>
                <w:lang w:val="ka-GE"/>
              </w:rPr>
            </w:pPr>
            <w:r w:rsidRPr="00D31C15">
              <w:rPr>
                <w:sz w:val="20"/>
                <w:szCs w:val="20"/>
                <w:lang w:val="ru-RU"/>
              </w:rPr>
              <w:t>Выполнение з</w:t>
            </w:r>
            <w:r w:rsidRPr="00D31C15">
              <w:rPr>
                <w:sz w:val="20"/>
                <w:szCs w:val="20"/>
                <w:lang w:val="ka-GE"/>
              </w:rPr>
              <w:t>адан</w:t>
            </w:r>
            <w:proofErr w:type="spellStart"/>
            <w:r w:rsidRPr="00D31C15">
              <w:rPr>
                <w:sz w:val="20"/>
                <w:szCs w:val="20"/>
                <w:lang w:val="ru-RU"/>
              </w:rPr>
              <w:t>ия</w:t>
            </w:r>
            <w:proofErr w:type="spellEnd"/>
            <w:r w:rsidRPr="00D31C15">
              <w:rPr>
                <w:sz w:val="20"/>
                <w:szCs w:val="20"/>
                <w:lang w:val="ka-GE"/>
              </w:rPr>
              <w:t>, данно</w:t>
            </w:r>
            <w:proofErr w:type="spellStart"/>
            <w:r w:rsidRPr="00D31C15">
              <w:rPr>
                <w:sz w:val="20"/>
                <w:szCs w:val="20"/>
                <w:lang w:val="ru-RU"/>
              </w:rPr>
              <w:t>го</w:t>
            </w:r>
            <w:proofErr w:type="spellEnd"/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="006D5697" w:rsidRPr="00D31C15">
              <w:rPr>
                <w:sz w:val="20"/>
                <w:szCs w:val="20"/>
                <w:lang w:val="ka-GE"/>
              </w:rPr>
              <w:t>в дневнике, начато</w:t>
            </w:r>
            <w:r w:rsidRPr="00D31C15">
              <w:rPr>
                <w:sz w:val="20"/>
                <w:szCs w:val="20"/>
                <w:lang w:val="ka-GE"/>
              </w:rPr>
              <w:t>, но в самом</w:t>
            </w:r>
            <w:r w:rsidRPr="00D31C15">
              <w:rPr>
                <w:sz w:val="20"/>
                <w:szCs w:val="20"/>
                <w:lang w:val="ru-RU"/>
              </w:rPr>
              <w:t xml:space="preserve"> его</w:t>
            </w:r>
            <w:r w:rsidRPr="00D31C15">
              <w:rPr>
                <w:sz w:val="20"/>
                <w:szCs w:val="20"/>
                <w:lang w:val="ka-GE"/>
              </w:rPr>
              <w:t xml:space="preserve"> начале </w:t>
            </w:r>
            <w:r w:rsidRPr="00D31C15">
              <w:rPr>
                <w:sz w:val="20"/>
                <w:szCs w:val="20"/>
                <w:lang w:val="ru-RU"/>
              </w:rPr>
              <w:t>студент</w:t>
            </w:r>
            <w:r w:rsidRPr="00D31C15">
              <w:rPr>
                <w:sz w:val="20"/>
                <w:szCs w:val="20"/>
                <w:lang w:val="ka-GE"/>
              </w:rPr>
              <w:t xml:space="preserve"> допустил существенные ошибки, которые </w:t>
            </w:r>
            <w:r w:rsidRPr="00D31C15">
              <w:rPr>
                <w:sz w:val="20"/>
                <w:szCs w:val="20"/>
                <w:lang w:val="ru-RU"/>
              </w:rPr>
              <w:t>исключали</w:t>
            </w:r>
            <w:r w:rsidRPr="00D31C15">
              <w:rPr>
                <w:sz w:val="20"/>
                <w:szCs w:val="20"/>
                <w:lang w:val="ka-GE"/>
              </w:rPr>
              <w:t xml:space="preserve"> дальнейше</w:t>
            </w:r>
            <w:r w:rsidRPr="00D31C15">
              <w:rPr>
                <w:sz w:val="20"/>
                <w:szCs w:val="20"/>
                <w:lang w:val="ru-RU"/>
              </w:rPr>
              <w:t xml:space="preserve">й работы и выполнения задания. </w:t>
            </w:r>
            <w:r w:rsidRPr="00D31C15">
              <w:rPr>
                <w:sz w:val="20"/>
                <w:szCs w:val="20"/>
                <w:lang w:val="ka-GE"/>
              </w:rPr>
              <w:t xml:space="preserve">Студенту необходимо </w:t>
            </w:r>
            <w:r w:rsidRPr="00D31C15">
              <w:rPr>
                <w:sz w:val="20"/>
                <w:szCs w:val="20"/>
                <w:lang w:val="ru-RU"/>
              </w:rPr>
              <w:t>больше</w:t>
            </w:r>
            <w:r w:rsidRPr="00D31C15">
              <w:rPr>
                <w:sz w:val="20"/>
                <w:szCs w:val="20"/>
                <w:lang w:val="ka-GE"/>
              </w:rPr>
              <w:t xml:space="preserve"> работать. Уровень знания изученного материала очень низкий.</w:t>
            </w:r>
          </w:p>
          <w:p w14:paraId="4C7215C9" w14:textId="15A38A2F" w:rsidR="007C67AC" w:rsidRPr="00D31C15" w:rsidRDefault="007C67AC" w:rsidP="00CB432C">
            <w:pPr>
              <w:pStyle w:val="Heading2"/>
              <w:spacing w:before="1" w:after="0" w:afterAutospacing="0" w:line="289" w:lineRule="exact"/>
              <w:jc w:val="both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1 </w:t>
            </w:r>
            <w:r w:rsidRPr="00CB432C">
              <w:rPr>
                <w:rFonts w:ascii="Sylfaen" w:hAnsi="Sylfaen"/>
                <w:bCs w:val="0"/>
                <w:sz w:val="20"/>
                <w:szCs w:val="20"/>
                <w:lang w:val="ka-GE"/>
              </w:rPr>
              <w:t>балл</w:t>
            </w:r>
          </w:p>
          <w:p w14:paraId="1C9B0B22" w14:textId="33BDF3CC" w:rsidR="006D5697" w:rsidRPr="00D31C15" w:rsidRDefault="006D5697" w:rsidP="00CB432C">
            <w:pPr>
              <w:pStyle w:val="BodyText"/>
              <w:ind w:left="0" w:right="34"/>
              <w:jc w:val="both"/>
              <w:rPr>
                <w:sz w:val="20"/>
                <w:szCs w:val="20"/>
                <w:lang w:val="ka-GE"/>
              </w:rPr>
            </w:pPr>
            <w:r w:rsidRPr="00D31C15">
              <w:rPr>
                <w:sz w:val="20"/>
                <w:szCs w:val="20"/>
                <w:lang w:val="ru-RU"/>
              </w:rPr>
              <w:lastRenderedPageBreak/>
              <w:t>Выполнение з</w:t>
            </w:r>
            <w:r w:rsidRPr="00D31C15">
              <w:rPr>
                <w:sz w:val="20"/>
                <w:szCs w:val="20"/>
                <w:lang w:val="ka-GE"/>
              </w:rPr>
              <w:t>адан</w:t>
            </w:r>
            <w:proofErr w:type="spellStart"/>
            <w:r w:rsidRPr="00D31C15">
              <w:rPr>
                <w:sz w:val="20"/>
                <w:szCs w:val="20"/>
                <w:lang w:val="ru-RU"/>
              </w:rPr>
              <w:t>ия</w:t>
            </w:r>
            <w:proofErr w:type="spellEnd"/>
            <w:r w:rsidRPr="00D31C15">
              <w:rPr>
                <w:sz w:val="20"/>
                <w:szCs w:val="20"/>
                <w:lang w:val="ka-GE"/>
              </w:rPr>
              <w:t>, данно</w:t>
            </w:r>
            <w:proofErr w:type="spellStart"/>
            <w:r w:rsidRPr="00D31C15">
              <w:rPr>
                <w:sz w:val="20"/>
                <w:szCs w:val="20"/>
                <w:lang w:val="ru-RU"/>
              </w:rPr>
              <w:t>го</w:t>
            </w:r>
            <w:proofErr w:type="spellEnd"/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sz w:val="20"/>
                <w:szCs w:val="20"/>
                <w:lang w:val="ka-GE"/>
              </w:rPr>
              <w:t>в дневнике, начато, но в самом</w:t>
            </w:r>
            <w:r w:rsidRPr="00D31C15">
              <w:rPr>
                <w:sz w:val="20"/>
                <w:szCs w:val="20"/>
                <w:lang w:val="ru-RU"/>
              </w:rPr>
              <w:t xml:space="preserve"> его</w:t>
            </w:r>
            <w:r w:rsidRPr="00D31C15">
              <w:rPr>
                <w:sz w:val="20"/>
                <w:szCs w:val="20"/>
                <w:lang w:val="ka-GE"/>
              </w:rPr>
              <w:t xml:space="preserve"> начале </w:t>
            </w:r>
            <w:r w:rsidRPr="00D31C15">
              <w:rPr>
                <w:sz w:val="20"/>
                <w:szCs w:val="20"/>
                <w:lang w:val="ru-RU"/>
              </w:rPr>
              <w:t>студент</w:t>
            </w:r>
            <w:r w:rsidRPr="00D31C15">
              <w:rPr>
                <w:sz w:val="20"/>
                <w:szCs w:val="20"/>
                <w:lang w:val="ka-GE"/>
              </w:rPr>
              <w:t xml:space="preserve"> допустил </w:t>
            </w:r>
            <w:r w:rsidRPr="00D31C15">
              <w:rPr>
                <w:sz w:val="20"/>
                <w:szCs w:val="20"/>
                <w:lang w:val="ru-RU"/>
              </w:rPr>
              <w:t>серьезные</w:t>
            </w:r>
            <w:r w:rsidRPr="00D31C15">
              <w:rPr>
                <w:sz w:val="20"/>
                <w:szCs w:val="20"/>
                <w:lang w:val="ka-GE"/>
              </w:rPr>
              <w:t xml:space="preserve"> ошибки, </w:t>
            </w:r>
            <w:r w:rsidRPr="00D31C15">
              <w:rPr>
                <w:sz w:val="20"/>
                <w:szCs w:val="20"/>
                <w:lang w:val="ru-RU"/>
              </w:rPr>
              <w:t>что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sz w:val="20"/>
                <w:szCs w:val="20"/>
                <w:lang w:val="ru-RU"/>
              </w:rPr>
              <w:t>исключало</w:t>
            </w:r>
            <w:r w:rsidRPr="00D31C15">
              <w:rPr>
                <w:sz w:val="20"/>
                <w:szCs w:val="20"/>
                <w:lang w:val="ka-GE"/>
              </w:rPr>
              <w:t xml:space="preserve"> дальнейше</w:t>
            </w:r>
            <w:r w:rsidRPr="00D31C15">
              <w:rPr>
                <w:sz w:val="20"/>
                <w:szCs w:val="20"/>
                <w:lang w:val="ru-RU"/>
              </w:rPr>
              <w:t xml:space="preserve">й работы и выполнения задания. </w:t>
            </w:r>
            <w:r w:rsidRPr="00D31C15">
              <w:rPr>
                <w:sz w:val="20"/>
                <w:szCs w:val="20"/>
                <w:lang w:val="ka-GE"/>
              </w:rPr>
              <w:t>Студенту необходимо работать</w:t>
            </w:r>
            <w:r w:rsidRPr="00D31C15">
              <w:rPr>
                <w:sz w:val="20"/>
                <w:szCs w:val="20"/>
                <w:lang w:val="ru-RU"/>
              </w:rPr>
              <w:t xml:space="preserve"> больше необходимого</w:t>
            </w:r>
            <w:r w:rsidRPr="00D31C15">
              <w:rPr>
                <w:sz w:val="20"/>
                <w:szCs w:val="20"/>
                <w:lang w:val="ka-GE"/>
              </w:rPr>
              <w:t xml:space="preserve">. Уровень знания изученного материала </w:t>
            </w:r>
            <w:r w:rsidR="0003331C" w:rsidRPr="00D31C15">
              <w:rPr>
                <w:sz w:val="20"/>
                <w:szCs w:val="20"/>
                <w:lang w:val="ru-RU"/>
              </w:rPr>
              <w:t>неудовлетворительный</w:t>
            </w:r>
            <w:r w:rsidR="002424D5" w:rsidRPr="00D31C15">
              <w:rPr>
                <w:sz w:val="20"/>
                <w:szCs w:val="20"/>
                <w:lang w:val="ru-RU"/>
              </w:rPr>
              <w:t>.</w:t>
            </w:r>
          </w:p>
          <w:p w14:paraId="468A8920" w14:textId="6A03014B" w:rsidR="007C67AC" w:rsidRPr="00D31C15" w:rsidRDefault="007C67AC" w:rsidP="00D31C15">
            <w:pPr>
              <w:pStyle w:val="Heading2"/>
              <w:spacing w:after="0" w:afterAutospacing="0"/>
              <w:jc w:val="both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0 </w:t>
            </w:r>
            <w:r w:rsidRPr="00CB432C">
              <w:rPr>
                <w:rFonts w:ascii="Sylfaen" w:hAnsi="Sylfaen"/>
                <w:bCs w:val="0"/>
                <w:sz w:val="20"/>
                <w:szCs w:val="20"/>
                <w:lang w:val="ka-GE"/>
              </w:rPr>
              <w:t>баллов</w:t>
            </w:r>
          </w:p>
          <w:p w14:paraId="2CC358A1" w14:textId="43EFC219" w:rsidR="0003331C" w:rsidRPr="00D31C15" w:rsidRDefault="0003331C" w:rsidP="0003331C">
            <w:pPr>
              <w:pStyle w:val="BodyText"/>
              <w:ind w:left="0" w:right="486"/>
              <w:rPr>
                <w:sz w:val="20"/>
                <w:szCs w:val="20"/>
                <w:lang w:val="ka-GE"/>
              </w:rPr>
            </w:pPr>
            <w:r w:rsidRPr="00D31C15">
              <w:rPr>
                <w:sz w:val="20"/>
                <w:szCs w:val="20"/>
                <w:lang w:val="ka-GE"/>
              </w:rPr>
              <w:t xml:space="preserve">Задание, данное в </w:t>
            </w:r>
            <w:r w:rsidRPr="00D31C15">
              <w:rPr>
                <w:sz w:val="20"/>
                <w:szCs w:val="20"/>
                <w:lang w:val="ru-RU"/>
              </w:rPr>
              <w:t>дневнике</w:t>
            </w:r>
            <w:r w:rsidRPr="00D31C15">
              <w:rPr>
                <w:sz w:val="20"/>
                <w:szCs w:val="20"/>
                <w:lang w:val="ka-GE"/>
              </w:rPr>
              <w:t>, не выполнено / уровень знания изученного материала полностью неудовлетворительный.</w:t>
            </w:r>
          </w:p>
          <w:p w14:paraId="4FF727E1" w14:textId="77777777" w:rsidR="00BA1EB6" w:rsidRPr="00D31C15" w:rsidRDefault="00BA1EB6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</w:p>
          <w:p w14:paraId="2D9BB4FD" w14:textId="77777777" w:rsidR="00917052" w:rsidRPr="00D31C15" w:rsidRDefault="00917052" w:rsidP="00917052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</w:p>
          <w:p w14:paraId="686C0BBD" w14:textId="2933D6EB" w:rsidR="00917052" w:rsidRPr="00D31C15" w:rsidRDefault="00917052" w:rsidP="00917052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 xml:space="preserve">Итоговая оценка 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практики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 xml:space="preserve"> (максимум 40 баллов) демонстрирует компетенции, приобретенные 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в период прохождения практики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 xml:space="preserve">, и 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предусматривает общественную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 xml:space="preserve"> защиту отчета о 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практике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 xml:space="preserve"> и состоит из следующих компонентов:</w:t>
            </w:r>
          </w:p>
          <w:p w14:paraId="44C8CE29" w14:textId="77777777" w:rsidR="00917052" w:rsidRPr="00D31C15" w:rsidRDefault="00917052" w:rsidP="00917052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</w:p>
          <w:p w14:paraId="140B467A" w14:textId="0850D9A2" w:rsidR="00917052" w:rsidRPr="00D31C15" w:rsidRDefault="00971A8B" w:rsidP="00917052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а</w:t>
            </w:r>
            <w:r w:rsidR="00917052" w:rsidRPr="00D31C15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) Оценка практического отчета - максимум 20 баллов</w:t>
            </w:r>
          </w:p>
          <w:p w14:paraId="6699DE19" w14:textId="77777777" w:rsidR="00917052" w:rsidRPr="00D31C15" w:rsidRDefault="00917052" w:rsidP="00917052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</w:p>
          <w:p w14:paraId="57C1B562" w14:textId="15F71CCC" w:rsidR="00BA1EB6" w:rsidRPr="00D31C15" w:rsidRDefault="00971A8B" w:rsidP="00917052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) Представление отчета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 xml:space="preserve"> по практике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 xml:space="preserve"> </w:t>
            </w:r>
            <w:r w:rsidR="00917052" w:rsidRPr="00D31C15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- максимум 20 баллов</w:t>
            </w:r>
          </w:p>
          <w:p w14:paraId="3D5857DA" w14:textId="77777777" w:rsidR="00BA1EB6" w:rsidRPr="00D31C15" w:rsidRDefault="00BA1EB6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</w:p>
          <w:p w14:paraId="5FDE16BA" w14:textId="77777777" w:rsidR="00E70F97" w:rsidRPr="00D31C15" w:rsidRDefault="00E70F97" w:rsidP="00E70F97">
            <w:pPr>
              <w:pStyle w:val="BodyText"/>
              <w:tabs>
                <w:tab w:val="left" w:pos="838"/>
              </w:tabs>
              <w:ind w:left="0" w:right="89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Оценка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отчета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п</w:t>
            </w:r>
            <w:r w:rsidRPr="00D31C15">
              <w:rPr>
                <w:rFonts w:cs="Cambria"/>
                <w:b/>
                <w:sz w:val="20"/>
                <w:szCs w:val="20"/>
                <w:lang w:val="ru-RU"/>
              </w:rPr>
              <w:t>о</w:t>
            </w:r>
            <w:r w:rsidRPr="00D31C15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b/>
                <w:sz w:val="20"/>
                <w:szCs w:val="20"/>
                <w:lang w:val="ru-RU"/>
              </w:rPr>
              <w:t xml:space="preserve">практике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состоит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из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29979A5A" w14:textId="77777777" w:rsidR="00011BAE" w:rsidRPr="00D31C15" w:rsidRDefault="00011BAE" w:rsidP="00E70F97">
            <w:pPr>
              <w:pStyle w:val="BodyText"/>
              <w:tabs>
                <w:tab w:val="left" w:pos="838"/>
              </w:tabs>
              <w:ind w:left="0" w:right="89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</w:p>
          <w:p w14:paraId="661AD468" w14:textId="77777777" w:rsidR="00E70F97" w:rsidRPr="00D31C15" w:rsidRDefault="00E70F97" w:rsidP="00E70F97">
            <w:pPr>
              <w:pStyle w:val="BodyText"/>
              <w:tabs>
                <w:tab w:val="left" w:pos="838"/>
              </w:tabs>
              <w:ind w:left="0" w:right="89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А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1.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Оформление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и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резюме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отражающее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цели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и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результаты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практики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-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максимум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5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баллов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2E5376C5" w14:textId="77777777" w:rsidR="00E70F97" w:rsidRPr="00D31C15" w:rsidRDefault="00E70F97" w:rsidP="009F2430">
            <w:pPr>
              <w:pStyle w:val="BodyText"/>
              <w:widowControl/>
              <w:numPr>
                <w:ilvl w:val="0"/>
                <w:numId w:val="7"/>
              </w:numPr>
              <w:tabs>
                <w:tab w:val="left" w:pos="838"/>
              </w:tabs>
              <w:autoSpaceDE/>
              <w:autoSpaceDN/>
              <w:ind w:right="89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Отчет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о</w:t>
            </w:r>
            <w:r w:rsidRPr="00D31C15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практике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офромлен</w:t>
            </w:r>
            <w:proofErr w:type="spellEnd"/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правильно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а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выводы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приведенные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в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резюме</w:t>
            </w:r>
            <w:proofErr w:type="gramEnd"/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напрямую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отражают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цели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и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результаты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практики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5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баллов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>;</w:t>
            </w:r>
          </w:p>
          <w:p w14:paraId="53002700" w14:textId="77777777" w:rsidR="00E70F97" w:rsidRPr="00D31C15" w:rsidRDefault="00E70F97" w:rsidP="009F2430">
            <w:pPr>
              <w:pStyle w:val="BodyText"/>
              <w:widowControl/>
              <w:numPr>
                <w:ilvl w:val="0"/>
                <w:numId w:val="7"/>
              </w:numPr>
              <w:tabs>
                <w:tab w:val="left" w:pos="838"/>
              </w:tabs>
              <w:autoSpaceDE/>
              <w:autoSpaceDN/>
              <w:ind w:right="89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Отчет</w:t>
            </w:r>
            <w:r w:rsidRPr="00D31C15">
              <w:rPr>
                <w:rFonts w:cs="Times New Roman"/>
                <w:sz w:val="20"/>
                <w:szCs w:val="20"/>
                <w:lang w:val="ru-RU"/>
              </w:rPr>
              <w:t xml:space="preserve"> п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о</w:t>
            </w:r>
            <w:r w:rsidRPr="00D31C15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практике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офромлен</w:t>
            </w:r>
            <w:proofErr w:type="spellEnd"/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а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выводы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приведенные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в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резюме</w:t>
            </w:r>
            <w:proofErr w:type="gramEnd"/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напрямую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отражают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цели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и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результаты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практики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- 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4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балла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;</w:t>
            </w:r>
          </w:p>
          <w:p w14:paraId="47E5171F" w14:textId="77777777" w:rsidR="00E70F97" w:rsidRPr="00D31C15" w:rsidRDefault="00E70F97" w:rsidP="009F2430">
            <w:pPr>
              <w:pStyle w:val="BodyText"/>
              <w:widowControl/>
              <w:numPr>
                <w:ilvl w:val="0"/>
                <w:numId w:val="7"/>
              </w:numPr>
              <w:tabs>
                <w:tab w:val="left" w:pos="838"/>
              </w:tabs>
              <w:autoSpaceDE/>
              <w:autoSpaceDN/>
              <w:ind w:right="89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Отчет</w:t>
            </w:r>
            <w:r w:rsidRPr="00D31C15">
              <w:rPr>
                <w:rFonts w:cs="Times New Roman"/>
                <w:sz w:val="20"/>
                <w:szCs w:val="20"/>
                <w:lang w:val="ru-RU"/>
              </w:rPr>
              <w:t xml:space="preserve"> п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о</w:t>
            </w:r>
            <w:r w:rsidRPr="00D31C15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практике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оформлен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частично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правильно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а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выводы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приведенные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в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резюме</w:t>
            </w:r>
            <w:proofErr w:type="gramEnd"/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частично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отражают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цели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и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результаты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практики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3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балла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>;</w:t>
            </w:r>
          </w:p>
          <w:p w14:paraId="3AB4DE39" w14:textId="77777777" w:rsidR="00E70F97" w:rsidRPr="00D31C15" w:rsidRDefault="00E70F97" w:rsidP="009F2430">
            <w:pPr>
              <w:pStyle w:val="BodyText"/>
              <w:widowControl/>
              <w:numPr>
                <w:ilvl w:val="0"/>
                <w:numId w:val="7"/>
              </w:numPr>
              <w:tabs>
                <w:tab w:val="left" w:pos="838"/>
              </w:tabs>
              <w:autoSpaceDE/>
              <w:autoSpaceDN/>
              <w:ind w:right="89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Отчет</w:t>
            </w:r>
            <w:r w:rsidRPr="00D31C15">
              <w:rPr>
                <w:rFonts w:cs="Times New Roman"/>
                <w:sz w:val="20"/>
                <w:szCs w:val="20"/>
                <w:lang w:val="ru-RU"/>
              </w:rPr>
              <w:t xml:space="preserve"> п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о</w:t>
            </w:r>
            <w:r w:rsidRPr="00D31C15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практике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оформлен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частично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а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выводы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приведенные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в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резюме</w:t>
            </w:r>
            <w:proofErr w:type="gramEnd"/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в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общем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отражают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цели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и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результаты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практики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- 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2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балла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;</w:t>
            </w:r>
          </w:p>
          <w:p w14:paraId="47BE0201" w14:textId="77777777" w:rsidR="00E70F97" w:rsidRPr="00D31C15" w:rsidRDefault="00E70F97" w:rsidP="009F2430">
            <w:pPr>
              <w:pStyle w:val="BodyText"/>
              <w:widowControl/>
              <w:numPr>
                <w:ilvl w:val="0"/>
                <w:numId w:val="7"/>
              </w:numPr>
              <w:tabs>
                <w:tab w:val="left" w:pos="838"/>
              </w:tabs>
              <w:autoSpaceDE/>
              <w:autoSpaceDN/>
              <w:ind w:right="89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Большая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часть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отчета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оформлена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неверно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а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выводы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в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резюме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не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отражают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цели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и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результаты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практики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AcadNusx"/>
                <w:sz w:val="20"/>
                <w:szCs w:val="20"/>
                <w:lang w:val="ru-RU"/>
              </w:rPr>
              <w:t>–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1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балл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.</w:t>
            </w:r>
          </w:p>
          <w:p w14:paraId="5F5FBD46" w14:textId="77777777" w:rsidR="00E70F97" w:rsidRPr="00D31C15" w:rsidRDefault="00E70F97" w:rsidP="009F2430">
            <w:pPr>
              <w:pStyle w:val="BodyText"/>
              <w:widowControl/>
              <w:numPr>
                <w:ilvl w:val="0"/>
                <w:numId w:val="7"/>
              </w:numPr>
              <w:tabs>
                <w:tab w:val="left" w:pos="838"/>
              </w:tabs>
              <w:autoSpaceDE/>
              <w:autoSpaceDN/>
              <w:ind w:right="89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Отчет</w:t>
            </w:r>
            <w:r w:rsidRPr="00D31C15">
              <w:rPr>
                <w:rFonts w:cs="Times New Roman"/>
                <w:sz w:val="20"/>
                <w:szCs w:val="20"/>
                <w:lang w:val="ru-RU"/>
              </w:rPr>
              <w:t xml:space="preserve"> п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о</w:t>
            </w:r>
            <w:r w:rsidRPr="00D31C15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практике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не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Times New Roman" w:cs="Cambria"/>
                <w:sz w:val="20"/>
                <w:szCs w:val="20"/>
                <w:lang w:val="ru-RU"/>
              </w:rPr>
              <w:t>представлен</w:t>
            </w:r>
            <w:r w:rsidRPr="00D31C15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- </w:t>
            </w:r>
            <w:r w:rsidRPr="00D31C15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0 </w:t>
            </w:r>
            <w:r w:rsidRPr="00D31C15">
              <w:rPr>
                <w:rFonts w:eastAsia="Times New Roman" w:cs="Cambria"/>
                <w:b/>
                <w:sz w:val="20"/>
                <w:szCs w:val="20"/>
                <w:lang w:val="ru-RU"/>
              </w:rPr>
              <w:t>баллов</w:t>
            </w:r>
            <w:r w:rsidRPr="00D31C15">
              <w:rPr>
                <w:rFonts w:cs="Cambria"/>
                <w:b/>
                <w:sz w:val="20"/>
                <w:szCs w:val="20"/>
                <w:lang w:val="ru-RU"/>
              </w:rPr>
              <w:t>.</w:t>
            </w:r>
          </w:p>
          <w:p w14:paraId="012F2B94" w14:textId="77777777" w:rsidR="00BA1EB6" w:rsidRPr="00D31C15" w:rsidRDefault="00BA1EB6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79C39D51" w14:textId="77777777" w:rsidR="00011BAE" w:rsidRPr="00D31C15" w:rsidRDefault="00011BAE" w:rsidP="00011BAE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</w:rPr>
              <w:t>A</w:t>
            </w: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2. Описание объекта практики, которое дает четкое представление об объекте практики - максимум 5 баллов:</w:t>
            </w:r>
          </w:p>
          <w:p w14:paraId="60771FBD" w14:textId="77777777" w:rsidR="00011BAE" w:rsidRPr="00D31C15" w:rsidRDefault="00011BAE" w:rsidP="009F243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Описание объекта практики четко передано и дает полноценное представление об объекте практики - </w:t>
            </w: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5 баллов;</w:t>
            </w:r>
          </w:p>
          <w:p w14:paraId="5509847A" w14:textId="77777777" w:rsidR="00011BAE" w:rsidRPr="00D31C15" w:rsidRDefault="00011BAE" w:rsidP="009F243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Описание объекта практики передано и создает представление об объекте практики - </w:t>
            </w: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4 балла;</w:t>
            </w:r>
          </w:p>
          <w:p w14:paraId="692C2EF5" w14:textId="77777777" w:rsidR="00011BAE" w:rsidRPr="00D31C15" w:rsidRDefault="00011BAE" w:rsidP="009F243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Описание объекта практики частично передано и создает только приблизительное представление об объекте практики - </w:t>
            </w: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3 балла;</w:t>
            </w:r>
          </w:p>
          <w:p w14:paraId="5F1269C2" w14:textId="77777777" w:rsidR="00011BAE" w:rsidRPr="00D31C15" w:rsidRDefault="00011BAE" w:rsidP="009F243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Описание объекта практики в общем передано и создает только небольшое представление об объекте практики - </w:t>
            </w: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2 балла;</w:t>
            </w:r>
          </w:p>
          <w:p w14:paraId="607021E0" w14:textId="77777777" w:rsidR="00011BAE" w:rsidRPr="00D31C15" w:rsidRDefault="00011BAE" w:rsidP="009F243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Не дается описание объекта практики и не создается никакого представления об объекте практики - </w:t>
            </w: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1 балл.</w:t>
            </w:r>
          </w:p>
          <w:p w14:paraId="48D06584" w14:textId="77777777" w:rsidR="00011BAE" w:rsidRPr="00D31C15" w:rsidRDefault="00011BAE" w:rsidP="009F243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Студент не смог описать объект практики -</w:t>
            </w: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0 баллов.</w:t>
            </w:r>
          </w:p>
          <w:p w14:paraId="09A77707" w14:textId="77777777" w:rsidR="00BA1EB6" w:rsidRPr="00D31C15" w:rsidRDefault="00BA1EB6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31DDEC19" w14:textId="77777777" w:rsidR="002F0D63" w:rsidRPr="00D31C15" w:rsidRDefault="002F0D63" w:rsidP="002F0D63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A. 3. Анализ деятельности, выполненной в процессе прохождения практики (на сколько соответствует практическая деятельность целям обучения/производственной профессиональной практик</w:t>
            </w: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е</w:t>
            </w: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на сколько она</w:t>
            </w: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разовьет профессиональные компетенции) - максимум 5 баллов: </w:t>
            </w:r>
          </w:p>
          <w:p w14:paraId="29B73ED2" w14:textId="77777777" w:rsidR="002F0D63" w:rsidRPr="00D31C15" w:rsidRDefault="002F0D63" w:rsidP="009F24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 xml:space="preserve">Анализ деятельности, осуществленной в процессе прохождения практики, соответствует целям практики и полностью развивает профессиональные компетенции – </w:t>
            </w: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5 баллов;</w:t>
            </w:r>
          </w:p>
          <w:p w14:paraId="75F1B98E" w14:textId="77777777" w:rsidR="002F0D63" w:rsidRPr="00D31C15" w:rsidRDefault="002F0D63" w:rsidP="009F24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Анализ деятельности, осуществленной в процессе прохождения практики, соответствует целям практики и развивает профессиональные компетенции – </w:t>
            </w: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4 балла;</w:t>
            </w:r>
          </w:p>
          <w:p w14:paraId="5568706D" w14:textId="77777777" w:rsidR="002F0D63" w:rsidRPr="00D31C15" w:rsidRDefault="002F0D63" w:rsidP="009F24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Анализ деятельности, осуществленной в процессе прохождения практики, частично соответствует целям практики и частично развивает профессиональные компетенции - </w:t>
            </w: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3 балла;</w:t>
            </w:r>
          </w:p>
          <w:p w14:paraId="22ADD88C" w14:textId="77777777" w:rsidR="002F0D63" w:rsidRPr="00D31C15" w:rsidRDefault="002F0D63" w:rsidP="009F24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Анализ деятельности, осуществленной в процессе прохождения практики </w:t>
            </w:r>
            <w:proofErr w:type="gram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не достаточно</w:t>
            </w:r>
            <w:proofErr w:type="gram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соответствует целям практики и мало развивает профессиональные компетенции - 2 балла;</w:t>
            </w:r>
          </w:p>
          <w:p w14:paraId="02592943" w14:textId="77777777" w:rsidR="002F0D63" w:rsidRPr="00D31C15" w:rsidRDefault="002F0D63" w:rsidP="009F24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Анализ деятельности, осуществленной в процессе прохождения практики, не соответствует целям практики и не развивает профессиональные компетенции - 1 балл.</w:t>
            </w:r>
          </w:p>
          <w:p w14:paraId="31909DDF" w14:textId="77777777" w:rsidR="002F0D63" w:rsidRPr="00D31C15" w:rsidRDefault="002F0D63" w:rsidP="009F24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Анализ деятельности, осуществленной в процессе прохождения практики, не представлен - 0 баллов.</w:t>
            </w:r>
          </w:p>
          <w:p w14:paraId="788E0C1A" w14:textId="77777777" w:rsidR="00BA1EB6" w:rsidRPr="00D31C15" w:rsidRDefault="00BA1EB6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3A908D4E" w14:textId="77777777" w:rsidR="003B2C84" w:rsidRPr="00D31C15" w:rsidRDefault="003B2C84" w:rsidP="003B2C84">
            <w:pPr>
              <w:ind w:right="89"/>
              <w:jc w:val="both"/>
              <w:rPr>
                <w:rFonts w:ascii="Sylfaen" w:eastAsia="Times New Roman" w:hAnsi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/>
                <w:b/>
                <w:sz w:val="20"/>
                <w:szCs w:val="20"/>
                <w:lang w:val="ru-RU"/>
              </w:rPr>
              <w:t>А. 4. Выводы и рекомендации - 5 баллов:</w:t>
            </w:r>
          </w:p>
          <w:p w14:paraId="5689C56C" w14:textId="77777777" w:rsidR="003B2C84" w:rsidRPr="00D31C15" w:rsidRDefault="003B2C84" w:rsidP="009F2430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89"/>
              <w:jc w:val="both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/>
                <w:sz w:val="20"/>
                <w:szCs w:val="20"/>
                <w:lang w:val="ru-RU"/>
              </w:rPr>
              <w:t xml:space="preserve">В отчете по практике четко сформулированы выводы и верно переданы рекомендации – </w:t>
            </w:r>
            <w:r w:rsidRPr="00D31C15">
              <w:rPr>
                <w:rFonts w:ascii="Sylfaen" w:eastAsia="Times New Roman" w:hAnsi="Sylfaen"/>
                <w:b/>
                <w:sz w:val="20"/>
                <w:szCs w:val="20"/>
                <w:lang w:val="ru-RU"/>
              </w:rPr>
              <w:t>5 баллов</w:t>
            </w:r>
            <w:r w:rsidRPr="00D31C15">
              <w:rPr>
                <w:rFonts w:ascii="Sylfaen" w:eastAsia="Times New Roman" w:hAnsi="Sylfaen"/>
                <w:sz w:val="20"/>
                <w:szCs w:val="20"/>
                <w:lang w:val="ru-RU"/>
              </w:rPr>
              <w:t>;</w:t>
            </w:r>
          </w:p>
          <w:p w14:paraId="7E67A323" w14:textId="77777777" w:rsidR="003B2C84" w:rsidRPr="00D31C15" w:rsidRDefault="003B2C84" w:rsidP="009F2430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89"/>
              <w:jc w:val="both"/>
              <w:rPr>
                <w:rFonts w:ascii="Sylfaen" w:eastAsia="Times New Roman" w:hAnsi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/>
                <w:sz w:val="20"/>
                <w:szCs w:val="20"/>
                <w:lang w:val="ru-RU"/>
              </w:rPr>
              <w:t xml:space="preserve">В отчете по практике сформулированы выводы и верно переданы рекомендации - </w:t>
            </w:r>
            <w:r w:rsidRPr="00D31C15">
              <w:rPr>
                <w:rFonts w:ascii="Sylfaen" w:eastAsia="Times New Roman" w:hAnsi="Sylfaen"/>
                <w:b/>
                <w:sz w:val="20"/>
                <w:szCs w:val="20"/>
                <w:lang w:val="ru-RU"/>
              </w:rPr>
              <w:t>4 балла;</w:t>
            </w:r>
          </w:p>
          <w:p w14:paraId="68EA6CEC" w14:textId="77777777" w:rsidR="003B2C84" w:rsidRPr="00D31C15" w:rsidRDefault="003B2C84" w:rsidP="009F2430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89"/>
              <w:jc w:val="both"/>
              <w:rPr>
                <w:rFonts w:ascii="Sylfaen" w:eastAsia="Times New Roman" w:hAnsi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/>
                <w:sz w:val="20"/>
                <w:szCs w:val="20"/>
                <w:lang w:val="ru-RU"/>
              </w:rPr>
              <w:t xml:space="preserve">В отчете по практике частично сформированы выводы и переданы рекомендации - </w:t>
            </w:r>
            <w:r w:rsidRPr="00D31C15">
              <w:rPr>
                <w:rFonts w:ascii="Sylfaen" w:eastAsia="Times New Roman" w:hAnsi="Sylfaen"/>
                <w:b/>
                <w:sz w:val="20"/>
                <w:szCs w:val="20"/>
                <w:lang w:val="ru-RU"/>
              </w:rPr>
              <w:t>3 балла;</w:t>
            </w:r>
          </w:p>
          <w:p w14:paraId="046199A4" w14:textId="77777777" w:rsidR="003B2C84" w:rsidRPr="00D31C15" w:rsidRDefault="003B2C84" w:rsidP="009F2430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89"/>
              <w:jc w:val="both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/>
                <w:sz w:val="20"/>
                <w:szCs w:val="20"/>
                <w:lang w:val="ru-RU"/>
              </w:rPr>
              <w:t xml:space="preserve">В отчете по практике обобщенно сформулированы выводы и несовершенно переданы рекомендации - </w:t>
            </w:r>
            <w:r w:rsidRPr="00D31C15">
              <w:rPr>
                <w:rFonts w:ascii="Sylfaen" w:eastAsia="Times New Roman" w:hAnsi="Sylfaen"/>
                <w:b/>
                <w:sz w:val="20"/>
                <w:szCs w:val="20"/>
                <w:lang w:val="ru-RU"/>
              </w:rPr>
              <w:t>2 балла;</w:t>
            </w:r>
          </w:p>
          <w:p w14:paraId="2F4FDE61" w14:textId="77777777" w:rsidR="003B2C84" w:rsidRPr="00D31C15" w:rsidRDefault="003B2C84" w:rsidP="009F2430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89"/>
              <w:jc w:val="both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/>
                <w:sz w:val="20"/>
                <w:szCs w:val="20"/>
                <w:lang w:val="ru-RU"/>
              </w:rPr>
              <w:t>В отчете по практике вообще нет сформулированных выводов и рекомендаций - 1 балл.</w:t>
            </w:r>
          </w:p>
          <w:p w14:paraId="2612F2C0" w14:textId="77777777" w:rsidR="003B2C84" w:rsidRPr="00D31C15" w:rsidRDefault="003B2C84" w:rsidP="009F2430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89"/>
              <w:jc w:val="both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/>
                <w:sz w:val="20"/>
                <w:szCs w:val="20"/>
                <w:lang w:val="ru-RU"/>
              </w:rPr>
              <w:t>Отчет по практике не представлен - 0 баллов.</w:t>
            </w:r>
          </w:p>
          <w:p w14:paraId="7C732E80" w14:textId="77777777" w:rsidR="00BA1EB6" w:rsidRPr="00D31C15" w:rsidRDefault="00BA1EB6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433564DB" w14:textId="77777777" w:rsidR="003B2C84" w:rsidRPr="00D31C15" w:rsidRDefault="003B2C84" w:rsidP="003B2C8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Презентация отчета по практике состоит из:</w:t>
            </w:r>
          </w:p>
          <w:p w14:paraId="5FD11FD5" w14:textId="77777777" w:rsidR="00C43945" w:rsidRPr="00D31C15" w:rsidRDefault="00C43945" w:rsidP="003B2C8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726B028B" w14:textId="0E9D24BB" w:rsidR="003B2C84" w:rsidRPr="00D31C15" w:rsidRDefault="003B2C84" w:rsidP="009F2430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Введение - 0-4 балла</w:t>
            </w: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  <w:p w14:paraId="414AACAA" w14:textId="77777777" w:rsidR="00C43945" w:rsidRPr="00D31C15" w:rsidRDefault="00C43945" w:rsidP="00C43945">
            <w:pPr>
              <w:pStyle w:val="ListParagrap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F980CDB" w14:textId="77777777" w:rsidR="003B2C84" w:rsidRPr="00D31C15" w:rsidRDefault="003B2C84" w:rsidP="009F2430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0 баллов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не может представить отчет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77320406" w14:textId="77777777" w:rsidR="003B2C84" w:rsidRPr="00D31C15" w:rsidRDefault="003B2C84" w:rsidP="009F2430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1 балл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трафаретный и неинтересный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54D14B8C" w14:textId="77777777" w:rsidR="003B2C84" w:rsidRPr="00D31C15" w:rsidRDefault="003B2C84" w:rsidP="009F2430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2 балла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не пытается заинтересовать аудиторию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7C4C0CF4" w14:textId="77777777" w:rsidR="003B2C84" w:rsidRPr="00D31C15" w:rsidRDefault="003B2C84" w:rsidP="009F2430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3 балла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интересно предоставлено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504B4C8E" w14:textId="273F3D03" w:rsidR="003B2C84" w:rsidRPr="00D31C15" w:rsidRDefault="003B2C84" w:rsidP="009F2430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4 балла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эффективно, не трафаретно, привлекает внимание аудитории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68CEC7BA" w14:textId="77777777" w:rsidR="00C43945" w:rsidRPr="00D31C15" w:rsidRDefault="00C43945" w:rsidP="003B2C8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7D0C67B" w14:textId="77777777" w:rsidR="00C43945" w:rsidRPr="00D31C15" w:rsidRDefault="00C43945" w:rsidP="009F2430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Аргументация -0- 4 балла</w:t>
            </w: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  <w:p w14:paraId="4298BDF1" w14:textId="77777777" w:rsidR="00C43945" w:rsidRPr="00D31C15" w:rsidRDefault="00C43945" w:rsidP="00C4394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F5B25F7" w14:textId="77777777" w:rsidR="00C43945" w:rsidRPr="00D31C15" w:rsidRDefault="00C43945" w:rsidP="009F2430">
            <w:pPr>
              <w:pStyle w:val="ListParagraph"/>
              <w:numPr>
                <w:ilvl w:val="0"/>
                <w:numId w:val="14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0 баллов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неправильная аргументация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26CC40EF" w14:textId="77777777" w:rsidR="00C43945" w:rsidRPr="00D31C15" w:rsidRDefault="00C43945" w:rsidP="009F2430">
            <w:pPr>
              <w:pStyle w:val="ListParagraph"/>
              <w:numPr>
                <w:ilvl w:val="0"/>
                <w:numId w:val="14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1 балл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аргументация недостаточна и неубедительна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04E3E041" w14:textId="77777777" w:rsidR="00C43945" w:rsidRPr="00D31C15" w:rsidRDefault="00C43945" w:rsidP="009F2430">
            <w:pPr>
              <w:pStyle w:val="ListParagraph"/>
              <w:numPr>
                <w:ilvl w:val="0"/>
                <w:numId w:val="14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2 балла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– аргументация есть, но недостаточно подкреплена фактическим материалом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351EBF68" w14:textId="77777777" w:rsidR="00C43945" w:rsidRPr="00D31C15" w:rsidRDefault="00C43945" w:rsidP="009F2430">
            <w:pPr>
              <w:pStyle w:val="ListParagraph"/>
              <w:numPr>
                <w:ilvl w:val="0"/>
                <w:numId w:val="14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3 балла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– аргументов много и подкреплены фактическим материалом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77A1CF8C" w14:textId="77777777" w:rsidR="00C43945" w:rsidRPr="00D31C15" w:rsidRDefault="00C43945" w:rsidP="009F2430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4 балла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аргументов </w:t>
            </w:r>
            <w:proofErr w:type="gram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много</w:t>
            </w:r>
            <w:proofErr w:type="gram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и они убедительны, подкреплены фактическим материалом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440B45EB" w14:textId="77777777" w:rsidR="00C43945" w:rsidRPr="00D31C15" w:rsidRDefault="00C43945" w:rsidP="009F2430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Выводы - 0-4 балла</w:t>
            </w:r>
          </w:p>
          <w:p w14:paraId="0B36B9A5" w14:textId="77777777" w:rsidR="00C43945" w:rsidRPr="00D31C15" w:rsidRDefault="00C43945" w:rsidP="00C43945">
            <w:pPr>
              <w:pStyle w:val="ListParagrap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  <w:p w14:paraId="7F86195D" w14:textId="77777777" w:rsidR="00C43945" w:rsidRPr="00D31C15" w:rsidRDefault="00C43945" w:rsidP="009F2430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0 баллов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– выводы сделаны неправильно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5688128C" w14:textId="77777777" w:rsidR="00C43945" w:rsidRPr="00D31C15" w:rsidRDefault="00C43945" w:rsidP="009F2430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1 балл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выводы неуправляемы и нелогичны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3D3C782D" w14:textId="77777777" w:rsidR="00C43945" w:rsidRPr="00D31C15" w:rsidRDefault="00C43945" w:rsidP="009F2430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2 балла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выводы сформулированы хорошо и логично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53DB1EBA" w14:textId="77777777" w:rsidR="00C43945" w:rsidRPr="00D31C15" w:rsidRDefault="00C43945" w:rsidP="009F2430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3 балла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выводы логические, сформулированы и организованы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1836B13F" w14:textId="77777777" w:rsidR="00C43945" w:rsidRPr="00D31C15" w:rsidRDefault="00C43945" w:rsidP="009F2430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4 балла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выводы логические, хорошо сформулированы и организованы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20DBEA8F" w14:textId="77777777" w:rsidR="00C43945" w:rsidRPr="00D31C15" w:rsidRDefault="00C43945" w:rsidP="00C4394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29F6D07" w14:textId="77777777" w:rsidR="00C43945" w:rsidRPr="00D31C15" w:rsidRDefault="00C43945" w:rsidP="009F2430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Контакт с аудиторией -0-4 балла:</w:t>
            </w:r>
          </w:p>
          <w:p w14:paraId="1618FB85" w14:textId="77777777" w:rsidR="008C4281" w:rsidRPr="00D31C15" w:rsidRDefault="008C4281" w:rsidP="008C4281">
            <w:pPr>
              <w:pStyle w:val="ListParagrap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9269E1A" w14:textId="6D376D3C" w:rsidR="00C43945" w:rsidRPr="00D31C15" w:rsidRDefault="00C43945" w:rsidP="009F2430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0 баллов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- не может установить контакт, говорит неопределенно</w:t>
            </w:r>
            <w:r w:rsidR="00B26F82"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098C2F54" w14:textId="026698F4" w:rsidR="00C43945" w:rsidRPr="00D31C15" w:rsidRDefault="00C43945" w:rsidP="009F2430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1 балл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периодически пытается установить контакт</w:t>
            </w:r>
            <w:r w:rsidR="00B26F82"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620061DC" w14:textId="35066963" w:rsidR="00C43945" w:rsidRPr="00D31C15" w:rsidRDefault="00C43945" w:rsidP="009F2430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2 балла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чувствует аудиторию и в основном устанавливает контакт</w:t>
            </w:r>
            <w:r w:rsidR="00B26F82"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43B7258A" w14:textId="5205BCE7" w:rsidR="00C43945" w:rsidRPr="00D31C15" w:rsidRDefault="00C43945" w:rsidP="009F2430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3 балла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обладает способностью коммуникации, реагирует на реакцию аудитории</w:t>
            </w:r>
            <w:r w:rsidR="00B26F82"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6427F932" w14:textId="412CD4C4" w:rsidR="00C43945" w:rsidRPr="00D31C15" w:rsidRDefault="00C43945" w:rsidP="009F2430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4 балла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обладает способностью коммуникации, адекватно реагирует на реакцию аудитории</w:t>
            </w:r>
            <w:r w:rsidR="00B26F82" w:rsidRPr="00D31C1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6C8FD9BD" w14:textId="77777777" w:rsidR="00C43945" w:rsidRPr="00D31C15" w:rsidRDefault="00C43945" w:rsidP="00C43945">
            <w:pPr>
              <w:framePr w:hSpace="180" w:wrap="around" w:vAnchor="text" w:hAnchor="text" w:x="358" w:y="1"/>
              <w:widowControl w:val="0"/>
              <w:tabs>
                <w:tab w:val="left" w:pos="1758"/>
                <w:tab w:val="left" w:pos="1759"/>
              </w:tabs>
              <w:autoSpaceDE w:val="0"/>
              <w:autoSpaceDN w:val="0"/>
              <w:spacing w:before="1"/>
              <w:suppressOverlap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370F99FC" w14:textId="77777777" w:rsidR="008C4281" w:rsidRPr="00D31C15" w:rsidRDefault="008C4281" w:rsidP="009F2430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Использование наглядного материала - 0-4 балла</w:t>
            </w: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  <w:p w14:paraId="6C93353B" w14:textId="77777777" w:rsidR="008C4281" w:rsidRPr="00D31C15" w:rsidRDefault="008C4281" w:rsidP="008C4281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66E0CB8" w14:textId="70981502" w:rsidR="008C4281" w:rsidRPr="00D31C15" w:rsidRDefault="008C4281" w:rsidP="009F2430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0 баллов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–неправильно использует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26EAEB74" w14:textId="156ACE3D" w:rsidR="008C4281" w:rsidRPr="00D31C15" w:rsidRDefault="008C4281" w:rsidP="009F2430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1 балл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использует в малом количестве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1D57773E" w14:textId="3D76ABD7" w:rsidR="008C4281" w:rsidRPr="00D31C15" w:rsidRDefault="008C4281" w:rsidP="009F2430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2 балла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использует только диаграммы и таблицы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3F863E8B" w14:textId="0CAB1AFE" w:rsidR="008C4281" w:rsidRPr="00D31C15" w:rsidRDefault="008C4281" w:rsidP="009F2430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3 балла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– частично использует новые технологии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1C1A3D1B" w14:textId="1B374B7B" w:rsidR="008C4281" w:rsidRPr="00D31C15" w:rsidRDefault="008C4281" w:rsidP="009F2430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4 балла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- использует новые технологии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35A6E9C9" w14:textId="77777777" w:rsidR="008C4281" w:rsidRPr="00D31C15" w:rsidRDefault="008C4281" w:rsidP="008C4281">
            <w:pPr>
              <w:pStyle w:val="ListParagraph"/>
              <w:framePr w:hSpace="180" w:wrap="around" w:vAnchor="text" w:hAnchor="text" w:x="358" w:y="1"/>
              <w:ind w:left="457"/>
              <w:suppressOverlap/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  <w:p w14:paraId="65725727" w14:textId="77777777" w:rsidR="00BA1EB6" w:rsidRPr="00D31C15" w:rsidRDefault="00BA1EB6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</w:p>
          <w:p w14:paraId="4F920717" w14:textId="77777777" w:rsidR="00312FFA" w:rsidRPr="00D31C15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D31C15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theme="minorHAnsi"/>
                <w:sz w:val="20"/>
                <w:szCs w:val="20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312FFA" w:rsidRPr="00D31C15" w:rsidRDefault="00312FFA" w:rsidP="009F2430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активность студента </w:t>
            </w:r>
            <w:r w:rsidRPr="00D31C15">
              <w:rPr>
                <w:rFonts w:ascii="Sylfaen" w:hAnsi="Sylfaen" w:cstheme="minorHAnsi"/>
                <w:bCs/>
                <w:sz w:val="20"/>
                <w:szCs w:val="20"/>
                <w:lang w:val="ru-RU"/>
              </w:rPr>
              <w:t>в течение учебного семестра</w:t>
            </w:r>
            <w:r w:rsidRPr="00D31C15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 – 40 баллов;</w:t>
            </w:r>
          </w:p>
          <w:p w14:paraId="676D3B1C" w14:textId="77777777" w:rsidR="00312FFA" w:rsidRPr="00D31C15" w:rsidRDefault="00312FFA" w:rsidP="009F2430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промежуточный экзамен – 20 баллов;</w:t>
            </w:r>
          </w:p>
          <w:p w14:paraId="6481A0C6" w14:textId="77777777" w:rsidR="00312FFA" w:rsidRPr="00D31C15" w:rsidRDefault="00312FFA" w:rsidP="009F2430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заключительный экзамен, у</w:t>
            </w:r>
            <w:r w:rsidRPr="00D31C15">
              <w:rPr>
                <w:rFonts w:ascii="Sylfaen" w:hAnsi="Sylfaen" w:cstheme="minorHAnsi"/>
                <w:sz w:val="20"/>
                <w:szCs w:val="20"/>
                <w:lang w:val="ru-RU"/>
              </w:rPr>
              <w:t>дельная доля которого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составляет 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40 баллов.</w:t>
            </w:r>
          </w:p>
          <w:p w14:paraId="5C01B294" w14:textId="77777777" w:rsidR="00312FFA" w:rsidRPr="00D31C15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21 балл</w:t>
            </w:r>
            <w:r w:rsidRPr="00D31C15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482CD220" w14:textId="77777777" w:rsidR="00312FFA" w:rsidRPr="00D31C15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20 баллов из 40</w:t>
            </w:r>
            <w:r w:rsidRPr="00D31C15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7A85E0DA" w14:textId="77777777" w:rsidR="00312FFA" w:rsidRPr="00D31C15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7D0FF31E" w14:textId="7B6B9C58" w:rsidR="00312FFA" w:rsidRPr="00D31C15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С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истема оценки допускает:</w:t>
            </w:r>
          </w:p>
          <w:p w14:paraId="67EEC3B3" w14:textId="77777777" w:rsidR="00312FFA" w:rsidRPr="00D31C15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4DD6A954" w14:textId="77777777" w:rsidR="00312FFA" w:rsidRPr="00D31C15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а) Положительную оценку пяти видов:</w:t>
            </w:r>
          </w:p>
          <w:p w14:paraId="3F2AECA8" w14:textId="77777777" w:rsidR="00312FFA" w:rsidRPr="00D31C15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6CC5CD82" w14:textId="77777777" w:rsidR="00312FFA" w:rsidRPr="00D31C15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31C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а.а</w:t>
            </w:r>
            <w:proofErr w:type="spellEnd"/>
            <w:r w:rsidRPr="00D31C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)(</w:t>
            </w:r>
            <w:proofErr w:type="gramEnd"/>
            <w:r w:rsidRPr="00D31C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А) Отлично 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91-100 баллов оценки;</w:t>
            </w:r>
          </w:p>
          <w:p w14:paraId="7B69E451" w14:textId="77777777" w:rsidR="00312FFA" w:rsidRPr="00D31C15" w:rsidRDefault="00312FFA" w:rsidP="00312FFA">
            <w:pPr>
              <w:jc w:val="both"/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31C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а.б</w:t>
            </w:r>
            <w:proofErr w:type="spellEnd"/>
            <w:r w:rsidRPr="00D31C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)(</w:t>
            </w:r>
            <w:proofErr w:type="gramEnd"/>
            <w:r w:rsidRPr="00D31C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В) Очень хорошо</w:t>
            </w:r>
            <w:r w:rsidRPr="00D31C15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 xml:space="preserve"> –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81-90 баллов максимальной оценки;</w:t>
            </w:r>
          </w:p>
          <w:p w14:paraId="2868ED71" w14:textId="77777777" w:rsidR="00312FFA" w:rsidRPr="00D31C15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31C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а.в</w:t>
            </w:r>
            <w:proofErr w:type="spellEnd"/>
            <w:r w:rsidRPr="00D31C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)(</w:t>
            </w:r>
            <w:proofErr w:type="gramEnd"/>
            <w:r w:rsidRPr="00D31C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C) Хорошо 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71-80 баллов максимальной оценки;</w:t>
            </w:r>
          </w:p>
          <w:p w14:paraId="5C69BED2" w14:textId="77777777" w:rsidR="00312FFA" w:rsidRPr="00D31C15" w:rsidRDefault="00312FFA" w:rsidP="00312FFA">
            <w:pPr>
              <w:tabs>
                <w:tab w:val="left" w:pos="218"/>
              </w:tabs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31C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а.г</w:t>
            </w:r>
            <w:proofErr w:type="spellEnd"/>
            <w:r w:rsidRPr="00D31C15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D31C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(</w:t>
            </w:r>
            <w:proofErr w:type="gramEnd"/>
            <w:r w:rsidRPr="00D31C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D)Удовлетворительно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D31C15" w:rsidRDefault="00312FFA" w:rsidP="00312FFA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proofErr w:type="spellStart"/>
            <w:r w:rsidRPr="00D31C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а.д</w:t>
            </w:r>
            <w:proofErr w:type="spellEnd"/>
            <w:r w:rsidRPr="00D31C15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D31C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 (E) Достаточно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D31C15" w:rsidRDefault="00312FFA" w:rsidP="00312FFA">
            <w:pPr>
              <w:jc w:val="both"/>
              <w:rPr>
                <w:rFonts w:ascii="Sylfaen" w:eastAsiaTheme="minorEastAsia" w:hAnsi="Sylfaen" w:cstheme="minorHAnsi"/>
                <w:sz w:val="20"/>
                <w:szCs w:val="20"/>
                <w:lang w:val="ru-RU"/>
              </w:rPr>
            </w:pPr>
          </w:p>
          <w:p w14:paraId="34222629" w14:textId="77777777" w:rsidR="00312FFA" w:rsidRPr="00D31C15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D31C15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3F4B34DE" w14:textId="77777777" w:rsidR="00312FFA" w:rsidRPr="00D31C15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proofErr w:type="spellStart"/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б.а</w:t>
            </w:r>
            <w:proofErr w:type="spellEnd"/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) (FX) Не сдал</w:t>
            </w:r>
            <w:r w:rsidRPr="00D31C1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D31C15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43380F3A" w14:textId="77777777" w:rsidR="00312FFA" w:rsidRPr="00D31C15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proofErr w:type="spellStart"/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lastRenderedPageBreak/>
              <w:t>б.б</w:t>
            </w:r>
            <w:proofErr w:type="spellEnd"/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) (F) Срезался</w:t>
            </w:r>
            <w:r w:rsidRPr="00D31C1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D31C1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В случае получения одной из отрицательных оценок: 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(FX) «не сдал»</w:t>
            </w:r>
            <w:r w:rsidRPr="00D31C1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D31C1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7DAA1B6D" w14:textId="77777777" w:rsidR="00312FFA" w:rsidRPr="00D31C1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theme="minorHAnsi"/>
                <w:sz w:val="20"/>
                <w:szCs w:val="20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D31C15" w:rsidRDefault="00312FFA" w:rsidP="00312FFA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D31C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(F) – 0 баллов</w:t>
            </w:r>
            <w:r w:rsidRPr="00D31C15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58DAB63B" w14:textId="598DC9BA" w:rsidR="005C159D" w:rsidRPr="00D31C15" w:rsidRDefault="005C159D" w:rsidP="00312FFA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Право выхода на заключительный экзамен дается студенту</w:t>
            </w:r>
            <w:r w:rsidRPr="00D31C1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D31C15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который </w:t>
            </w:r>
            <w:r w:rsidRPr="00D31C1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на промежуточных </w:t>
            </w:r>
            <w:r w:rsidRPr="00D31C15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оценках</w:t>
            </w:r>
            <w:r w:rsidRPr="00D31C1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набрал </w:t>
            </w:r>
            <w:r w:rsidRPr="00D31C1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не менее 26 баллов</w:t>
            </w:r>
            <w:r w:rsidRPr="00D31C15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. </w:t>
            </w:r>
            <w:r w:rsidRPr="00D31C1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П</w:t>
            </w:r>
            <w:r w:rsidRPr="00D31C1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орог </w:t>
            </w:r>
            <w:r w:rsidRPr="00D31C15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м</w:t>
            </w:r>
            <w:r w:rsidRPr="00D31C1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инимальн</w:t>
            </w:r>
            <w:r w:rsidRPr="00D31C15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о</w:t>
            </w:r>
            <w:r w:rsidRPr="00D31C1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й компетенции </w:t>
            </w:r>
            <w:r w:rsidRPr="00D31C15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заключительного</w:t>
            </w:r>
            <w:r w:rsidRPr="00D31C1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экзамена - не менее 15 баллов.</w:t>
            </w:r>
          </w:p>
          <w:p w14:paraId="22A5CE39" w14:textId="2F9EE033" w:rsidR="00417FB6" w:rsidRPr="00D31C15" w:rsidRDefault="00417FB6" w:rsidP="00417FB6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417FB6" w:rsidRPr="001F2CC9" w14:paraId="4FC2516A" w14:textId="77777777" w:rsidTr="00D31C15">
        <w:trPr>
          <w:trHeight w:hRule="exact" w:val="1458"/>
        </w:trPr>
        <w:tc>
          <w:tcPr>
            <w:tcW w:w="2548" w:type="dxa"/>
          </w:tcPr>
          <w:p w14:paraId="4F4C979C" w14:textId="145871C6" w:rsidR="00417FB6" w:rsidRPr="00D31C15" w:rsidRDefault="005C159D" w:rsidP="005C159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 xml:space="preserve">Обязательная, дополнительная литература и другой учебный материал </w:t>
            </w:r>
            <w:r w:rsidR="002B2403" w:rsidRPr="00D31C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7967" w:type="dxa"/>
          </w:tcPr>
          <w:p w14:paraId="48611729" w14:textId="1AF72A21" w:rsidR="00417FB6" w:rsidRPr="00D31C15" w:rsidRDefault="00684F42" w:rsidP="009F2430">
            <w:pPr>
              <w:pStyle w:val="ListParagraph"/>
              <w:numPr>
                <w:ilvl w:val="0"/>
                <w:numId w:val="17"/>
              </w:numPr>
              <w:ind w:left="629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Документация, регулирующая деятельность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объекта практики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417FB6" w:rsidRPr="001F2CC9" w14:paraId="75FBDADD" w14:textId="77777777" w:rsidTr="00D31C15">
        <w:tc>
          <w:tcPr>
            <w:tcW w:w="2548" w:type="dxa"/>
          </w:tcPr>
          <w:p w14:paraId="45E292F7" w14:textId="0ECB307B" w:rsidR="00417FB6" w:rsidRPr="00D31C15" w:rsidRDefault="00FB5E92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7967" w:type="dxa"/>
          </w:tcPr>
          <w:p w14:paraId="6BB7AC03" w14:textId="3CC11D44" w:rsidR="00417FB6" w:rsidRPr="00D31C15" w:rsidRDefault="00FB5E92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="00417FB6"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-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Студент</w:t>
            </w:r>
            <w:r w:rsidR="00417FB6" w:rsidRPr="00D31C15">
              <w:rPr>
                <w:rFonts w:ascii="Sylfaen" w:hAnsi="Sylfaen"/>
                <w:sz w:val="20"/>
                <w:szCs w:val="20"/>
                <w:lang w:val="ru-RU"/>
              </w:rPr>
              <w:t>:</w:t>
            </w:r>
          </w:p>
          <w:p w14:paraId="304F8A15" w14:textId="6B2DDB7D" w:rsidR="005660BF" w:rsidRPr="00D31C15" w:rsidRDefault="005660BF" w:rsidP="00CB432C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71"/>
              <w:jc w:val="both"/>
              <w:rPr>
                <w:rFonts w:ascii="Sylfaen" w:eastAsia="Arial Unicode MS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Arial Unicode MS" w:hAnsi="Sylfaen" w:cs="Sylfaen"/>
                <w:b/>
                <w:sz w:val="20"/>
                <w:szCs w:val="20"/>
                <w:lang w:val="ru-RU"/>
              </w:rPr>
              <w:t>описывает</w:t>
            </w:r>
            <w:r w:rsidRPr="00D31C15">
              <w:rPr>
                <w:rFonts w:ascii="Sylfaen" w:eastAsia="Arial Unicode MS" w:hAnsi="Sylfaen" w:cs="Sylfaen"/>
                <w:sz w:val="20"/>
                <w:szCs w:val="20"/>
                <w:lang w:val="ru-RU"/>
              </w:rPr>
              <w:t xml:space="preserve"> управленческие, маркетинговые и финансовые аспекты деятельности организации;</w:t>
            </w:r>
          </w:p>
          <w:p w14:paraId="76710A63" w14:textId="0ED8C058" w:rsidR="005660BF" w:rsidRPr="00D31C15" w:rsidRDefault="005660BF" w:rsidP="00CB432C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71"/>
              <w:jc w:val="both"/>
              <w:rPr>
                <w:rFonts w:ascii="Sylfaen" w:eastAsia="Arial Unicode MS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Arial Unicode MS" w:hAnsi="Sylfaen" w:cs="Sylfaen"/>
                <w:b/>
                <w:sz w:val="20"/>
                <w:szCs w:val="20"/>
                <w:lang w:val="ru-RU"/>
              </w:rPr>
              <w:t>объясняет</w:t>
            </w:r>
            <w:r w:rsidRPr="00D31C15">
              <w:rPr>
                <w:rFonts w:ascii="Sylfaen" w:eastAsia="Arial Unicode MS" w:hAnsi="Sylfaen" w:cs="Sylfaen"/>
                <w:sz w:val="20"/>
                <w:szCs w:val="20"/>
                <w:lang w:val="ru-RU"/>
              </w:rPr>
              <w:t xml:space="preserve"> области применения существующих правил и методов в соответствии с функциональными областями бизнес-администрирования;</w:t>
            </w:r>
          </w:p>
          <w:p w14:paraId="69A87219" w14:textId="3A932DAA" w:rsidR="005660BF" w:rsidRPr="00D31C15" w:rsidRDefault="005660BF" w:rsidP="00CB432C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71"/>
              <w:jc w:val="both"/>
              <w:rPr>
                <w:rFonts w:ascii="Sylfaen" w:eastAsia="Arial Unicode MS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Arial Unicode MS" w:hAnsi="Sylfaen" w:cs="Sylfaen"/>
                <w:b/>
                <w:sz w:val="20"/>
                <w:szCs w:val="20"/>
                <w:lang w:val="ru-RU"/>
              </w:rPr>
              <w:t>обсуждает</w:t>
            </w:r>
            <w:r w:rsidRPr="00D31C15">
              <w:rPr>
                <w:rFonts w:ascii="Sylfaen" w:eastAsia="Arial Unicode MS" w:hAnsi="Sylfaen" w:cs="Sylfaen"/>
                <w:sz w:val="20"/>
                <w:szCs w:val="20"/>
                <w:lang w:val="ru-RU"/>
              </w:rPr>
              <w:t xml:space="preserve"> важность применения практических знаний в процессе управления организацией;</w:t>
            </w:r>
          </w:p>
          <w:p w14:paraId="7CABAFBE" w14:textId="77777777" w:rsidR="00FB5E92" w:rsidRPr="00D31C15" w:rsidRDefault="00FB5E92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02511BFF" w14:textId="38AA49E3" w:rsidR="00417FB6" w:rsidRPr="00D31C15" w:rsidRDefault="00082D92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Навыки</w:t>
            </w:r>
            <w:r w:rsidR="00417FB6"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B5E92" w:rsidRPr="00D31C15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14:paraId="7143232C" w14:textId="138D3BA6" w:rsidR="00AE3ABC" w:rsidRPr="00D31C15" w:rsidRDefault="00AE3ABC" w:rsidP="009F243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нализирует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технические, организационные и экономические проблемы организации, отрасли, предприятия и формулирует соответствующие выводы;</w:t>
            </w:r>
          </w:p>
          <w:p w14:paraId="37A9491E" w14:textId="35771DA4" w:rsidR="00AE3ABC" w:rsidRPr="00D31C15" w:rsidRDefault="00AE3ABC" w:rsidP="009F243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п</w:t>
            </w: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ланирует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деятельность организации, использует стратегические, тактические и операционные методы в процессе принятия производственных решений;</w:t>
            </w:r>
          </w:p>
          <w:p w14:paraId="7466E0BB" w14:textId="1C248025" w:rsidR="00AE3ABC" w:rsidRPr="00D31C15" w:rsidRDefault="00AE3ABC" w:rsidP="009F243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н</w:t>
            </w: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аходит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и интерпретирует информацию, относящуюся к маркетинговой и финансовой деятельности предприятия;</w:t>
            </w:r>
          </w:p>
          <w:p w14:paraId="29C86829" w14:textId="77777777" w:rsidR="00AE3ABC" w:rsidRPr="00D31C15" w:rsidRDefault="00AE3ABC" w:rsidP="009F243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отбирает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, анализирует, обобщает и критически оценивает данные, полученные из различных источников по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актуальным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проблемам управления;</w:t>
            </w:r>
          </w:p>
          <w:p w14:paraId="61820F60" w14:textId="77777777" w:rsidR="00FB5E92" w:rsidRPr="00D31C15" w:rsidRDefault="00FB5E92" w:rsidP="00FB5E9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304905B" w14:textId="77777777" w:rsidR="00FB5E92" w:rsidRPr="00D31C15" w:rsidRDefault="001403FE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Ответственность и автономность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14:paraId="79F593F3" w14:textId="77777777" w:rsidR="009C6F4B" w:rsidRPr="00D31C15" w:rsidRDefault="009C6F4B" w:rsidP="009F2430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Sylfaen" w:eastAsia="Arial Unicode MS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Arial Unicode MS" w:hAnsi="Sylfaen" w:cs="Sylfaen"/>
                <w:b/>
                <w:sz w:val="20"/>
                <w:szCs w:val="20"/>
                <w:lang w:val="ru-RU"/>
              </w:rPr>
              <w:t>готовит</w:t>
            </w:r>
            <w:r w:rsidRPr="00D31C15">
              <w:rPr>
                <w:rFonts w:ascii="Sylfaen" w:eastAsia="Arial Unicode MS" w:hAnsi="Sylfaen" w:cs="Sylfaen"/>
                <w:sz w:val="20"/>
                <w:szCs w:val="20"/>
                <w:lang w:val="ru-RU"/>
              </w:rPr>
              <w:t xml:space="preserve"> как письменные, так и устные отчеты о проблемах, существующих в организации бизнеса и управления организацией, и их решениях и передает информацию заинтересованному обществу;</w:t>
            </w:r>
          </w:p>
          <w:p w14:paraId="187891A9" w14:textId="5D39D9F2" w:rsidR="00D729AD" w:rsidRPr="00D31C15" w:rsidRDefault="009C6F4B" w:rsidP="009F243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Arial Unicode MS" w:hAnsi="Sylfaen" w:cs="Sylfaen"/>
                <w:sz w:val="20"/>
                <w:szCs w:val="20"/>
                <w:lang w:val="ru-RU"/>
              </w:rPr>
              <w:t xml:space="preserve">последовательно и </w:t>
            </w:r>
            <w:proofErr w:type="gramStart"/>
            <w:r w:rsidRPr="00D31C15">
              <w:rPr>
                <w:rFonts w:ascii="Sylfaen" w:eastAsia="Arial Unicode MS" w:hAnsi="Sylfaen" w:cs="Sylfaen"/>
                <w:sz w:val="20"/>
                <w:szCs w:val="20"/>
                <w:lang w:val="ru-RU"/>
              </w:rPr>
              <w:t xml:space="preserve">всесторонне  </w:t>
            </w:r>
            <w:r w:rsidRPr="00D31C15">
              <w:rPr>
                <w:rFonts w:ascii="Sylfaen" w:eastAsia="Arial Unicode MS" w:hAnsi="Sylfaen" w:cs="Sylfaen"/>
                <w:b/>
                <w:sz w:val="20"/>
                <w:szCs w:val="20"/>
                <w:lang w:val="ru-RU"/>
              </w:rPr>
              <w:t>оценивает</w:t>
            </w:r>
            <w:proofErr w:type="gramEnd"/>
            <w:r w:rsidRPr="00D31C15">
              <w:rPr>
                <w:rFonts w:ascii="Sylfaen" w:eastAsia="Arial Unicode MS" w:hAnsi="Sylfaen" w:cs="Sylfaen"/>
                <w:sz w:val="20"/>
                <w:szCs w:val="20"/>
                <w:lang w:val="ru-RU"/>
              </w:rPr>
              <w:t xml:space="preserve"> направления своего обучения, выявляя потребности дальнейшего обучения.</w:t>
            </w:r>
          </w:p>
          <w:p w14:paraId="202CE938" w14:textId="5A9DB059" w:rsidR="00D729AD" w:rsidRPr="00D31C15" w:rsidRDefault="00D729AD" w:rsidP="00FB5E92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417FB6" w:rsidRPr="001F2CC9" w14:paraId="25F43C7F" w14:textId="77777777" w:rsidTr="00D31C15">
        <w:tc>
          <w:tcPr>
            <w:tcW w:w="2548" w:type="dxa"/>
          </w:tcPr>
          <w:p w14:paraId="5A08421A" w14:textId="1FAB3DD3" w:rsidR="00417FB6" w:rsidRPr="00D31C15" w:rsidRDefault="004F5059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Методы / </w:t>
            </w: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активности учебы</w:t>
            </w: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и обучения</w:t>
            </w:r>
          </w:p>
        </w:tc>
        <w:tc>
          <w:tcPr>
            <w:tcW w:w="7967" w:type="dxa"/>
          </w:tcPr>
          <w:p w14:paraId="741BD40E" w14:textId="77777777" w:rsidR="004F5059" w:rsidRPr="00D31C15" w:rsidRDefault="004F5059" w:rsidP="004F5059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Д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ля выполнения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производственной практики используются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следующие 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методы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учебы и 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обучения:</w:t>
            </w:r>
          </w:p>
          <w:p w14:paraId="515B83D2" w14:textId="77777777" w:rsidR="00683D4F" w:rsidRPr="00D31C15" w:rsidRDefault="00683D4F" w:rsidP="00683D4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Практика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служит для углубления и закрепления знаний, полученных студентом. Он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развивает способность применять знания на практике,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в решени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проблем использовать методы,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характерные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для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изученного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предмета.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Объединяет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в себя все методы обучения, которые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формируют у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студента практические навыки. В этом случае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студент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самостоятельно выполняет то или иное действие на основе полученных знаний.</w:t>
            </w:r>
          </w:p>
          <w:p w14:paraId="39772DED" w14:textId="1892C3B1" w:rsidR="00F65EED" w:rsidRPr="00D31C15" w:rsidRDefault="00F65EED" w:rsidP="00683D4F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>Самостоятельная работа студента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это количество рабочего времени (труда), затраченного на успешное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освоение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курсов, предусмотренных учебной программой,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от 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ознакомления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-изучения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основной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литератур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ы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до групповой работы и/или подготовки к промежуточным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и заключительным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экзаменам.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С помощью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самостоятельн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ой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работы у студента должен возникнуть интерес к книгам и другим источникам информации, а также желание самостоятельно изучать вопросы, что является средством стимулирования самостоятельного мышления, анализа и заключений.</w:t>
            </w:r>
          </w:p>
          <w:p w14:paraId="4D52C00F" w14:textId="77777777" w:rsidR="0012076A" w:rsidRPr="00D31C15" w:rsidRDefault="0012076A" w:rsidP="00CB432C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Консультации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должны помочь студенту с помощью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педагога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овладеть навыками самостоятельной работы, правильно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вести 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работ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у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с учебной литературой и другими источниками и прояснить вопросы,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возникшие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во время самостоятельной работы.</w:t>
            </w:r>
          </w:p>
          <w:p w14:paraId="3ABE4AFD" w14:textId="77777777" w:rsidR="0012076A" w:rsidRPr="00D31C15" w:rsidRDefault="0012076A" w:rsidP="00CB432C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27CC9124" w14:textId="77777777" w:rsidR="0012076A" w:rsidRPr="00D31C15" w:rsidRDefault="0012076A" w:rsidP="00CB432C">
            <w:pPr>
              <w:jc w:val="both"/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Активность, соответствующая 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учебе-обучению:</w:t>
            </w:r>
          </w:p>
          <w:p w14:paraId="075A37F6" w14:textId="77777777" w:rsidR="0012076A" w:rsidRPr="00D31C15" w:rsidRDefault="0012076A" w:rsidP="00CB432C">
            <w:pPr>
              <w:jc w:val="both"/>
              <w:rPr>
                <w:rFonts w:ascii="Sylfaen" w:eastAsia="Calibri" w:hAnsi="Sylfaen" w:cs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И</w:t>
            </w: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ндуктивный метод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– определяет такую форму передачи любого знания, при которой в процессе обучения ход мысли направлен от фактов к обобщениям, иначе –процесс передачи материала происходит от конкретного к общему.</w:t>
            </w:r>
          </w:p>
          <w:p w14:paraId="42B39B7C" w14:textId="77777777" w:rsidR="0012076A" w:rsidRPr="00D31C15" w:rsidRDefault="0012076A" w:rsidP="00CB432C">
            <w:pPr>
              <w:spacing w:before="240"/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Дедуктивный метод 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- определяет такую форму передачи любого знания, которая представляет собой логический процесс выявления новых знаний опираясь на общие знания, иначе говоря - процесс идет от общего к конкретному. </w:t>
            </w:r>
          </w:p>
          <w:p w14:paraId="532CBA2D" w14:textId="77777777" w:rsidR="007A4FA4" w:rsidRPr="00D31C15" w:rsidRDefault="007A4FA4" w:rsidP="00CB432C">
            <w:pPr>
              <w:suppressAutoHyphens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Метод письменной работы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подразумевает действия следующего вида: выполнение заметок и выписок, конспектирование материала, составление тезисов, выполнение рефератов или эссе и др.</w:t>
            </w:r>
          </w:p>
          <w:p w14:paraId="22611C3D" w14:textId="395A6896" w:rsidR="00CE4894" w:rsidRPr="00D31C15" w:rsidRDefault="00CE4894" w:rsidP="00CB432C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Объяснительно-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разъяснительный 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метод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основан на рассуждении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вокруг заданного вопроса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. Излагая материал, п</w:t>
            </w:r>
            <w:proofErr w:type="spellStart"/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едагог</w:t>
            </w:r>
            <w:proofErr w:type="spellEnd"/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приводит конкретный пример, который подробно обсуждается в рамках заданной темы.</w:t>
            </w:r>
          </w:p>
          <w:p w14:paraId="3220DB82" w14:textId="77777777" w:rsidR="00CE4894" w:rsidRPr="00D31C15" w:rsidRDefault="00CE4894" w:rsidP="00CB432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Обучение, ориентированное на действие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- требует активного вовлечения преподавателя и ученика в учебный процесс, </w:t>
            </w:r>
            <w:proofErr w:type="gramStart"/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где  особую</w:t>
            </w:r>
            <w:proofErr w:type="gramEnd"/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нагрузку  приобретает практическая интерпретаци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теоретического материала.</w:t>
            </w:r>
          </w:p>
          <w:p w14:paraId="2C5DCFA8" w14:textId="77777777" w:rsidR="00417FB6" w:rsidRPr="00D31C15" w:rsidRDefault="00417FB6" w:rsidP="00417FB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035F5" w:rsidRPr="001F2CC9" w14:paraId="3A172BE9" w14:textId="77777777" w:rsidTr="00D31C15">
        <w:tc>
          <w:tcPr>
            <w:tcW w:w="2548" w:type="dxa"/>
          </w:tcPr>
          <w:p w14:paraId="147481CC" w14:textId="0E53D0A1" w:rsidR="006035F5" w:rsidRPr="00D31C15" w:rsidRDefault="006035F5" w:rsidP="00417FB6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lastRenderedPageBreak/>
              <w:t>Дополнительные условия, связанные с</w:t>
            </w: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прохождением учебного</w:t>
            </w: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курс</w:t>
            </w: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а</w:t>
            </w:r>
          </w:p>
        </w:tc>
        <w:tc>
          <w:tcPr>
            <w:tcW w:w="7967" w:type="dxa"/>
          </w:tcPr>
          <w:p w14:paraId="54A431CB" w14:textId="667390DF" w:rsidR="006035F5" w:rsidRPr="00D31C15" w:rsidRDefault="009C0540" w:rsidP="004F5059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Организации, 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принимающие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производственную практику, имеют право устанавливать 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лимит принимаемого контингента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>. В случае повышен</w:t>
            </w:r>
            <w:proofErr w:type="spellStart"/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ного</w:t>
            </w:r>
            <w:proofErr w:type="spellEnd"/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спроса,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принимающая организация имеет право 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осуществить выбор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при</w:t>
            </w:r>
            <w:proofErr w:type="spellStart"/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нимаемого</w:t>
            </w:r>
            <w:proofErr w:type="spellEnd"/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контингент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открытым, прозрачным и справедливым </w:t>
            </w:r>
            <w:r w:rsidRPr="00D31C15">
              <w:rPr>
                <w:rFonts w:ascii="Sylfaen" w:hAnsi="Sylfaen"/>
                <w:bCs/>
                <w:sz w:val="20"/>
                <w:szCs w:val="20"/>
                <w:lang w:val="ru-RU"/>
              </w:rPr>
              <w:t>методом</w:t>
            </w:r>
            <w:r w:rsidRPr="00D31C15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</w:tc>
      </w:tr>
    </w:tbl>
    <w:p w14:paraId="25C18D29" w14:textId="77777777" w:rsidR="006A58B6" w:rsidRDefault="006A58B6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65085DB2" w14:textId="77777777" w:rsidR="00ED18E3" w:rsidRDefault="00ED18E3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0CFF6995" w14:textId="77777777" w:rsidR="00ED18E3" w:rsidRDefault="00ED18E3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3D822C88" w14:textId="77777777" w:rsidR="00ED18E3" w:rsidRDefault="00ED18E3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45F3281C" w14:textId="77777777" w:rsidR="00ED18E3" w:rsidRDefault="00ED18E3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1C5697AF" w14:textId="77777777" w:rsidR="00ED18E3" w:rsidRDefault="00ED18E3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4105E26D" w14:textId="77777777" w:rsidR="00ED18E3" w:rsidRDefault="00ED18E3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19CC3EE0" w14:textId="77777777" w:rsidR="00ED18E3" w:rsidRDefault="00ED18E3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4B94D198" w14:textId="77777777" w:rsidR="00ED18E3" w:rsidRDefault="00ED18E3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2739933B" w14:textId="77777777" w:rsidR="00ED18E3" w:rsidRDefault="00ED18E3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66D1FE32" w14:textId="77777777" w:rsidR="00ED18E3" w:rsidRDefault="00ED18E3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2111B41C" w14:textId="77777777" w:rsidR="00ED18E3" w:rsidRDefault="00ED18E3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3F3757E2" w14:textId="77777777" w:rsidR="00ED18E3" w:rsidRPr="00D31C15" w:rsidRDefault="00ED18E3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7B648C0D" w14:textId="2FA7DC42" w:rsidR="006A58B6" w:rsidRPr="00D31C15" w:rsidRDefault="008E61EB" w:rsidP="000D3E64">
      <w:pPr>
        <w:jc w:val="right"/>
        <w:rPr>
          <w:rFonts w:ascii="Sylfaen" w:hAnsi="Sylfaen"/>
          <w:b/>
          <w:i/>
          <w:sz w:val="20"/>
          <w:szCs w:val="20"/>
          <w:lang w:val="ru-RU"/>
        </w:rPr>
      </w:pPr>
      <w:r w:rsidRPr="00D31C15">
        <w:rPr>
          <w:rFonts w:ascii="Sylfaen" w:hAnsi="Sylfaen"/>
          <w:b/>
          <w:i/>
          <w:sz w:val="20"/>
          <w:szCs w:val="20"/>
          <w:lang w:val="ru-RU"/>
        </w:rPr>
        <w:lastRenderedPageBreak/>
        <w:t>Приложение</w:t>
      </w:r>
      <w:r w:rsidR="006A58B6" w:rsidRPr="00D31C15">
        <w:rPr>
          <w:rFonts w:ascii="Sylfaen" w:hAnsi="Sylfaen"/>
          <w:b/>
          <w:i/>
          <w:sz w:val="20"/>
          <w:szCs w:val="20"/>
          <w:lang w:val="ru-RU"/>
        </w:rPr>
        <w:t xml:space="preserve"> 1</w:t>
      </w:r>
    </w:p>
    <w:p w14:paraId="7B59A10E" w14:textId="0C1ACA5D" w:rsidR="008E61EB" w:rsidRPr="00D31C15" w:rsidRDefault="000D3E64" w:rsidP="008E61EB">
      <w:pPr>
        <w:jc w:val="center"/>
        <w:rPr>
          <w:rFonts w:ascii="Sylfaen" w:hAnsi="Sylfaen"/>
          <w:b/>
          <w:noProof/>
          <w:sz w:val="20"/>
          <w:szCs w:val="20"/>
          <w:lang w:val="ru-RU"/>
        </w:rPr>
      </w:pPr>
      <w:r w:rsidRPr="00D31C15">
        <w:rPr>
          <w:rFonts w:ascii="Sylfaen" w:hAnsi="Sylfaen"/>
          <w:b/>
          <w:noProof/>
          <w:sz w:val="20"/>
          <w:szCs w:val="20"/>
          <w:lang w:val="ru-RU"/>
        </w:rPr>
        <w:t>Календарно-тематический план производственной практики</w:t>
      </w:r>
    </w:p>
    <w:tbl>
      <w:tblPr>
        <w:tblStyle w:val="TableGrid"/>
        <w:tblW w:w="9809" w:type="dxa"/>
        <w:tblInd w:w="-459" w:type="dxa"/>
        <w:tblLook w:val="04A0" w:firstRow="1" w:lastRow="0" w:firstColumn="1" w:lastColumn="0" w:noHBand="0" w:noVBand="1"/>
      </w:tblPr>
      <w:tblGrid>
        <w:gridCol w:w="946"/>
        <w:gridCol w:w="3492"/>
        <w:gridCol w:w="1257"/>
        <w:gridCol w:w="2484"/>
        <w:gridCol w:w="1630"/>
      </w:tblGrid>
      <w:tr w:rsidR="000A3B36" w:rsidRPr="00D31C15" w14:paraId="02036561" w14:textId="1FB4C279" w:rsidTr="0072084D">
        <w:trPr>
          <w:cantSplit/>
          <w:trHeight w:val="91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E42B" w14:textId="30F7DF31" w:rsidR="000A3B36" w:rsidRPr="00D31C15" w:rsidRDefault="000A3B36" w:rsidP="000A3B3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Неделя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EEB9" w14:textId="77777777" w:rsidR="000A3B36" w:rsidRPr="00D31C15" w:rsidRDefault="000A3B36" w:rsidP="000A3B3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3F9BFCE" w14:textId="77777777" w:rsidR="000A3B36" w:rsidRPr="00D31C15" w:rsidRDefault="000A3B36" w:rsidP="000A3B3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 практики</w:t>
            </w:r>
          </w:p>
          <w:p w14:paraId="72F76554" w14:textId="50343CE7" w:rsidR="000A3B36" w:rsidRPr="00D31C15" w:rsidRDefault="000A3B36" w:rsidP="000A3B3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AF5C" w14:textId="77777777" w:rsidR="000A3B36" w:rsidRPr="00D31C15" w:rsidRDefault="000A3B36" w:rsidP="000A3B3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4ABE10F" w14:textId="7F11410E" w:rsidR="000A3B36" w:rsidRPr="00D31C15" w:rsidRDefault="000A3B36" w:rsidP="000A3B3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FC0E" w14:textId="30F47388" w:rsidR="000A3B36" w:rsidRPr="00D31C15" w:rsidRDefault="000A3B36" w:rsidP="006177B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60E3" w14:textId="3B80D99B" w:rsidR="000A3B36" w:rsidRPr="00D31C15" w:rsidRDefault="000A3B36" w:rsidP="000A3B3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Место</w:t>
            </w:r>
          </w:p>
        </w:tc>
      </w:tr>
      <w:tr w:rsidR="000A3B36" w:rsidRPr="001F2CC9" w14:paraId="18BC0F5A" w14:textId="21B2E8DE" w:rsidTr="0072084D">
        <w:trPr>
          <w:cantSplit/>
          <w:trHeight w:val="113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213D" w14:textId="77777777" w:rsidR="000A3B36" w:rsidRPr="00D31C15" w:rsidRDefault="000A3B3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0A3B36" w:rsidRPr="00D31C15" w:rsidRDefault="000A3B3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0A3B36" w:rsidRPr="00D31C15" w:rsidRDefault="000A3B3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0A3B36" w:rsidRPr="00D31C15" w:rsidRDefault="000A3B3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0A3B36" w:rsidRPr="00D31C15" w:rsidRDefault="000A3B3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04A3" w14:textId="77777777" w:rsidR="00497AED" w:rsidRPr="00D31C15" w:rsidRDefault="00497AED" w:rsidP="00497AED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Ознаком</w:t>
            </w:r>
            <w:proofErr w:type="spellStart"/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ление</w:t>
            </w:r>
            <w:proofErr w:type="spellEnd"/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с целями, планом и методами </w:t>
            </w: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производственной практики.</w:t>
            </w:r>
          </w:p>
          <w:p w14:paraId="710730C2" w14:textId="77777777" w:rsidR="00497AED" w:rsidRPr="00D31C15" w:rsidRDefault="00497AED" w:rsidP="00497AED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  <w:p w14:paraId="5336A9AB" w14:textId="77777777" w:rsidR="00497AED" w:rsidRPr="00D31C15" w:rsidRDefault="00497AED" w:rsidP="00497AED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Подготовительная встреча</w:t>
            </w:r>
          </w:p>
          <w:p w14:paraId="7988CA3B" w14:textId="77777777" w:rsidR="00497AED" w:rsidRPr="00D31C15" w:rsidRDefault="00497AED" w:rsidP="00497AE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С </w:t>
            </w:r>
            <w:proofErr w:type="gram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целью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организации</w:t>
            </w:r>
            <w:proofErr w:type="gramEnd"/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практики,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роведение встречи со студентами-практикантами в университете.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Руководитель практики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студентам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предоставляет информацию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о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место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расположении производственного объекта практики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, о ведении дневника практики, 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ознакомливает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с инструкцией подготовки отчета по практике и правилами защиты.</w:t>
            </w:r>
          </w:p>
          <w:p w14:paraId="4547DD72" w14:textId="77777777" w:rsidR="00497AED" w:rsidRPr="00D31C15" w:rsidRDefault="00497AED" w:rsidP="00497AE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4C455977" w14:textId="575A87CB" w:rsidR="00497AED" w:rsidRPr="00D31C15" w:rsidRDefault="0054398C" w:rsidP="00497AED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Ориентировочная </w:t>
            </w:r>
            <w:r w:rsidR="00497AED" w:rsidRPr="00D31C1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встреча</w:t>
            </w:r>
          </w:p>
          <w:p w14:paraId="59DF48F7" w14:textId="77777777" w:rsidR="00497AED" w:rsidRPr="00D31C15" w:rsidRDefault="00497AED" w:rsidP="00497AED">
            <w:pPr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С профессиональной деятельностью студента на объекте практики знакомит ментор, который обеспечивает ведение процесса и контроль в течение периода прохождения практики.</w:t>
            </w:r>
          </w:p>
          <w:p w14:paraId="054BBABF" w14:textId="77777777" w:rsidR="00497AED" w:rsidRPr="00D31C15" w:rsidRDefault="00497AED" w:rsidP="0022454C">
            <w:pPr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</w:p>
          <w:p w14:paraId="65FF1168" w14:textId="77777777" w:rsidR="00497AED" w:rsidRPr="00D31C15" w:rsidRDefault="00497AED" w:rsidP="0022454C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Изучение истории развития предприятия/организации и ее организационной структуры</w:t>
            </w:r>
          </w:p>
          <w:p w14:paraId="11818626" w14:textId="77777777" w:rsidR="0022454C" w:rsidRPr="00D31C15" w:rsidRDefault="0022454C" w:rsidP="0022454C">
            <w:pPr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Студенты изучают организационную структуру объекта-предприятия производственной практики, знакомятся с функциями его отдельных подразделений, составом производственного персонала.</w:t>
            </w:r>
          </w:p>
          <w:p w14:paraId="494A126A" w14:textId="77777777" w:rsidR="0022454C" w:rsidRPr="00D31C15" w:rsidRDefault="0022454C" w:rsidP="0022454C">
            <w:pPr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</w:p>
          <w:p w14:paraId="682CB1A2" w14:textId="0EE383F5" w:rsidR="000A3B36" w:rsidRPr="00D31C15" w:rsidRDefault="0022454C" w:rsidP="0022454C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На первой неделе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студенты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>изуча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ют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истори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ю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развития организации (предприятия)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принимающей практику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знакомятся с трудовым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внутренним распорядком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где собрана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информаци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я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об общих правилах поведения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сотрудников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>, инструкциях, политик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е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и процедурах компании, а также уставе и нормативн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о-правовой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документ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ации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компании. Пройдут инструктаж по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правилам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>труда и технике безопасности.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00BC" w14:textId="3F2D9B1C" w:rsidR="000A3B36" w:rsidRPr="00D31C15" w:rsidRDefault="00CC7C8B" w:rsidP="000A3B36">
            <w:pPr>
              <w:spacing w:line="276" w:lineRule="auto"/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3 </w:t>
            </w:r>
          </w:p>
          <w:p w14:paraId="7B8728D3" w14:textId="77777777" w:rsidR="0022454C" w:rsidRPr="00D31C15" w:rsidRDefault="0022454C" w:rsidP="000A3B36">
            <w:pPr>
              <w:spacing w:line="276" w:lineRule="auto"/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0B362283" w14:textId="77777777" w:rsidR="0022454C" w:rsidRPr="00D31C15" w:rsidRDefault="0022454C" w:rsidP="000A3B36">
            <w:pPr>
              <w:spacing w:line="276" w:lineRule="auto"/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36D6B8CF" w14:textId="77777777" w:rsidR="0022454C" w:rsidRPr="00D31C15" w:rsidRDefault="0022454C" w:rsidP="000A3B36">
            <w:pPr>
              <w:spacing w:line="276" w:lineRule="auto"/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667CA009" w14:textId="77777777" w:rsidR="0022454C" w:rsidRPr="00D31C15" w:rsidRDefault="0022454C" w:rsidP="000A3B36">
            <w:pPr>
              <w:spacing w:line="276" w:lineRule="auto"/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6145402" w14:textId="77777777" w:rsidR="0022454C" w:rsidRPr="00D31C15" w:rsidRDefault="0022454C" w:rsidP="000A3B36">
            <w:pPr>
              <w:spacing w:line="276" w:lineRule="auto"/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64E7A94A" w14:textId="77777777" w:rsidR="0022454C" w:rsidRPr="00D31C15" w:rsidRDefault="0022454C" w:rsidP="000A3B36">
            <w:pPr>
              <w:spacing w:line="276" w:lineRule="auto"/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2656708C" w14:textId="77777777" w:rsidR="0022454C" w:rsidRPr="00D31C15" w:rsidRDefault="0022454C" w:rsidP="000A3B36">
            <w:pPr>
              <w:spacing w:line="276" w:lineRule="auto"/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D287D94" w14:textId="77777777" w:rsidR="0022454C" w:rsidRPr="00D31C15" w:rsidRDefault="0022454C" w:rsidP="000A3B36">
            <w:pPr>
              <w:spacing w:line="276" w:lineRule="auto"/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756684FB" w14:textId="77777777" w:rsidR="0022454C" w:rsidRPr="00D31C15" w:rsidRDefault="0022454C" w:rsidP="000A3B36">
            <w:pPr>
              <w:spacing w:line="276" w:lineRule="auto"/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790898CD" w14:textId="77777777" w:rsidR="0022454C" w:rsidRPr="00D31C15" w:rsidRDefault="0022454C" w:rsidP="000A3B36">
            <w:pPr>
              <w:spacing w:line="276" w:lineRule="auto"/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9DAE7FB" w14:textId="77777777" w:rsidR="0022454C" w:rsidRPr="00D31C15" w:rsidRDefault="0022454C" w:rsidP="000A3B36">
            <w:pPr>
              <w:spacing w:line="276" w:lineRule="auto"/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3E027D99" w14:textId="77777777" w:rsidR="0022454C" w:rsidRPr="00D31C15" w:rsidRDefault="0022454C" w:rsidP="000A3B36">
            <w:pPr>
              <w:spacing w:line="276" w:lineRule="auto"/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00992244" w14:textId="77777777" w:rsidR="0022454C" w:rsidRPr="00D31C15" w:rsidRDefault="0022454C" w:rsidP="000A3B36">
            <w:pPr>
              <w:spacing w:line="276" w:lineRule="auto"/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77F16FC4" w14:textId="77777777" w:rsidR="009F2430" w:rsidRPr="00D31C15" w:rsidRDefault="009F2430" w:rsidP="000A3B36">
            <w:pPr>
              <w:spacing w:line="276" w:lineRule="auto"/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5A774E3" w14:textId="32F907AA" w:rsidR="0022454C" w:rsidRPr="00D31C15" w:rsidRDefault="00CC7C8B" w:rsidP="000A3B36">
            <w:pPr>
              <w:spacing w:line="276" w:lineRule="auto"/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12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9B56" w14:textId="77777777" w:rsidR="000A3B36" w:rsidRPr="00D31C15" w:rsidRDefault="0054398C" w:rsidP="006177B8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Инструкция по прохождению стажировки</w:t>
            </w:r>
            <w:r w:rsidRPr="00D31C15">
              <w:rPr>
                <w:rFonts w:ascii="Sylfaen" w:hAnsi="Sylfaen"/>
                <w:i/>
                <w:sz w:val="20"/>
                <w:szCs w:val="20"/>
                <w:lang w:val="ru-RU"/>
              </w:rPr>
              <w:t>;</w:t>
            </w:r>
          </w:p>
          <w:p w14:paraId="5231F78D" w14:textId="77777777" w:rsidR="0054398C" w:rsidRPr="00D31C15" w:rsidRDefault="0054398C" w:rsidP="006177B8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  <w:p w14:paraId="61F2B6BC" w14:textId="77777777" w:rsidR="0054398C" w:rsidRPr="00D31C15" w:rsidRDefault="0054398C" w:rsidP="006177B8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  <w:p w14:paraId="37593452" w14:textId="77777777" w:rsidR="0054398C" w:rsidRPr="00D31C15" w:rsidRDefault="0054398C" w:rsidP="006177B8">
            <w:pPr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Контракты / меморандумы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заключенные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>с организациями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, принимающими на практику</w:t>
            </w:r>
          </w:p>
          <w:p w14:paraId="117C32A9" w14:textId="77777777" w:rsidR="0054398C" w:rsidRPr="00D31C15" w:rsidRDefault="0054398C" w:rsidP="006177B8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  <w:p w14:paraId="64B03690" w14:textId="77777777" w:rsidR="0054398C" w:rsidRPr="00D31C15" w:rsidRDefault="0054398C" w:rsidP="006177B8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  <w:p w14:paraId="572A22DB" w14:textId="77777777" w:rsidR="0054398C" w:rsidRPr="00D31C15" w:rsidRDefault="0054398C" w:rsidP="006177B8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  <w:p w14:paraId="0687FEA8" w14:textId="77777777" w:rsidR="0054398C" w:rsidRPr="00D31C15" w:rsidRDefault="0054398C" w:rsidP="006177B8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  <w:p w14:paraId="2A41375E" w14:textId="77777777" w:rsidR="0054398C" w:rsidRPr="00D31C15" w:rsidRDefault="0054398C" w:rsidP="006177B8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Структура (схема)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управления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принимающей на практику организации</w:t>
            </w:r>
          </w:p>
          <w:p w14:paraId="7E102032" w14:textId="77777777" w:rsidR="0054398C" w:rsidRPr="00D31C15" w:rsidRDefault="0054398C" w:rsidP="006177B8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Внутренний распорядок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и общие правила поведения (Кодекс этики) </w:t>
            </w:r>
            <w:proofErr w:type="gramStart"/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сотрудников</w:t>
            </w:r>
            <w:proofErr w:type="gramEnd"/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занятых в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организации, принимающей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на практику</w:t>
            </w:r>
          </w:p>
          <w:p w14:paraId="4BB00EB5" w14:textId="77777777" w:rsidR="009F2430" w:rsidRPr="00D31C15" w:rsidRDefault="009F2430" w:rsidP="006177B8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43BE48E" w14:textId="2F5DB7BA" w:rsidR="009F2430" w:rsidRPr="00D31C15" w:rsidRDefault="009F2430" w:rsidP="006177B8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Устав предприятия и др. нормативно-правовая документация;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2DB2" w14:textId="77777777" w:rsidR="000A3B36" w:rsidRPr="00D31C15" w:rsidRDefault="00D4241D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ТГГУ, аудит.</w:t>
            </w:r>
          </w:p>
          <w:p w14:paraId="4F30B9AA" w14:textId="77777777" w:rsidR="00D4241D" w:rsidRPr="00D31C15" w:rsidRDefault="00D4241D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B4F8AD9" w14:textId="77777777" w:rsidR="00D4241D" w:rsidRPr="00D31C15" w:rsidRDefault="00D4241D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58E6360" w14:textId="77777777" w:rsidR="00D4241D" w:rsidRPr="00D31C15" w:rsidRDefault="00D4241D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2872AB9" w14:textId="77777777" w:rsidR="00D4241D" w:rsidRPr="00D31C15" w:rsidRDefault="00D4241D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267ED4AC" w14:textId="77777777" w:rsidR="00D4241D" w:rsidRPr="00D31C15" w:rsidRDefault="00D4241D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6AB19FAD" w14:textId="77777777" w:rsidR="00D4241D" w:rsidRPr="00D31C15" w:rsidRDefault="00D4241D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3B479DD8" w14:textId="77777777" w:rsidR="00D4241D" w:rsidRPr="00D31C15" w:rsidRDefault="00D4241D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457F33D2" w14:textId="77777777" w:rsidR="00D4241D" w:rsidRPr="00D31C15" w:rsidRDefault="00D4241D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3BF3DCA6" w14:textId="77777777" w:rsidR="00D4241D" w:rsidRPr="00D31C15" w:rsidRDefault="00D4241D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564B296" w14:textId="77777777" w:rsidR="00D4241D" w:rsidRPr="00D31C15" w:rsidRDefault="00D4241D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323D5A5" w14:textId="77777777" w:rsidR="00D4241D" w:rsidRPr="00D31C15" w:rsidRDefault="00D4241D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20C7FAC7" w14:textId="77777777" w:rsidR="00D4241D" w:rsidRPr="00D31C15" w:rsidRDefault="00D4241D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32EC63FC" w14:textId="77777777" w:rsidR="00D4241D" w:rsidRPr="00D31C15" w:rsidRDefault="00D4241D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31C47D29" w14:textId="77777777" w:rsidR="00D4241D" w:rsidRPr="00D31C15" w:rsidRDefault="00D4241D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A0253BA" w14:textId="29297662" w:rsidR="00D4241D" w:rsidRPr="00D31C15" w:rsidRDefault="00CC7C8B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Организация 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принимающяя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на практику</w:t>
            </w:r>
          </w:p>
          <w:p w14:paraId="679C3EA0" w14:textId="08509DEC" w:rsidR="00D4241D" w:rsidRPr="00D31C15" w:rsidRDefault="00D4241D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A3B36" w:rsidRPr="00D31C15" w14:paraId="4ED81A36" w14:textId="06BD3840" w:rsidTr="0072084D">
        <w:trPr>
          <w:cantSplit/>
          <w:trHeight w:val="1134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0A3B36" w:rsidRPr="00D31C15" w:rsidRDefault="000A3B3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II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A8D1" w14:textId="77777777" w:rsidR="00CC7C8B" w:rsidRPr="00D31C15" w:rsidRDefault="00CC7C8B" w:rsidP="00CC7C8B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Корпоративная культура компании</w:t>
            </w:r>
          </w:p>
          <w:p w14:paraId="2B7F70FA" w14:textId="77777777" w:rsidR="00AD4C80" w:rsidRPr="00D31C15" w:rsidRDefault="00AD4C80" w:rsidP="00CC7C8B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1E5B315" w14:textId="402B199D" w:rsidR="000A3B36" w:rsidRPr="00D31C15" w:rsidRDefault="00CC7C8B" w:rsidP="00CC7C8B">
            <w:p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Студенты наблюдают за процессом управления персоналом на предприятии (организации) (формы стимулирования, 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прфессиональное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развитие,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набор кадров, переподготовка,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подготовка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, расчета затрат на персонал); Изуч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ат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корпоративную культуру компании, обсуд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ят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Кодекс этики сотрудников компании. Например, управление конфликтами.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99B" w14:textId="50828502" w:rsidR="000A3B36" w:rsidRPr="00D31C15" w:rsidRDefault="00CC7C8B" w:rsidP="000A3B36">
            <w:pPr>
              <w:spacing w:line="276" w:lineRule="auto"/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15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9CB" w14:textId="222B4530" w:rsidR="000A3B36" w:rsidRPr="00D31C15" w:rsidRDefault="006177B8" w:rsidP="006177B8">
            <w:pPr>
              <w:pStyle w:val="ListParagraph"/>
              <w:shd w:val="clear" w:color="auto" w:fill="FFFFFF"/>
              <w:ind w:left="0"/>
              <w:outlineLvl w:val="1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Правила общего поведения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сотрудников принимающей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организации (Кодекс этики);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8C0" w14:textId="77777777" w:rsidR="00CC7C8B" w:rsidRPr="00D31C15" w:rsidRDefault="00CC7C8B" w:rsidP="00CC7C8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Организация 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принимающяя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на практику</w:t>
            </w:r>
          </w:p>
          <w:p w14:paraId="24239551" w14:textId="77777777" w:rsidR="000A3B36" w:rsidRPr="00D31C15" w:rsidRDefault="000A3B36" w:rsidP="005A6999">
            <w:pPr>
              <w:pStyle w:val="ListParagraph"/>
              <w:shd w:val="clear" w:color="auto" w:fill="FFFFFF"/>
              <w:ind w:left="461"/>
              <w:outlineLvl w:val="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A3B36" w:rsidRPr="001F2CC9" w14:paraId="650DC032" w14:textId="04240265" w:rsidTr="0072084D">
        <w:trPr>
          <w:cantSplit/>
          <w:trHeight w:val="692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0A3B36" w:rsidRPr="00D31C15" w:rsidRDefault="000A3B3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2FE23007" w:rsidR="000A3B36" w:rsidRPr="00D31C15" w:rsidRDefault="006177B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Menlo Regular"/>
                <w:b/>
                <w:sz w:val="20"/>
                <w:szCs w:val="20"/>
                <w:lang w:val="ka-GE"/>
              </w:rPr>
              <w:t xml:space="preserve">Оценка </w:t>
            </w:r>
            <w:r w:rsidRPr="00D31C15">
              <w:rPr>
                <w:rFonts w:ascii="Sylfaen" w:hAnsi="Sylfaen" w:cs="Menlo Regular"/>
                <w:b/>
                <w:sz w:val="20"/>
                <w:szCs w:val="20"/>
                <w:lang w:val="ru-RU"/>
              </w:rPr>
              <w:t>ведения дневника</w:t>
            </w:r>
            <w:r w:rsidRPr="00D31C15">
              <w:rPr>
                <w:rFonts w:ascii="Sylfaen" w:hAnsi="Sylfaen" w:cs="Menlo Regular"/>
                <w:b/>
                <w:sz w:val="20"/>
                <w:szCs w:val="20"/>
                <w:lang w:val="ka-GE"/>
              </w:rPr>
              <w:t>: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 xml:space="preserve"> (</w:t>
            </w:r>
            <w:r w:rsidRPr="00D31C15">
              <w:rPr>
                <w:rFonts w:ascii="Sylfaen" w:hAnsi="Sylfaen" w:cs="Menlo Regular"/>
                <w:sz w:val="20"/>
                <w:szCs w:val="20"/>
                <w:lang w:val="ru-RU"/>
              </w:rPr>
              <w:t>К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>онтроль</w:t>
            </w:r>
            <w:r w:rsidRPr="00D31C15">
              <w:rPr>
                <w:rFonts w:ascii="Sylfaen" w:hAnsi="Sylfaen" w:cs="Menlo Regular"/>
                <w:sz w:val="20"/>
                <w:szCs w:val="20"/>
                <w:lang w:val="ru-RU"/>
              </w:rPr>
              <w:t xml:space="preserve"> записей в дневнике по практике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84F" w14:textId="1579CA3B" w:rsidR="000A3B36" w:rsidRPr="00D31C15" w:rsidRDefault="000A3B36" w:rsidP="000A3B36">
            <w:pPr>
              <w:ind w:left="360"/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0A3B36" w:rsidRPr="00D31C15" w:rsidRDefault="000A3B36" w:rsidP="006177B8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987B" w14:textId="77777777" w:rsidR="000A3B36" w:rsidRPr="00D31C15" w:rsidRDefault="000A3B36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A3B36" w:rsidRPr="00D31C15" w14:paraId="123C0B11" w14:textId="6AF2A4EF" w:rsidTr="0072084D">
        <w:trPr>
          <w:cantSplit/>
          <w:trHeight w:val="1134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0A3B36" w:rsidRPr="00D31C15" w:rsidRDefault="000A3B3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24C" w14:textId="77777777" w:rsidR="006177B8" w:rsidRPr="00D31C15" w:rsidRDefault="006177B8" w:rsidP="00AD4C80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Состав и анализ персонала, занятого в компании</w:t>
            </w:r>
          </w:p>
          <w:p w14:paraId="7F0CDCCC" w14:textId="77777777" w:rsidR="00AD4C80" w:rsidRPr="00D31C15" w:rsidRDefault="00AD4C80" w:rsidP="006177B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85FB1BE" w14:textId="26CC39F8" w:rsidR="000A3B36" w:rsidRPr="00D31C15" w:rsidRDefault="006177B8" w:rsidP="006177B8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Определение количества </w:t>
            </w:r>
            <w:proofErr w:type="gram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сотрудников</w:t>
            </w:r>
            <w:proofErr w:type="gram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занятых на предприятии по сферам занятости. Изучение форм стимулирования  их труда и путей карьерного роста.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D95A" w14:textId="4C933CFD" w:rsidR="000A3B36" w:rsidRPr="00D31C15" w:rsidRDefault="00260B43" w:rsidP="000A3B36">
            <w:pPr>
              <w:tabs>
                <w:tab w:val="left" w:pos="1560"/>
              </w:tabs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15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0BF" w14:textId="6E6B3709" w:rsidR="000A3B36" w:rsidRPr="00D31C15" w:rsidRDefault="006177B8" w:rsidP="006177B8">
            <w:pPr>
              <w:pStyle w:val="ListParagraph"/>
              <w:ind w:left="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>Презентации проектов, реализованных принимающей организацией;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EAA3" w14:textId="77777777" w:rsidR="006177B8" w:rsidRPr="00D31C15" w:rsidRDefault="006177B8" w:rsidP="006177B8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Организация 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принимающяя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на практику</w:t>
            </w:r>
          </w:p>
          <w:p w14:paraId="79AE6792" w14:textId="77777777" w:rsidR="000A3B36" w:rsidRPr="00D31C15" w:rsidRDefault="000A3B36" w:rsidP="00EA7044">
            <w:pPr>
              <w:pStyle w:val="ListParagrap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A3B36" w:rsidRPr="001F2CC9" w14:paraId="3D00C1B8" w14:textId="32C84AE5" w:rsidTr="0072084D">
        <w:trPr>
          <w:cantSplit/>
          <w:trHeight w:val="993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0A3B36" w:rsidRPr="00D31C15" w:rsidRDefault="000A3B3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69" w14:textId="019539F5" w:rsidR="000A3B36" w:rsidRPr="00D31C15" w:rsidRDefault="00260B43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Menlo Regular"/>
                <w:b/>
                <w:sz w:val="20"/>
                <w:szCs w:val="20"/>
                <w:lang w:val="ka-GE"/>
              </w:rPr>
              <w:t xml:space="preserve">Оценка </w:t>
            </w:r>
            <w:r w:rsidRPr="00D31C15">
              <w:rPr>
                <w:rFonts w:ascii="Sylfaen" w:hAnsi="Sylfaen" w:cs="Menlo Regular"/>
                <w:b/>
                <w:sz w:val="20"/>
                <w:szCs w:val="20"/>
                <w:lang w:val="ru-RU"/>
              </w:rPr>
              <w:t>ведения дневника</w:t>
            </w:r>
            <w:r w:rsidRPr="00D31C15">
              <w:rPr>
                <w:rFonts w:ascii="Sylfaen" w:hAnsi="Sylfaen" w:cs="Menlo Regular"/>
                <w:b/>
                <w:sz w:val="20"/>
                <w:szCs w:val="20"/>
                <w:lang w:val="ka-GE"/>
              </w:rPr>
              <w:t>: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 xml:space="preserve"> (</w:t>
            </w:r>
            <w:r w:rsidRPr="00D31C15">
              <w:rPr>
                <w:rFonts w:ascii="Sylfaen" w:hAnsi="Sylfaen" w:cs="Menlo Regular"/>
                <w:sz w:val="20"/>
                <w:szCs w:val="20"/>
                <w:lang w:val="ru-RU"/>
              </w:rPr>
              <w:t>К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>онтроль</w:t>
            </w:r>
            <w:r w:rsidRPr="00D31C15">
              <w:rPr>
                <w:rFonts w:ascii="Sylfaen" w:hAnsi="Sylfaen" w:cs="Menlo Regular"/>
                <w:sz w:val="20"/>
                <w:szCs w:val="20"/>
                <w:lang w:val="ru-RU"/>
              </w:rPr>
              <w:t xml:space="preserve"> записей в дневнике по практике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C50" w14:textId="20E47C75" w:rsidR="000A3B36" w:rsidRPr="00D31C15" w:rsidRDefault="000A3B36" w:rsidP="000A3B36">
            <w:pPr>
              <w:ind w:left="360"/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0A3B36" w:rsidRPr="00D31C15" w:rsidRDefault="000A3B36" w:rsidP="006177B8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FA99" w14:textId="77777777" w:rsidR="000A3B36" w:rsidRPr="00D31C15" w:rsidRDefault="000A3B36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A3B36" w:rsidRPr="00D31C15" w14:paraId="4067037B" w14:textId="6CB39D64" w:rsidTr="0072084D">
        <w:trPr>
          <w:cantSplit/>
          <w:trHeight w:val="1134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0A3B36" w:rsidRPr="00D31C15" w:rsidRDefault="000A3B3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C64C" w14:textId="77777777" w:rsidR="00260B43" w:rsidRPr="00D31C15" w:rsidRDefault="00260B43" w:rsidP="00260B43">
            <w:pPr>
              <w:pStyle w:val="NormalWeb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 xml:space="preserve">Изучение системы контроля качества </w:t>
            </w:r>
            <w:r w:rsidRPr="00D31C15">
              <w:rPr>
                <w:rFonts w:ascii="Sylfaen" w:hAnsi="Sylfaen"/>
                <w:b/>
                <w:color w:val="000000"/>
                <w:sz w:val="20"/>
                <w:szCs w:val="20"/>
              </w:rPr>
              <w:t xml:space="preserve">и </w:t>
            </w:r>
            <w:r w:rsidRPr="00D31C15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 xml:space="preserve">правил инвентаризации материальных </w:t>
            </w:r>
            <w:r w:rsidRPr="00D31C15">
              <w:rPr>
                <w:rFonts w:ascii="Sylfaen" w:hAnsi="Sylfaen"/>
                <w:b/>
                <w:color w:val="000000"/>
                <w:sz w:val="20"/>
                <w:szCs w:val="20"/>
              </w:rPr>
              <w:t>активов</w:t>
            </w:r>
            <w:r w:rsidRPr="00D31C15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.</w:t>
            </w:r>
          </w:p>
          <w:p w14:paraId="6CF53962" w14:textId="77777777" w:rsidR="00260B43" w:rsidRPr="00D31C15" w:rsidRDefault="00260B43" w:rsidP="00260B43">
            <w:pPr>
              <w:pStyle w:val="NormalWeb"/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На этом этапе практики студент участвует в процессе инвентаризации материальных активов – оценке состояния предметов товарно-материальной ценности на складе компании и имущества </w:t>
            </w:r>
          </w:p>
          <w:p w14:paraId="7DD1A013" w14:textId="77777777" w:rsidR="00260B43" w:rsidRPr="00D31C15" w:rsidRDefault="00260B43" w:rsidP="00260B43">
            <w:pPr>
              <w:pStyle w:val="NormalWeb"/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Обсу</w:t>
            </w:r>
            <w:proofErr w:type="spellStart"/>
            <w:r w:rsidRPr="00D31C15">
              <w:rPr>
                <w:rFonts w:ascii="Sylfaen" w:hAnsi="Sylfaen"/>
                <w:color w:val="000000"/>
                <w:sz w:val="20"/>
                <w:szCs w:val="20"/>
              </w:rPr>
              <w:t>ждение</w:t>
            </w:r>
            <w:proofErr w:type="spellEnd"/>
            <w:r w:rsidRPr="00D31C1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результат</w:t>
            </w:r>
            <w:proofErr w:type="spellStart"/>
            <w:r w:rsidRPr="00D31C15">
              <w:rPr>
                <w:rFonts w:ascii="Sylfaen" w:hAnsi="Sylfaen"/>
                <w:color w:val="000000"/>
                <w:sz w:val="20"/>
                <w:szCs w:val="20"/>
              </w:rPr>
              <w:t>ов</w:t>
            </w:r>
            <w:proofErr w:type="spellEnd"/>
            <w:r w:rsidRPr="00D31C1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мониторинга системы контроля качества. Обсу</w:t>
            </w:r>
            <w:proofErr w:type="spellStart"/>
            <w:r w:rsidRPr="00D31C15">
              <w:rPr>
                <w:rFonts w:ascii="Sylfaen" w:hAnsi="Sylfaen"/>
                <w:color w:val="000000"/>
                <w:sz w:val="20"/>
                <w:szCs w:val="20"/>
              </w:rPr>
              <w:t>ждение</w:t>
            </w:r>
            <w:proofErr w:type="spellEnd"/>
            <w:r w:rsidRPr="00D31C1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форм</w:t>
            </w:r>
            <w:r w:rsidRPr="00D31C15">
              <w:rPr>
                <w:rFonts w:ascii="Sylfaen" w:hAnsi="Sylfaen"/>
                <w:color w:val="000000"/>
                <w:sz w:val="20"/>
                <w:szCs w:val="20"/>
              </w:rPr>
              <w:t>ы</w:t>
            </w:r>
            <w:r w:rsidRPr="00D31C1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и вид</w:t>
            </w:r>
            <w:proofErr w:type="spellStart"/>
            <w:r w:rsidRPr="00D31C15">
              <w:rPr>
                <w:rFonts w:ascii="Sylfaen" w:hAnsi="Sylfaen"/>
                <w:color w:val="000000"/>
                <w:sz w:val="20"/>
                <w:szCs w:val="20"/>
              </w:rPr>
              <w:t>ов</w:t>
            </w:r>
            <w:proofErr w:type="spellEnd"/>
            <w:r w:rsidRPr="00D31C1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жалоб.</w:t>
            </w:r>
          </w:p>
          <w:p w14:paraId="1E3E696B" w14:textId="15B41717" w:rsidR="000A3B36" w:rsidRPr="00D31C15" w:rsidRDefault="00260B43" w:rsidP="00445571">
            <w:p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Примечание:</w:t>
            </w:r>
            <w:r w:rsidRPr="00D31C1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Жалоба-покупателя или </w:t>
            </w:r>
            <w:r w:rsidRPr="00D31C1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претензия продавцу</w:t>
            </w:r>
            <w:r w:rsidRPr="00D31C1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или поставщику относительно несоответствующего качества или колич</w:t>
            </w:r>
            <w:r w:rsidR="00445571" w:rsidRPr="00D31C1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ества поставленного товара, </w:t>
            </w:r>
            <w:r w:rsidRPr="00D31C1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приводит к устранению</w:t>
            </w:r>
            <w:r w:rsidRPr="00D31C1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дефекта</w:t>
            </w:r>
            <w:r w:rsidRPr="00D31C1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, скидке, </w:t>
            </w:r>
            <w:r w:rsidRPr="00D31C1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возмещению</w:t>
            </w:r>
            <w:r w:rsidRPr="00D31C1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убытков в соответствии с дефектами, обнаруженными в течение гарантийного срока.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54F7" w14:textId="19F1DEE8" w:rsidR="000A3B36" w:rsidRPr="00D31C15" w:rsidRDefault="006C659B" w:rsidP="000A3B36">
            <w:pPr>
              <w:tabs>
                <w:tab w:val="left" w:pos="1560"/>
              </w:tabs>
              <w:ind w:left="360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Sylfaen"/>
                <w:bCs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12E" w14:textId="77777777" w:rsidR="006C659B" w:rsidRPr="00D31C15" w:rsidRDefault="006C659B" w:rsidP="006C659B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Перечень 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 xml:space="preserve">инвентаризационных товаров имеющих 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товарно-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материальную ценност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ь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>;</w:t>
            </w:r>
          </w:p>
          <w:p w14:paraId="3319CF2C" w14:textId="77777777" w:rsidR="000A3B36" w:rsidRPr="00D31C15" w:rsidRDefault="000A3B36" w:rsidP="006177B8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68347B31" w14:textId="6FA66084" w:rsidR="006C659B" w:rsidRPr="00D31C15" w:rsidRDefault="006C659B" w:rsidP="006177B8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Ведомость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учета результатов инвентаризации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;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68C" w14:textId="77777777" w:rsidR="00FB2313" w:rsidRPr="00D31C15" w:rsidRDefault="00FB2313" w:rsidP="00FB2313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Организация 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принимающяя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на практику</w:t>
            </w:r>
          </w:p>
          <w:p w14:paraId="41A9EF0D" w14:textId="77777777" w:rsidR="000A3B36" w:rsidRPr="00D31C15" w:rsidRDefault="000A3B36" w:rsidP="003C553A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</w:tr>
      <w:tr w:rsidR="000A3B36" w:rsidRPr="001F2CC9" w14:paraId="17575A0C" w14:textId="2F44AAF4" w:rsidTr="0072084D">
        <w:trPr>
          <w:cantSplit/>
          <w:trHeight w:val="626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0A3B36" w:rsidRPr="00D31C15" w:rsidRDefault="000A3B3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04E" w14:textId="10401663" w:rsidR="000A3B36" w:rsidRPr="00D31C15" w:rsidRDefault="003C72D9" w:rsidP="00507B0A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Menlo Regular"/>
                <w:b/>
                <w:sz w:val="20"/>
                <w:szCs w:val="20"/>
                <w:lang w:val="ka-GE"/>
              </w:rPr>
              <w:t xml:space="preserve">Оценка </w:t>
            </w:r>
            <w:r w:rsidRPr="00D31C15">
              <w:rPr>
                <w:rFonts w:ascii="Sylfaen" w:hAnsi="Sylfaen" w:cs="Menlo Regular"/>
                <w:b/>
                <w:sz w:val="20"/>
                <w:szCs w:val="20"/>
                <w:lang w:val="ru-RU"/>
              </w:rPr>
              <w:t>ведения дневника</w:t>
            </w:r>
            <w:r w:rsidRPr="00D31C15">
              <w:rPr>
                <w:rFonts w:ascii="Sylfaen" w:hAnsi="Sylfaen" w:cs="Menlo Regular"/>
                <w:b/>
                <w:sz w:val="20"/>
                <w:szCs w:val="20"/>
                <w:lang w:val="ka-GE"/>
              </w:rPr>
              <w:t>: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 xml:space="preserve"> (</w:t>
            </w:r>
            <w:r w:rsidRPr="00D31C15">
              <w:rPr>
                <w:rFonts w:ascii="Sylfaen" w:hAnsi="Sylfaen" w:cs="Menlo Regular"/>
                <w:sz w:val="20"/>
                <w:szCs w:val="20"/>
                <w:lang w:val="ru-RU"/>
              </w:rPr>
              <w:t>К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>онтроль</w:t>
            </w:r>
            <w:r w:rsidRPr="00D31C15">
              <w:rPr>
                <w:rFonts w:ascii="Sylfaen" w:hAnsi="Sylfaen" w:cs="Menlo Regular"/>
                <w:sz w:val="20"/>
                <w:szCs w:val="20"/>
                <w:lang w:val="ru-RU"/>
              </w:rPr>
              <w:t xml:space="preserve"> записей в дневнике по практике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B12" w14:textId="7B599D67" w:rsidR="000A3B36" w:rsidRPr="00D31C15" w:rsidRDefault="000A3B36" w:rsidP="000A3B36">
            <w:pPr>
              <w:ind w:left="360"/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0A3B36" w:rsidRPr="00D31C15" w:rsidRDefault="000A3B36" w:rsidP="006177B8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553" w14:textId="77777777" w:rsidR="000A3B36" w:rsidRPr="00D31C15" w:rsidRDefault="000A3B36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A3B36" w:rsidRPr="00D31C15" w14:paraId="17E07E18" w14:textId="72C20450" w:rsidTr="0072084D">
        <w:trPr>
          <w:cantSplit/>
          <w:trHeight w:val="1134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0A3B36" w:rsidRPr="00D31C15" w:rsidRDefault="000A3B3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1DE8" w14:textId="18794305" w:rsidR="00CC7BB6" w:rsidRPr="00D31C15" w:rsidRDefault="00CC7BB6" w:rsidP="00CC7BB6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Изучение механизма</w:t>
            </w:r>
            <w:r w:rsidR="00AD4C80"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ценообразования компании</w:t>
            </w:r>
            <w:r w:rsidR="00AD4C80"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:</w:t>
            </w:r>
          </w:p>
          <w:p w14:paraId="02E60901" w14:textId="77777777" w:rsidR="00AD4C80" w:rsidRPr="00D31C15" w:rsidRDefault="00AD4C80" w:rsidP="00CC7BB6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9262BEB" w14:textId="77777777" w:rsidR="00CC7BB6" w:rsidRPr="00D31C15" w:rsidRDefault="00CC7BB6" w:rsidP="00CC7BB6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>Проведение анализа ценовой политики предприятия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.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Какой из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разнообразных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>методов ценообразования использует производственный объект? Методика его расчета (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плюсыи минусы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). Например, какие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ценовые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стандарты использует компания: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ценовой стандарт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>IFRS,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ценовой стандарт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IFRS  for SMEs,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с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тандарт финансовой отчетности предприятий четвертой категории,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м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>еждународные стандарты аудита IFAC.</w:t>
            </w:r>
          </w:p>
          <w:p w14:paraId="6B4E4FF2" w14:textId="28479527" w:rsidR="000A3B36" w:rsidRPr="00D31C15" w:rsidRDefault="000A3B3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710" w14:textId="0EB7F20C" w:rsidR="000A3B36" w:rsidRPr="00D31C15" w:rsidRDefault="002971D3" w:rsidP="000A3B36">
            <w:pPr>
              <w:ind w:left="360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15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87B" w14:textId="07596DBD" w:rsidR="000A3B36" w:rsidRPr="00D31C15" w:rsidRDefault="002971D3" w:rsidP="006177B8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Ценовой стандарт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>IFRS,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ценовой стандарт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IFRS  for SMEs,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с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тандарт финансовой отчетности предприятий четвертой категории,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м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>еждународные стандарты аудита IFAC</w:t>
            </w:r>
            <w:r w:rsidR="007E1829"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;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7850" w14:textId="0CD3A608" w:rsidR="000A3B36" w:rsidRPr="00D31C15" w:rsidRDefault="007E1829" w:rsidP="00867315">
            <w:pPr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ТГГУ</w:t>
            </w:r>
          </w:p>
        </w:tc>
      </w:tr>
      <w:tr w:rsidR="000A3B36" w:rsidRPr="001F2CC9" w14:paraId="7943D878" w14:textId="7D10434A" w:rsidTr="0072084D">
        <w:trPr>
          <w:cantSplit/>
          <w:trHeight w:val="712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0A3B36" w:rsidRPr="00D31C15" w:rsidRDefault="000A3B3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0BA" w14:textId="2081F53E" w:rsidR="000A3B36" w:rsidRPr="00D31C15" w:rsidRDefault="00CC7BB6" w:rsidP="00CC33F1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Menlo Regular"/>
                <w:b/>
                <w:sz w:val="20"/>
                <w:szCs w:val="20"/>
                <w:lang w:val="ka-GE"/>
              </w:rPr>
              <w:t xml:space="preserve">Оценка </w:t>
            </w:r>
            <w:r w:rsidRPr="00D31C15">
              <w:rPr>
                <w:rFonts w:ascii="Sylfaen" w:hAnsi="Sylfaen" w:cs="Menlo Regular"/>
                <w:b/>
                <w:sz w:val="20"/>
                <w:szCs w:val="20"/>
                <w:lang w:val="ru-RU"/>
              </w:rPr>
              <w:t>ведения дневника</w:t>
            </w:r>
            <w:r w:rsidRPr="00D31C15">
              <w:rPr>
                <w:rFonts w:ascii="Sylfaen" w:hAnsi="Sylfaen" w:cs="Menlo Regular"/>
                <w:b/>
                <w:sz w:val="20"/>
                <w:szCs w:val="20"/>
                <w:lang w:val="ka-GE"/>
              </w:rPr>
              <w:t>: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 xml:space="preserve"> (</w:t>
            </w:r>
            <w:r w:rsidRPr="00D31C15">
              <w:rPr>
                <w:rFonts w:ascii="Sylfaen" w:hAnsi="Sylfaen" w:cs="Menlo Regular"/>
                <w:sz w:val="20"/>
                <w:szCs w:val="20"/>
                <w:lang w:val="ru-RU"/>
              </w:rPr>
              <w:t>К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>онтроль</w:t>
            </w:r>
            <w:r w:rsidRPr="00D31C15">
              <w:rPr>
                <w:rFonts w:ascii="Sylfaen" w:hAnsi="Sylfaen" w:cs="Menlo Regular"/>
                <w:sz w:val="20"/>
                <w:szCs w:val="20"/>
                <w:lang w:val="ru-RU"/>
              </w:rPr>
              <w:t xml:space="preserve"> записей в дневнике по практике)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B6D" w14:textId="4E8967ED" w:rsidR="000A3B36" w:rsidRPr="00D31C15" w:rsidRDefault="000A3B36" w:rsidP="000A3B36">
            <w:pPr>
              <w:ind w:left="36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0A3B36" w:rsidRPr="00D31C15" w:rsidRDefault="000A3B36" w:rsidP="006177B8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0DB" w14:textId="77777777" w:rsidR="000A3B36" w:rsidRPr="00D31C15" w:rsidRDefault="000A3B36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A3B36" w:rsidRPr="00D31C15" w14:paraId="2DB506D0" w14:textId="36E06EE1" w:rsidTr="0072084D">
        <w:trPr>
          <w:cantSplit/>
          <w:trHeight w:val="113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0A3B36" w:rsidRPr="00D31C15" w:rsidRDefault="000A3B3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6A98" w14:textId="77777777" w:rsidR="00E75DCC" w:rsidRPr="00D31C15" w:rsidRDefault="00E75DCC" w:rsidP="00E75DCC">
            <w:pPr>
              <w:jc w:val="both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Промежуточный </w:t>
            </w:r>
            <w:r w:rsidRPr="00D31C15">
              <w:rPr>
                <w:rFonts w:ascii="Sylfaen" w:hAnsi="Sylfaen" w:cs="Arial"/>
                <w:b/>
                <w:sz w:val="20"/>
                <w:szCs w:val="20"/>
                <w:lang w:val="ru-RU"/>
              </w:rPr>
              <w:t>экзамен по практике</w:t>
            </w:r>
            <w:r w:rsidRPr="00D31C15">
              <w:rPr>
                <w:rFonts w:ascii="Sylfaen" w:hAnsi="Sylfaen" w:cs="Arial"/>
                <w:b/>
                <w:sz w:val="20"/>
                <w:szCs w:val="20"/>
                <w:lang w:val="ka-GE"/>
              </w:rPr>
              <w:t>:</w:t>
            </w:r>
          </w:p>
          <w:p w14:paraId="1937B658" w14:textId="77777777" w:rsidR="00AD4C80" w:rsidRPr="00D31C15" w:rsidRDefault="00AD4C80" w:rsidP="00E75DCC">
            <w:pPr>
              <w:jc w:val="both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</w:p>
          <w:p w14:paraId="43DD4963" w14:textId="59A61160" w:rsidR="000A3B36" w:rsidRPr="00D31C15" w:rsidRDefault="00E75DCC" w:rsidP="00E75DCC">
            <w:p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Промежуточная оценка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студента ос</w:t>
            </w:r>
            <w:proofErr w:type="spellStart"/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уществляется</w:t>
            </w:r>
            <w:proofErr w:type="spellEnd"/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на 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 xml:space="preserve">основе 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описания проделанной им практической работы и записей, сделанных в дневнике 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по практике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, в результате выявления уровня активности в организации (предприятии) 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принимающей практику</w:t>
            </w:r>
            <w:r w:rsidRPr="00D31C15">
              <w:rPr>
                <w:rFonts w:ascii="Sylfaen" w:hAnsi="Sylfaen" w:cs="Arial"/>
                <w:b/>
                <w:sz w:val="20"/>
                <w:szCs w:val="20"/>
                <w:lang w:val="ka-GE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7C5" w14:textId="42D5C00C" w:rsidR="000A3B36" w:rsidRPr="00D31C15" w:rsidRDefault="00E75DCC" w:rsidP="000A3B36">
            <w:pPr>
              <w:tabs>
                <w:tab w:val="left" w:pos="1005"/>
              </w:tabs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6022" w14:textId="77777777" w:rsidR="00E75DCC" w:rsidRPr="00D31C15" w:rsidRDefault="00E75DCC" w:rsidP="00E75DC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Примечание:</w:t>
            </w:r>
          </w:p>
          <w:p w14:paraId="095AFE9A" w14:textId="77777777" w:rsidR="00AD4C80" w:rsidRPr="00D31C15" w:rsidRDefault="00AD4C80" w:rsidP="00E75DC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3B5AEAD" w14:textId="77777777" w:rsidR="00E75DCC" w:rsidRPr="00D31C15" w:rsidRDefault="00E75DCC" w:rsidP="00E75DC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Промежуточная оценка практики осуществляется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руководителем и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ментором практики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34F3B22C" w14:textId="77777777" w:rsidR="00E75DCC" w:rsidRPr="00D31C15" w:rsidRDefault="00E75DCC" w:rsidP="00E75DC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BFAF0C7" w14:textId="77777777" w:rsidR="00E75DCC" w:rsidRPr="00D31C15" w:rsidRDefault="00E75DCC" w:rsidP="00E75DCC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См. оценку</w:t>
            </w:r>
          </w:p>
          <w:p w14:paraId="2CE37966" w14:textId="4EED251A" w:rsidR="000A3B36" w:rsidRPr="00D31C15" w:rsidRDefault="000A3B36" w:rsidP="006177B8">
            <w:pPr>
              <w:pStyle w:val="ListParagraph"/>
              <w:ind w:left="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882D" w14:textId="2027DACD" w:rsidR="000A3B36" w:rsidRPr="00D31C15" w:rsidRDefault="00E75DCC" w:rsidP="00E75DC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Принимающяя организация</w:t>
            </w:r>
          </w:p>
        </w:tc>
      </w:tr>
      <w:tr w:rsidR="00286FFE" w:rsidRPr="00D31C15" w14:paraId="7B515766" w14:textId="20AC031D" w:rsidTr="0072084D">
        <w:trPr>
          <w:cantSplit/>
          <w:trHeight w:val="1070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7C87CA" w14:textId="77777777" w:rsidR="00286FFE" w:rsidRPr="00D31C15" w:rsidRDefault="00286FF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VII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4E6" w14:textId="77777777" w:rsidR="00286FFE" w:rsidRPr="00D31C15" w:rsidRDefault="00286FFE" w:rsidP="007F48B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Маркетинг рынк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Анализ конкурентоспособности организации.</w:t>
            </w:r>
          </w:p>
          <w:p w14:paraId="4442CED9" w14:textId="77777777" w:rsidR="00286FFE" w:rsidRPr="00D31C15" w:rsidRDefault="00286FFE" w:rsidP="007F48B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Определение рыночной доли продукции предприятия / организации. Работа над сегментом рынка и его выбор. Изучение потребностей и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спроса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потребителей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</w:p>
          <w:p w14:paraId="7D3F79AB" w14:textId="77777777" w:rsidR="00286FFE" w:rsidRPr="00D31C15" w:rsidRDefault="00286FFE" w:rsidP="00CF209C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Анализ конкурентов предприятия (организации).</w:t>
            </w:r>
          </w:p>
          <w:p w14:paraId="072B9746" w14:textId="77777777" w:rsidR="00286FFE" w:rsidRPr="00D31C15" w:rsidRDefault="00286FFE" w:rsidP="00CF209C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Характеристика фирм конкур</w:t>
            </w:r>
            <w:proofErr w:type="spellStart"/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ентов</w:t>
            </w:r>
            <w:proofErr w:type="spellEnd"/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(определение сильных и слабых сторон каждой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из них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);</w:t>
            </w:r>
          </w:p>
          <w:p w14:paraId="2E571F8A" w14:textId="77777777" w:rsidR="00286FFE" w:rsidRPr="00D31C15" w:rsidRDefault="00286FFE" w:rsidP="00CF20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Оцен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ка 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фактор</w:t>
            </w:r>
            <w:proofErr w:type="spellStart"/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ов</w:t>
            </w:r>
            <w:proofErr w:type="spellEnd"/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, влияющие на конкурентоспособность фирм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конкурентов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происходит присвоение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балл</w:t>
            </w:r>
            <w:proofErr w:type="spellStart"/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ов</w:t>
            </w:r>
            <w:proofErr w:type="spellEnd"/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от 0 до 5, где 0 - это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слабая позиция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фирмы по сравнению с конкурентами на рынке, а 5 - доминирующее положение на рынке)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.</w:t>
            </w:r>
          </w:p>
          <w:p w14:paraId="5F61B311" w14:textId="77777777" w:rsidR="00286FFE" w:rsidRPr="00D31C15" w:rsidRDefault="00286FFE" w:rsidP="00CF20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Приведение выводы: выявление влияния самого сильного конкурента (какие у него преимущества)</w:t>
            </w:r>
          </w:p>
          <w:p w14:paraId="4D777C06" w14:textId="281CC620" w:rsidR="00286FFE" w:rsidRPr="00D31C15" w:rsidRDefault="00286FFE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09CC" w14:textId="587732F3" w:rsidR="00286FFE" w:rsidRPr="00D31C15" w:rsidRDefault="00286FFE" w:rsidP="000A3B36">
            <w:pPr>
              <w:tabs>
                <w:tab w:val="left" w:pos="1560"/>
              </w:tabs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15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2BF" w14:textId="77777777" w:rsidR="00286FFE" w:rsidRPr="00D31C15" w:rsidRDefault="00286FFE" w:rsidP="00CF209C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>Презентации проектов, реализованных принимающей организацией;</w:t>
            </w:r>
          </w:p>
          <w:p w14:paraId="57C36668" w14:textId="77777777" w:rsidR="00286FFE" w:rsidRPr="00D31C15" w:rsidRDefault="00286FFE" w:rsidP="006177B8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  <w:p w14:paraId="7E3C997D" w14:textId="77777777" w:rsidR="00286FFE" w:rsidRPr="00D31C15" w:rsidRDefault="00286FFE" w:rsidP="006177B8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  <w:p w14:paraId="75D95E52" w14:textId="77777777" w:rsidR="00286FFE" w:rsidRPr="00D31C15" w:rsidRDefault="00286FFE" w:rsidP="006177B8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  <w:p w14:paraId="0B3E97C7" w14:textId="2F047131" w:rsidR="00286FFE" w:rsidRPr="00D31C15" w:rsidRDefault="00286FFE" w:rsidP="006177B8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</w:rPr>
              <w:t>SWOT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-анализ организации и ее конкурентов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57B" w14:textId="47206439" w:rsidR="00286FFE" w:rsidRPr="00D31C15" w:rsidRDefault="00286FFE" w:rsidP="005E6D08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Принимающяя организация</w:t>
            </w:r>
          </w:p>
        </w:tc>
      </w:tr>
      <w:tr w:rsidR="00286FFE" w:rsidRPr="001F2CC9" w14:paraId="376A4C15" w14:textId="5F764045" w:rsidTr="0072084D">
        <w:trPr>
          <w:cantSplit/>
          <w:trHeight w:val="639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286FFE" w:rsidRPr="00D31C15" w:rsidRDefault="00286FFE" w:rsidP="00286FF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5EC278B4" w:rsidR="00286FFE" w:rsidRPr="00D31C15" w:rsidRDefault="00286FFE" w:rsidP="00286FF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Menlo Regular"/>
                <w:b/>
                <w:sz w:val="20"/>
                <w:szCs w:val="20"/>
                <w:lang w:val="ka-GE"/>
              </w:rPr>
              <w:t xml:space="preserve">Оценка </w:t>
            </w:r>
            <w:r w:rsidRPr="00D31C15">
              <w:rPr>
                <w:rFonts w:ascii="Sylfaen" w:hAnsi="Sylfaen" w:cs="Menlo Regular"/>
                <w:b/>
                <w:sz w:val="20"/>
                <w:szCs w:val="20"/>
                <w:lang w:val="ru-RU"/>
              </w:rPr>
              <w:t>ведения дневника</w:t>
            </w:r>
            <w:r w:rsidRPr="00D31C15">
              <w:rPr>
                <w:rFonts w:ascii="Sylfaen" w:hAnsi="Sylfaen" w:cs="Menlo Regular"/>
                <w:b/>
                <w:sz w:val="20"/>
                <w:szCs w:val="20"/>
                <w:lang w:val="ka-GE"/>
              </w:rPr>
              <w:t>: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 xml:space="preserve"> (</w:t>
            </w:r>
            <w:r w:rsidRPr="00D31C15">
              <w:rPr>
                <w:rFonts w:ascii="Sylfaen" w:hAnsi="Sylfaen" w:cs="Menlo Regular"/>
                <w:sz w:val="20"/>
                <w:szCs w:val="20"/>
                <w:lang w:val="ru-RU"/>
              </w:rPr>
              <w:t>К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>онтроль</w:t>
            </w:r>
            <w:r w:rsidRPr="00D31C15">
              <w:rPr>
                <w:rFonts w:ascii="Sylfaen" w:hAnsi="Sylfaen" w:cs="Menlo Regular"/>
                <w:sz w:val="20"/>
                <w:szCs w:val="20"/>
                <w:lang w:val="ru-RU"/>
              </w:rPr>
              <w:t xml:space="preserve"> записей в дневнике по практике)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9C4" w14:textId="1B4F20AE" w:rsidR="00286FFE" w:rsidRPr="00D31C15" w:rsidRDefault="00286FFE" w:rsidP="00286FFE">
            <w:pPr>
              <w:ind w:left="360"/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286FFE" w:rsidRPr="00D31C15" w:rsidRDefault="00286FFE" w:rsidP="00286FF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86F0" w14:textId="77777777" w:rsidR="00286FFE" w:rsidRPr="00D31C15" w:rsidRDefault="00286FFE" w:rsidP="00286FF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286FFE" w:rsidRPr="00D31C15" w14:paraId="08B850E5" w14:textId="682176EF" w:rsidTr="0072084D">
        <w:trPr>
          <w:cantSplit/>
          <w:trHeight w:val="484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F583A5" w14:textId="77777777" w:rsidR="00286FFE" w:rsidRPr="00D31C15" w:rsidRDefault="00286FFE" w:rsidP="00286FF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C0CA" w14:textId="77777777" w:rsidR="00286FFE" w:rsidRPr="00D31C15" w:rsidRDefault="00286FFE" w:rsidP="00286FFE">
            <w:pPr>
              <w:jc w:val="both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Arial"/>
                <w:b/>
                <w:sz w:val="20"/>
                <w:szCs w:val="20"/>
                <w:lang w:val="ka-GE"/>
              </w:rPr>
              <w:t>Анализ деятельности службы маркетинга предприятия</w:t>
            </w:r>
          </w:p>
          <w:p w14:paraId="0D0144C4" w14:textId="77777777" w:rsidR="00286FFE" w:rsidRPr="00D31C15" w:rsidRDefault="00286FFE" w:rsidP="00286FFE">
            <w:pPr>
              <w:jc w:val="both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</w:p>
          <w:p w14:paraId="2083ACDD" w14:textId="5369EA3C" w:rsidR="00286FFE" w:rsidRPr="00D31C15" w:rsidRDefault="00286FFE" w:rsidP="00286FFE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>Изучение микро- и макросред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ы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объекта практики. 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Детальное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обсуждение факторов косвенного и прямого воздействия на компанию. Изуч</w:t>
            </w:r>
            <w:proofErr w:type="spellStart"/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ение</w:t>
            </w:r>
            <w:proofErr w:type="spellEnd"/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контрагентов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компании и ознаком</w:t>
            </w:r>
            <w:proofErr w:type="spellStart"/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ление</w:t>
            </w:r>
            <w:proofErr w:type="spellEnd"/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установлени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я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деловых отношений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,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то есть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контрактов с ними. Использ</w:t>
            </w:r>
            <w:proofErr w:type="spellStart"/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ование</w:t>
            </w:r>
            <w:proofErr w:type="spellEnd"/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SWOT-анализ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организации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>- метод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стратегического планирования и 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составление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SWOT-матриц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ы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для проведения анализа конкурентоспособности организации.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6489" w14:textId="6B5BAB50" w:rsidR="00286FFE" w:rsidRPr="00D31C15" w:rsidRDefault="00A506D4" w:rsidP="00A506D4">
            <w:pPr>
              <w:jc w:val="center"/>
              <w:rPr>
                <w:rStyle w:val="tlid-translation"/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Style w:val="tlid-translation"/>
                <w:rFonts w:ascii="Sylfaen" w:hAnsi="Sylfaen"/>
                <w:sz w:val="20"/>
                <w:szCs w:val="20"/>
                <w:lang w:val="ru-RU"/>
              </w:rPr>
              <w:t>15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19F1" w14:textId="77777777" w:rsidR="00A506D4" w:rsidRPr="00D31C15" w:rsidRDefault="00A506D4" w:rsidP="00A506D4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>Маркетинговый план предприятия</w:t>
            </w:r>
          </w:p>
          <w:p w14:paraId="0F687F87" w14:textId="77777777" w:rsidR="006343CF" w:rsidRPr="00D31C15" w:rsidRDefault="006343CF" w:rsidP="00A506D4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14:paraId="36F11AA9" w14:textId="77777777" w:rsidR="006343CF" w:rsidRPr="00D31C15" w:rsidRDefault="006343CF" w:rsidP="00A506D4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14:paraId="5C9CDC32" w14:textId="35981263" w:rsidR="00286FFE" w:rsidRPr="00D31C15" w:rsidRDefault="00A506D4" w:rsidP="00A506D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Контракты/меморандумы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з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>аключенные с организациями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, принимающими на практику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8F2E" w14:textId="24DE59F0" w:rsidR="00286FFE" w:rsidRPr="00D31C15" w:rsidRDefault="00A506D4" w:rsidP="00286FF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Принимающяя организация</w:t>
            </w:r>
          </w:p>
        </w:tc>
      </w:tr>
      <w:tr w:rsidR="00286FFE" w:rsidRPr="001F2CC9" w14:paraId="3BF910A8" w14:textId="77777777" w:rsidTr="0072084D">
        <w:trPr>
          <w:cantSplit/>
          <w:trHeight w:val="484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DEE" w14:textId="77777777" w:rsidR="00286FFE" w:rsidRPr="00D31C15" w:rsidRDefault="00286FFE" w:rsidP="00286FF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9C9" w14:textId="1F59E1EE" w:rsidR="00286FFE" w:rsidRPr="00D31C15" w:rsidRDefault="00286FFE" w:rsidP="00286FFE">
            <w:pPr>
              <w:jc w:val="both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Menlo Regular"/>
                <w:b/>
                <w:sz w:val="20"/>
                <w:szCs w:val="20"/>
                <w:lang w:val="ka-GE"/>
              </w:rPr>
              <w:t xml:space="preserve">Оценка </w:t>
            </w:r>
            <w:r w:rsidRPr="00D31C15">
              <w:rPr>
                <w:rFonts w:ascii="Sylfaen" w:hAnsi="Sylfaen" w:cs="Menlo Regular"/>
                <w:b/>
                <w:sz w:val="20"/>
                <w:szCs w:val="20"/>
                <w:lang w:val="ru-RU"/>
              </w:rPr>
              <w:t>ведения дневника</w:t>
            </w:r>
            <w:r w:rsidRPr="00D31C15">
              <w:rPr>
                <w:rFonts w:ascii="Sylfaen" w:hAnsi="Sylfaen" w:cs="Menlo Regular"/>
                <w:b/>
                <w:sz w:val="20"/>
                <w:szCs w:val="20"/>
                <w:lang w:val="ka-GE"/>
              </w:rPr>
              <w:t>: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 xml:space="preserve"> (</w:t>
            </w:r>
            <w:r w:rsidRPr="00D31C15">
              <w:rPr>
                <w:rFonts w:ascii="Sylfaen" w:hAnsi="Sylfaen" w:cs="Menlo Regular"/>
                <w:sz w:val="20"/>
                <w:szCs w:val="20"/>
                <w:lang w:val="ru-RU"/>
              </w:rPr>
              <w:t>К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>онтроль</w:t>
            </w:r>
            <w:r w:rsidRPr="00D31C15">
              <w:rPr>
                <w:rFonts w:ascii="Sylfaen" w:hAnsi="Sylfaen" w:cs="Menlo Regular"/>
                <w:sz w:val="20"/>
                <w:szCs w:val="20"/>
                <w:lang w:val="ru-RU"/>
              </w:rPr>
              <w:t xml:space="preserve"> записей в дневнике по практике)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81F2" w14:textId="77777777" w:rsidR="00286FFE" w:rsidRPr="00D31C15" w:rsidRDefault="00286FFE" w:rsidP="00286FFE">
            <w:pPr>
              <w:ind w:left="360"/>
              <w:jc w:val="center"/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F728" w14:textId="77777777" w:rsidR="00286FFE" w:rsidRPr="00D31C15" w:rsidRDefault="00286FFE" w:rsidP="00286FF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95FE" w14:textId="77777777" w:rsidR="00286FFE" w:rsidRPr="00D31C15" w:rsidRDefault="00286FFE" w:rsidP="00286FF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286FFE" w:rsidRPr="00D31C15" w14:paraId="5DAF598F" w14:textId="366DC82E" w:rsidTr="0072084D">
        <w:trPr>
          <w:cantSplit/>
          <w:trHeight w:val="1134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286FFE" w:rsidRPr="00D31C15" w:rsidRDefault="00286FFE" w:rsidP="00286FF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IX</w:t>
            </w:r>
          </w:p>
          <w:p w14:paraId="11C4D3DB" w14:textId="77777777" w:rsidR="00286FFE" w:rsidRPr="00D31C15" w:rsidRDefault="00286FFE" w:rsidP="00286FF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286FFE" w:rsidRPr="00D31C15" w:rsidRDefault="00286FFE" w:rsidP="00286FF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286FFE" w:rsidRPr="00D31C15" w:rsidRDefault="00286FFE" w:rsidP="00286FF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286FFE" w:rsidRPr="00D31C15" w:rsidRDefault="00286FFE" w:rsidP="00286FF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286FFE" w:rsidRPr="00D31C15" w:rsidRDefault="00286FFE" w:rsidP="00286FF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286FFE" w:rsidRPr="00D31C15" w:rsidRDefault="00286FFE" w:rsidP="00286FF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286FFE" w:rsidRPr="00D31C15" w:rsidRDefault="00286FFE" w:rsidP="00286FFE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8FC" w14:textId="77777777" w:rsidR="005D343D" w:rsidRPr="00D31C15" w:rsidRDefault="005D343D" w:rsidP="005D343D">
            <w:pPr>
              <w:jc w:val="both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Изучение финансово-экономического состояния </w:t>
            </w:r>
            <w:r w:rsidRPr="00D31C15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деятельности </w:t>
            </w:r>
            <w:r w:rsidRPr="00D31C15">
              <w:rPr>
                <w:rFonts w:ascii="Sylfaen" w:hAnsi="Sylfaen" w:cs="Arial"/>
                <w:b/>
                <w:sz w:val="20"/>
                <w:szCs w:val="20"/>
                <w:lang w:val="ka-GE"/>
              </w:rPr>
              <w:t>предприятия (организации)</w:t>
            </w:r>
          </w:p>
          <w:p w14:paraId="541D9E0A" w14:textId="6DD9CE3C" w:rsidR="00286FFE" w:rsidRPr="00D31C15" w:rsidRDefault="005D343D" w:rsidP="005D343D">
            <w:p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 xml:space="preserve">Рассмотрение 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>принцип</w:t>
            </w:r>
            <w:proofErr w:type="spellStart"/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ов</w:t>
            </w:r>
            <w:proofErr w:type="spellEnd"/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ведения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доходов и расходов (сметы расходов) предприятия и отчета о прибылях и убытках с помощью главного бухгалтера компании. Знакомство и анализ другой документации финансовой и статистической отчетности предприятия (обзор баланса предприятия).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D2E2" w14:textId="49130FE7" w:rsidR="00286FFE" w:rsidRPr="00D31C15" w:rsidRDefault="005D343D" w:rsidP="00286FFE">
            <w:pPr>
              <w:tabs>
                <w:tab w:val="left" w:pos="1560"/>
              </w:tabs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15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522" w14:textId="590FAAAA" w:rsidR="00286FFE" w:rsidRPr="00D31C15" w:rsidRDefault="005D343D" w:rsidP="00286FF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Документация финансовой отчетности предприятия.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58D7" w14:textId="393A2064" w:rsidR="00286FFE" w:rsidRPr="00D31C15" w:rsidRDefault="005D343D" w:rsidP="00286FFE">
            <w:pPr>
              <w:ind w:left="91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Принимающяя организация</w:t>
            </w:r>
          </w:p>
        </w:tc>
      </w:tr>
      <w:tr w:rsidR="00286FFE" w:rsidRPr="001F2CC9" w14:paraId="167E5954" w14:textId="5E4DF88F" w:rsidTr="0072084D">
        <w:trPr>
          <w:cantSplit/>
          <w:trHeight w:val="674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286FFE" w:rsidRPr="00D31C15" w:rsidRDefault="00286FFE" w:rsidP="00286FF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19" w14:textId="6DC28766" w:rsidR="00286FFE" w:rsidRPr="00D31C15" w:rsidRDefault="00685659" w:rsidP="00286FFE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Menlo Regular"/>
                <w:b/>
                <w:sz w:val="20"/>
                <w:szCs w:val="20"/>
                <w:lang w:val="ka-GE"/>
              </w:rPr>
              <w:t xml:space="preserve">Оценка </w:t>
            </w:r>
            <w:r w:rsidRPr="00D31C15">
              <w:rPr>
                <w:rFonts w:ascii="Sylfaen" w:hAnsi="Sylfaen" w:cs="Menlo Regular"/>
                <w:b/>
                <w:sz w:val="20"/>
                <w:szCs w:val="20"/>
                <w:lang w:val="ru-RU"/>
              </w:rPr>
              <w:t>ведения дневника</w:t>
            </w:r>
            <w:r w:rsidRPr="00D31C15">
              <w:rPr>
                <w:rFonts w:ascii="Sylfaen" w:hAnsi="Sylfaen" w:cs="Menlo Regular"/>
                <w:b/>
                <w:sz w:val="20"/>
                <w:szCs w:val="20"/>
                <w:lang w:val="ka-GE"/>
              </w:rPr>
              <w:t>: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 xml:space="preserve"> (</w:t>
            </w:r>
            <w:r w:rsidRPr="00D31C15">
              <w:rPr>
                <w:rFonts w:ascii="Sylfaen" w:hAnsi="Sylfaen" w:cs="Menlo Regular"/>
                <w:sz w:val="20"/>
                <w:szCs w:val="20"/>
                <w:lang w:val="ru-RU"/>
              </w:rPr>
              <w:t>К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>онтроль</w:t>
            </w:r>
            <w:r w:rsidRPr="00D31C15">
              <w:rPr>
                <w:rFonts w:ascii="Sylfaen" w:hAnsi="Sylfaen" w:cs="Menlo Regular"/>
                <w:sz w:val="20"/>
                <w:szCs w:val="20"/>
                <w:lang w:val="ru-RU"/>
              </w:rPr>
              <w:t xml:space="preserve"> записей в дневнике по практике)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0DCE8180" w:rsidR="00286FFE" w:rsidRPr="00D31C15" w:rsidRDefault="00286FFE" w:rsidP="00286FFE">
            <w:pPr>
              <w:ind w:left="360"/>
              <w:jc w:val="both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286FFE" w:rsidRPr="00D31C15" w:rsidRDefault="00286FFE" w:rsidP="00286FF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896" w14:textId="77777777" w:rsidR="00286FFE" w:rsidRPr="00D31C15" w:rsidRDefault="00286FFE" w:rsidP="00286FF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286FFE" w:rsidRPr="00D31C15" w14:paraId="0BE16302" w14:textId="34300F40" w:rsidTr="0072084D">
        <w:trPr>
          <w:cantSplit/>
          <w:trHeight w:val="1134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286FFE" w:rsidRPr="00D31C15" w:rsidRDefault="00286FFE" w:rsidP="00286FF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6D17" w14:textId="77777777" w:rsidR="0072084D" w:rsidRPr="00D31C15" w:rsidRDefault="0072084D" w:rsidP="0072084D">
            <w:pPr>
              <w:jc w:val="both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Arial"/>
                <w:b/>
                <w:sz w:val="20"/>
                <w:szCs w:val="20"/>
                <w:lang w:val="ka-GE"/>
              </w:rPr>
              <w:t>Обобщ</w:t>
            </w:r>
            <w:proofErr w:type="spellStart"/>
            <w:r w:rsidRPr="00D31C15">
              <w:rPr>
                <w:rFonts w:ascii="Sylfaen" w:hAnsi="Sylfaen" w:cs="Arial"/>
                <w:b/>
                <w:sz w:val="20"/>
                <w:szCs w:val="20"/>
                <w:lang w:val="ru-RU"/>
              </w:rPr>
              <w:t>ение</w:t>
            </w:r>
            <w:proofErr w:type="spellEnd"/>
            <w:r w:rsidRPr="00D31C15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материал</w:t>
            </w:r>
            <w:r w:rsidRPr="00D31C15">
              <w:rPr>
                <w:rFonts w:ascii="Sylfaen" w:hAnsi="Sylfaen" w:cs="Arial"/>
                <w:b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собранн</w:t>
            </w:r>
            <w:r w:rsidRPr="00D31C15">
              <w:rPr>
                <w:rFonts w:ascii="Sylfaen" w:hAnsi="Sylfaen" w:cs="Arial"/>
                <w:b/>
                <w:sz w:val="20"/>
                <w:szCs w:val="20"/>
                <w:lang w:val="ru-RU"/>
              </w:rPr>
              <w:t>ого</w:t>
            </w:r>
            <w:r w:rsidRPr="00D31C15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 w:cs="Arial"/>
                <w:b/>
                <w:sz w:val="20"/>
                <w:szCs w:val="20"/>
                <w:lang w:val="ru-RU"/>
              </w:rPr>
              <w:t>в период практики</w:t>
            </w:r>
            <w:r w:rsidRPr="00D31C15">
              <w:rPr>
                <w:rFonts w:ascii="Sylfaen" w:hAnsi="Sylfaen" w:cs="Arial"/>
                <w:b/>
                <w:sz w:val="20"/>
                <w:szCs w:val="20"/>
                <w:lang w:val="ka-GE"/>
              </w:rPr>
              <w:t>, состав</w:t>
            </w:r>
            <w:proofErr w:type="spellStart"/>
            <w:r w:rsidRPr="00D31C15">
              <w:rPr>
                <w:rFonts w:ascii="Sylfaen" w:hAnsi="Sylfaen" w:cs="Arial"/>
                <w:b/>
                <w:sz w:val="20"/>
                <w:szCs w:val="20"/>
                <w:lang w:val="ru-RU"/>
              </w:rPr>
              <w:t>ление</w:t>
            </w:r>
            <w:proofErr w:type="spellEnd"/>
            <w:r w:rsidRPr="00D31C15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отчет</w:t>
            </w:r>
            <w:r w:rsidRPr="00D31C15">
              <w:rPr>
                <w:rFonts w:ascii="Sylfaen" w:hAnsi="Sylfaen" w:cs="Arial"/>
                <w:b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 w:cs="Arial"/>
                <w:b/>
                <w:sz w:val="20"/>
                <w:szCs w:val="20"/>
                <w:lang w:val="ru-RU"/>
              </w:rPr>
              <w:t>п</w:t>
            </w:r>
            <w:r w:rsidRPr="00D31C15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о </w:t>
            </w:r>
            <w:r w:rsidRPr="00D31C15">
              <w:rPr>
                <w:rFonts w:ascii="Sylfaen" w:hAnsi="Sylfaen" w:cs="Arial"/>
                <w:b/>
                <w:sz w:val="20"/>
                <w:szCs w:val="20"/>
                <w:lang w:val="ru-RU"/>
              </w:rPr>
              <w:t>практике</w:t>
            </w:r>
            <w:r w:rsidRPr="00D31C15">
              <w:rPr>
                <w:rFonts w:ascii="Sylfaen" w:hAnsi="Sylfaen" w:cs="Arial"/>
                <w:b/>
                <w:sz w:val="20"/>
                <w:szCs w:val="20"/>
                <w:lang w:val="ka-GE"/>
              </w:rPr>
              <w:t>.</w:t>
            </w:r>
          </w:p>
          <w:p w14:paraId="5A5DA4D5" w14:textId="091EEEF0" w:rsidR="00286FFE" w:rsidRPr="00D31C15" w:rsidRDefault="0072084D" w:rsidP="0072084D">
            <w:p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Обработка и систематизация фактически собранного материала. Например, 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 xml:space="preserve">проведение 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>сравнительн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ого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анализ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источника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формирования дохода 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принимающей организации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и представление его в форме</w:t>
            </w: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hAnsi="Sylfaen" w:cs="Arial"/>
                <w:sz w:val="20"/>
                <w:szCs w:val="20"/>
                <w:lang w:val="ka-GE"/>
              </w:rPr>
              <w:t>таблицы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F49" w14:textId="0E9FA4C1" w:rsidR="00286FFE" w:rsidRPr="00D31C15" w:rsidRDefault="0072084D" w:rsidP="00286FFE">
            <w:pPr>
              <w:tabs>
                <w:tab w:val="left" w:pos="1560"/>
              </w:tabs>
              <w:ind w:left="360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15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B73" w14:textId="1472AE91" w:rsidR="00286FFE" w:rsidRPr="00D31C15" w:rsidRDefault="0072084D" w:rsidP="00286FF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Д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окумент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– д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>оходы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фирмы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полученные от</w:t>
            </w:r>
            <w:r w:rsidRPr="00D31C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основной и прочей деятельности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CE5C" w14:textId="121169FD" w:rsidR="00286FFE" w:rsidRPr="00D31C15" w:rsidRDefault="0072084D" w:rsidP="00286FF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Принимающяя организация</w:t>
            </w:r>
          </w:p>
        </w:tc>
      </w:tr>
      <w:tr w:rsidR="0072084D" w:rsidRPr="001F2CC9" w14:paraId="58C0A4F9" w14:textId="698A7D88" w:rsidTr="0072084D">
        <w:trPr>
          <w:cantSplit/>
          <w:trHeight w:val="570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72084D" w:rsidRPr="00D31C15" w:rsidRDefault="0072084D" w:rsidP="0072084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C8A" w14:textId="6E5C2F79" w:rsidR="0072084D" w:rsidRPr="00D31C15" w:rsidRDefault="0072084D" w:rsidP="0072084D">
            <w:p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Menlo Regular"/>
                <w:b/>
                <w:sz w:val="20"/>
                <w:szCs w:val="20"/>
                <w:lang w:val="ka-GE"/>
              </w:rPr>
              <w:t xml:space="preserve">Оценка </w:t>
            </w:r>
            <w:r w:rsidRPr="00D31C15">
              <w:rPr>
                <w:rFonts w:ascii="Sylfaen" w:hAnsi="Sylfaen" w:cs="Menlo Regular"/>
                <w:b/>
                <w:sz w:val="20"/>
                <w:szCs w:val="20"/>
                <w:lang w:val="ru-RU"/>
              </w:rPr>
              <w:t>ведения дневника</w:t>
            </w:r>
            <w:r w:rsidRPr="00D31C15">
              <w:rPr>
                <w:rFonts w:ascii="Sylfaen" w:hAnsi="Sylfaen" w:cs="Menlo Regular"/>
                <w:b/>
                <w:sz w:val="20"/>
                <w:szCs w:val="20"/>
                <w:lang w:val="ka-GE"/>
              </w:rPr>
              <w:t>: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 xml:space="preserve"> (</w:t>
            </w:r>
            <w:r w:rsidRPr="00D31C15">
              <w:rPr>
                <w:rFonts w:ascii="Sylfaen" w:hAnsi="Sylfaen" w:cs="Menlo Regular"/>
                <w:sz w:val="20"/>
                <w:szCs w:val="20"/>
                <w:lang w:val="ru-RU"/>
              </w:rPr>
              <w:t>К</w:t>
            </w:r>
            <w:r w:rsidRPr="00D31C15">
              <w:rPr>
                <w:rFonts w:ascii="Sylfaen" w:hAnsi="Sylfaen" w:cs="Menlo Regular"/>
                <w:sz w:val="20"/>
                <w:szCs w:val="20"/>
                <w:lang w:val="ka-GE"/>
              </w:rPr>
              <w:t>онтроль</w:t>
            </w:r>
            <w:r w:rsidRPr="00D31C15">
              <w:rPr>
                <w:rFonts w:ascii="Sylfaen" w:hAnsi="Sylfaen" w:cs="Menlo Regular"/>
                <w:sz w:val="20"/>
                <w:szCs w:val="20"/>
                <w:lang w:val="ru-RU"/>
              </w:rPr>
              <w:t xml:space="preserve"> записей в дневнике по практике)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955" w14:textId="3E5EF98B" w:rsidR="0072084D" w:rsidRPr="00D31C15" w:rsidRDefault="0072084D" w:rsidP="0072084D">
            <w:pPr>
              <w:ind w:left="36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72084D" w:rsidRPr="00D31C15" w:rsidRDefault="0072084D" w:rsidP="0072084D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A9A5" w14:textId="77777777" w:rsidR="0072084D" w:rsidRPr="00D31C15" w:rsidRDefault="0072084D" w:rsidP="0043567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72084D" w:rsidRPr="00D31C15" w14:paraId="5124DB15" w14:textId="44BECD3F" w:rsidTr="0072084D">
        <w:trPr>
          <w:cantSplit/>
          <w:trHeight w:val="1134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72084D" w:rsidRPr="00D31C15" w:rsidRDefault="0072084D" w:rsidP="0072084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1" w:name="_Hlk31126657"/>
            <w:r w:rsidRPr="00D31C15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38E" w14:textId="77777777" w:rsidR="0043567E" w:rsidRPr="00D31C15" w:rsidRDefault="0043567E" w:rsidP="0043567E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Итоговая встреча</w:t>
            </w:r>
          </w:p>
          <w:p w14:paraId="76634D11" w14:textId="77777777" w:rsidR="0043567E" w:rsidRPr="00D31C15" w:rsidRDefault="0043567E" w:rsidP="0043567E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B12E52D" w14:textId="5A908740" w:rsidR="0072084D" w:rsidRPr="00D31C15" w:rsidRDefault="0043567E" w:rsidP="0043567E">
            <w:p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По окончанию практики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дневник и отчет по практике буд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у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т п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редставлены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руководителю (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ментору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), назначенному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объектом практики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, и после его подписи студент должен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сдать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его руководителю стажировки от университета.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5DA" w14:textId="75A188AD" w:rsidR="0072084D" w:rsidRPr="00D31C15" w:rsidRDefault="0043567E" w:rsidP="0072084D">
            <w:pPr>
              <w:tabs>
                <w:tab w:val="left" w:pos="1560"/>
              </w:tabs>
              <w:ind w:left="360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iCs/>
                <w:sz w:val="20"/>
                <w:szCs w:val="20"/>
                <w:lang w:val="ru-RU"/>
              </w:rPr>
              <w:t>15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241" w14:textId="77464C7B" w:rsidR="0072084D" w:rsidRPr="00D31C15" w:rsidRDefault="0072084D" w:rsidP="0072084D">
            <w:pPr>
              <w:pStyle w:val="ListParagraph"/>
              <w:shd w:val="clear" w:color="auto" w:fill="FFFFFF"/>
              <w:ind w:left="0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9E56" w14:textId="77777777" w:rsidR="0072084D" w:rsidRPr="00D31C15" w:rsidRDefault="0043567E" w:rsidP="0043567E">
            <w:pPr>
              <w:pStyle w:val="ListParagraph"/>
              <w:shd w:val="clear" w:color="auto" w:fill="FFFFFF"/>
              <w:ind w:left="0"/>
              <w:jc w:val="both"/>
              <w:outlineLvl w:val="1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Принимающяя организация</w:t>
            </w:r>
          </w:p>
          <w:p w14:paraId="70F5FFB6" w14:textId="77777777" w:rsidR="0043567E" w:rsidRPr="00D31C15" w:rsidRDefault="0043567E" w:rsidP="0043567E">
            <w:pPr>
              <w:pStyle w:val="ListParagraph"/>
              <w:shd w:val="clear" w:color="auto" w:fill="FFFFFF"/>
              <w:ind w:left="0"/>
              <w:jc w:val="both"/>
              <w:outlineLvl w:val="1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</w:p>
          <w:p w14:paraId="66D4CD77" w14:textId="285FEB58" w:rsidR="0043567E" w:rsidRPr="00D31C15" w:rsidRDefault="0043567E" w:rsidP="0043567E">
            <w:pPr>
              <w:pStyle w:val="ListParagraph"/>
              <w:shd w:val="clear" w:color="auto" w:fill="FFFFFF"/>
              <w:ind w:left="0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noProof/>
                <w:sz w:val="20"/>
                <w:szCs w:val="20"/>
                <w:lang w:val="ru-RU"/>
              </w:rPr>
              <w:t>ТГГУ</w:t>
            </w:r>
          </w:p>
        </w:tc>
      </w:tr>
      <w:tr w:rsidR="0072084D" w:rsidRPr="001F2CC9" w14:paraId="38B7E726" w14:textId="0CDB42E6" w:rsidTr="0072084D">
        <w:trPr>
          <w:cantSplit/>
          <w:trHeight w:val="829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72084D" w:rsidRPr="00D31C15" w:rsidRDefault="0072084D" w:rsidP="0072084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2BC85E87" w:rsidR="0072084D" w:rsidRPr="00D31C15" w:rsidRDefault="00836A50" w:rsidP="00836A50">
            <w:p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Проверка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дневника практики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руководителем </w:t>
            </w:r>
            <w:r w:rsidRPr="00D31C15">
              <w:rPr>
                <w:rFonts w:ascii="Sylfaen" w:hAnsi="Sylfaen"/>
                <w:b/>
                <w:sz w:val="20"/>
                <w:szCs w:val="20"/>
                <w:lang w:val="ru-RU"/>
              </w:rPr>
              <w:t>практики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, дача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 xml:space="preserve"> указани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й в связи с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итогов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ым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экзамен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ом</w:t>
            </w:r>
            <w:r w:rsidRPr="00D31C1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6EA" w14:textId="512F0755" w:rsidR="0072084D" w:rsidRPr="00D31C15" w:rsidRDefault="0072084D" w:rsidP="0072084D">
            <w:pPr>
              <w:ind w:left="36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72084D" w:rsidRPr="00D31C15" w:rsidRDefault="0072084D" w:rsidP="0072084D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DE9" w14:textId="77777777" w:rsidR="0072084D" w:rsidRPr="00D31C15" w:rsidRDefault="0072084D" w:rsidP="0072084D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bookmarkEnd w:id="1"/>
      <w:tr w:rsidR="0072084D" w:rsidRPr="00D31C15" w14:paraId="3A510E31" w14:textId="306261DE" w:rsidTr="0072084D">
        <w:trPr>
          <w:cantSplit/>
          <w:trHeight w:val="11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1CFAEA84" w:rsidR="0072084D" w:rsidRPr="00D31C15" w:rsidRDefault="0072084D" w:rsidP="00836A50">
            <w:pPr>
              <w:ind w:left="-23" w:firstLine="23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  <w:r w:rsidR="00836A50" w:rsidRPr="00D31C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-</w:t>
            </w:r>
            <w:r w:rsidR="00836A50" w:rsidRPr="00D31C15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04B0" w14:textId="77777777" w:rsidR="00836A50" w:rsidRPr="00D31C15" w:rsidRDefault="00836A50" w:rsidP="00836A50">
            <w:pPr>
              <w:jc w:val="both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Arial"/>
                <w:b/>
                <w:sz w:val="20"/>
                <w:szCs w:val="20"/>
                <w:lang w:val="ru-RU"/>
              </w:rPr>
              <w:t>Итоговый экзамен (представление отчета по практике, общественная защита)</w:t>
            </w:r>
          </w:p>
          <w:p w14:paraId="777C4E3C" w14:textId="77777777" w:rsidR="00836A50" w:rsidRPr="00D31C15" w:rsidRDefault="00836A50" w:rsidP="00836A50">
            <w:pPr>
              <w:jc w:val="both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  <w:p w14:paraId="7C27CB3D" w14:textId="1E9C913B" w:rsidR="0072084D" w:rsidRPr="00D31C15" w:rsidRDefault="00836A50" w:rsidP="00836A50">
            <w:p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Arial"/>
                <w:sz w:val="20"/>
                <w:szCs w:val="20"/>
                <w:lang w:val="ru-RU"/>
              </w:rPr>
              <w:t>Студент должен предоставить в письменной форме на кафедру отчет о прохождении практики, дневник практики и характеристику объекта практики – с подписью уполномоченного лица (ментора) принимающей организации.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FE2" w14:textId="13933769" w:rsidR="0072084D" w:rsidRPr="00D31C15" w:rsidRDefault="00836A50" w:rsidP="0072084D">
            <w:pPr>
              <w:ind w:left="360"/>
              <w:jc w:val="both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8FA" w14:textId="77777777" w:rsidR="00836A50" w:rsidRPr="00D31C15" w:rsidRDefault="00836A50" w:rsidP="00836A50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Примечание:</w:t>
            </w:r>
          </w:p>
          <w:p w14:paraId="6186D5D1" w14:textId="5EE729B4" w:rsidR="00836A50" w:rsidRPr="00D31C15" w:rsidRDefault="001F2CC9" w:rsidP="001F2CC9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bookmarkStart w:id="2" w:name="_GoBack"/>
            <w:bookmarkEnd w:id="2"/>
            <w:r w:rsidRPr="001F2CC9">
              <w:rPr>
                <w:rFonts w:ascii="Sylfaen" w:hAnsi="Sylfaen"/>
                <w:noProof/>
                <w:sz w:val="20"/>
                <w:szCs w:val="20"/>
                <w:lang w:val="ru-RU"/>
              </w:rPr>
              <w:t>Итоговая</w:t>
            </w:r>
            <w:r w:rsidR="00836A50" w:rsidRPr="001F2CC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оценка практики проводится Комиссией по защите практики.</w:t>
            </w:r>
          </w:p>
          <w:p w14:paraId="4EBF56B8" w14:textId="77777777" w:rsidR="00260EC5" w:rsidRPr="00D31C15" w:rsidRDefault="00260EC5" w:rsidP="00836A50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14:paraId="09AFDA29" w14:textId="0CC59935" w:rsidR="0072084D" w:rsidRPr="00D31C15" w:rsidRDefault="00836A50" w:rsidP="00836A50">
            <w:pPr>
              <w:pStyle w:val="ListParagraph"/>
              <w:shd w:val="clear" w:color="auto" w:fill="FFFFFF"/>
              <w:ind w:left="0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(См. </w:t>
            </w: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Оценку</w:t>
            </w:r>
            <w:r w:rsidRPr="00D31C1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C8B" w14:textId="11C1709E" w:rsidR="0072084D" w:rsidRPr="00D31C15" w:rsidRDefault="00836A50" w:rsidP="00174083">
            <w:pPr>
              <w:pStyle w:val="ListParagraph"/>
              <w:shd w:val="clear" w:color="auto" w:fill="FFFFFF"/>
              <w:ind w:left="0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ТГГУ</w:t>
            </w:r>
          </w:p>
        </w:tc>
      </w:tr>
      <w:tr w:rsidR="0072084D" w:rsidRPr="00D31C15" w14:paraId="2CC09A69" w14:textId="4C8C717E" w:rsidTr="0072084D">
        <w:trPr>
          <w:cantSplit/>
          <w:trHeight w:val="5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39300F2F" w:rsidR="0072084D" w:rsidRPr="00D31C15" w:rsidRDefault="00260EC5" w:rsidP="00260EC5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XIV</w:t>
            </w:r>
            <w:r w:rsidRPr="00D31C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-</w:t>
            </w:r>
            <w:r w:rsidRPr="00D31C15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F35" w14:textId="23F7A83D" w:rsidR="0072084D" w:rsidRPr="00D31C15" w:rsidRDefault="00260EC5" w:rsidP="0072084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Дополнительный экзамен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A01" w14:textId="49E61AC5" w:rsidR="0072084D" w:rsidRPr="00D31C15" w:rsidRDefault="0072084D" w:rsidP="0072084D">
            <w:pPr>
              <w:ind w:left="360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72084D" w:rsidRPr="00D31C15" w:rsidRDefault="0072084D" w:rsidP="0072084D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62D" w14:textId="200FBF59" w:rsidR="0072084D" w:rsidRPr="00D31C15" w:rsidRDefault="00CD711C" w:rsidP="0072084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ТГГУ</w:t>
            </w:r>
          </w:p>
        </w:tc>
      </w:tr>
    </w:tbl>
    <w:p w14:paraId="31C66EB0" w14:textId="77777777" w:rsidR="006A58B6" w:rsidRPr="00D31C15" w:rsidRDefault="006A58B6" w:rsidP="006A58B6">
      <w:pPr>
        <w:rPr>
          <w:rFonts w:ascii="Sylfaen" w:hAnsi="Sylfaen"/>
          <w:b/>
          <w:i/>
          <w:sz w:val="20"/>
          <w:szCs w:val="20"/>
        </w:rPr>
      </w:pPr>
    </w:p>
    <w:p w14:paraId="2491219E" w14:textId="77777777" w:rsidR="006A58B6" w:rsidRPr="00D31C15" w:rsidRDefault="006A58B6" w:rsidP="006A58B6">
      <w:pPr>
        <w:rPr>
          <w:rFonts w:ascii="Sylfaen" w:hAnsi="Sylfaen"/>
          <w:i/>
          <w:sz w:val="20"/>
          <w:szCs w:val="20"/>
        </w:rPr>
      </w:pPr>
    </w:p>
    <w:p w14:paraId="673182B9" w14:textId="7CCD7B42" w:rsidR="003A52D7" w:rsidRPr="00D31C15" w:rsidRDefault="003A52D7" w:rsidP="003A52D7">
      <w:pPr>
        <w:spacing w:after="0"/>
        <w:jc w:val="right"/>
        <w:rPr>
          <w:rFonts w:ascii="Sylfaen" w:hAnsi="Sylfaen" w:cs="Tahoma"/>
          <w:b/>
          <w:bCs/>
          <w:sz w:val="20"/>
          <w:szCs w:val="20"/>
          <w:lang w:val="ka-GE"/>
        </w:rPr>
      </w:pPr>
      <w:r w:rsidRPr="00D31C15">
        <w:rPr>
          <w:rFonts w:ascii="Sylfaen" w:hAnsi="Sylfaen" w:cs="Tahoma"/>
          <w:b/>
          <w:bCs/>
          <w:sz w:val="20"/>
          <w:szCs w:val="20"/>
          <w:lang w:val="ru-RU"/>
        </w:rPr>
        <w:t>Приложение</w:t>
      </w:r>
      <w:r w:rsidRPr="00D31C15">
        <w:rPr>
          <w:rFonts w:ascii="Sylfaen" w:hAnsi="Sylfaen" w:cs="Tahoma"/>
          <w:b/>
          <w:bCs/>
          <w:sz w:val="20"/>
          <w:szCs w:val="20"/>
        </w:rPr>
        <w:t xml:space="preserve"> </w:t>
      </w:r>
      <w:r w:rsidRPr="00D31C15">
        <w:rPr>
          <w:rFonts w:ascii="Sylfaen" w:hAnsi="Sylfaen" w:cs="Tahoma"/>
          <w:b/>
          <w:bCs/>
          <w:sz w:val="20"/>
          <w:szCs w:val="20"/>
          <w:lang w:val="ka-GE"/>
        </w:rPr>
        <w:t>1</w:t>
      </w:r>
    </w:p>
    <w:p w14:paraId="7170D86F" w14:textId="11321948" w:rsidR="003A52D7" w:rsidRPr="00D31C15" w:rsidRDefault="003A52D7" w:rsidP="003A52D7">
      <w:pPr>
        <w:spacing w:after="0"/>
        <w:jc w:val="center"/>
        <w:rPr>
          <w:rFonts w:ascii="Sylfaen" w:hAnsi="Sylfaen" w:cs="Tahoma"/>
          <w:b/>
          <w:bCs/>
          <w:sz w:val="20"/>
          <w:szCs w:val="20"/>
        </w:rPr>
      </w:pPr>
      <w:r w:rsidRPr="00D31C15">
        <w:rPr>
          <w:rFonts w:ascii="Sylfaen" w:hAnsi="Sylfaen" w:cs="Tahoma"/>
          <w:b/>
          <w:bCs/>
          <w:sz w:val="20"/>
          <w:szCs w:val="20"/>
          <w:lang w:val="ru-RU"/>
        </w:rPr>
        <w:t>Дневник</w:t>
      </w:r>
      <w:r w:rsidRPr="00D31C15">
        <w:rPr>
          <w:rFonts w:ascii="Sylfaen" w:hAnsi="Sylfaen" w:cs="Tahoma"/>
          <w:b/>
          <w:bCs/>
          <w:sz w:val="20"/>
          <w:szCs w:val="20"/>
        </w:rPr>
        <w:t xml:space="preserve"> </w:t>
      </w:r>
      <w:r w:rsidRPr="00D31C15">
        <w:rPr>
          <w:rFonts w:ascii="Sylfaen" w:hAnsi="Sylfaen" w:cs="Tahoma"/>
          <w:b/>
          <w:bCs/>
          <w:sz w:val="20"/>
          <w:szCs w:val="20"/>
          <w:lang w:val="ru-RU"/>
        </w:rPr>
        <w:t>практики</w:t>
      </w:r>
    </w:p>
    <w:p w14:paraId="112C0360" w14:textId="77777777" w:rsidR="003A52D7" w:rsidRPr="00D31C15" w:rsidRDefault="003A52D7" w:rsidP="003A52D7">
      <w:pPr>
        <w:spacing w:after="0"/>
        <w:jc w:val="center"/>
        <w:rPr>
          <w:rFonts w:ascii="Sylfaen" w:hAnsi="Sylfaen" w:cs="Tahoma"/>
          <w:bCs/>
          <w:sz w:val="20"/>
          <w:szCs w:val="20"/>
          <w:lang w:val="ka-GE"/>
        </w:rPr>
      </w:pPr>
    </w:p>
    <w:p w14:paraId="608A46D3" w14:textId="12BB9177" w:rsidR="003A52D7" w:rsidRPr="00D31C15" w:rsidRDefault="003A52D7" w:rsidP="003A52D7">
      <w:pPr>
        <w:tabs>
          <w:tab w:val="right" w:leader="underscore" w:pos="10206"/>
        </w:tabs>
        <w:spacing w:after="0" w:line="360" w:lineRule="auto"/>
        <w:jc w:val="center"/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ru-RU"/>
        </w:rPr>
        <w:t>Студент</w:t>
      </w:r>
      <w:r w:rsidRPr="00D31C15">
        <w:rPr>
          <w:rFonts w:ascii="Sylfaen" w:hAnsi="Sylfaen"/>
          <w:sz w:val="20"/>
          <w:szCs w:val="20"/>
          <w:lang w:val="ka-GE"/>
        </w:rPr>
        <w:t xml:space="preserve"> -----------------------------------------------------------------------------------------------------------------</w:t>
      </w:r>
    </w:p>
    <w:p w14:paraId="33CBFB66" w14:textId="2A64F37D" w:rsidR="003A52D7" w:rsidRPr="00D31C15" w:rsidRDefault="003A52D7" w:rsidP="003A52D7">
      <w:pPr>
        <w:tabs>
          <w:tab w:val="right" w:leader="underscore" w:pos="10206"/>
        </w:tabs>
        <w:spacing w:after="0" w:line="360" w:lineRule="auto"/>
        <w:jc w:val="center"/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ru-RU"/>
        </w:rPr>
        <w:t>Объект практики</w:t>
      </w:r>
      <w:r w:rsidRPr="00D31C15">
        <w:rPr>
          <w:rFonts w:ascii="Sylfaen" w:hAnsi="Sylfaen"/>
          <w:sz w:val="20"/>
          <w:szCs w:val="20"/>
          <w:lang w:val="ka-GE"/>
        </w:rPr>
        <w:t xml:space="preserve"> ------------------------------------------------------------------------------------------------------</w:t>
      </w:r>
    </w:p>
    <w:p w14:paraId="33783D5D" w14:textId="7EB32114" w:rsidR="003A52D7" w:rsidRPr="00D31C15" w:rsidRDefault="003A52D7" w:rsidP="003A52D7">
      <w:pPr>
        <w:tabs>
          <w:tab w:val="right" w:leader="underscore" w:pos="10206"/>
        </w:tabs>
        <w:spacing w:after="0" w:line="360" w:lineRule="auto"/>
        <w:jc w:val="center"/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ru-RU"/>
        </w:rPr>
        <w:t>Ментор по практике</w:t>
      </w:r>
      <w:r w:rsidRPr="00D31C15">
        <w:rPr>
          <w:rFonts w:ascii="Sylfaen" w:hAnsi="Sylfaen"/>
          <w:sz w:val="20"/>
          <w:szCs w:val="20"/>
          <w:lang w:val="ka-GE"/>
        </w:rPr>
        <w:t xml:space="preserve"> --------------------------------------------------------------------------------------------------</w:t>
      </w:r>
    </w:p>
    <w:p w14:paraId="26D6F34D" w14:textId="763E56DA" w:rsidR="003A52D7" w:rsidRPr="00D31C15" w:rsidRDefault="003A52D7" w:rsidP="003A52D7">
      <w:pPr>
        <w:tabs>
          <w:tab w:val="right" w:leader="underscore" w:pos="10206"/>
        </w:tabs>
        <w:spacing w:after="0" w:line="360" w:lineRule="auto"/>
        <w:jc w:val="center"/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ru-RU"/>
        </w:rPr>
        <w:t>Руководитель практики от Университета</w:t>
      </w:r>
      <w:r w:rsidRPr="00D31C15">
        <w:rPr>
          <w:rFonts w:ascii="Sylfaen" w:hAnsi="Sylfaen"/>
          <w:sz w:val="20"/>
          <w:szCs w:val="20"/>
          <w:lang w:val="ka-GE"/>
        </w:rPr>
        <w:t xml:space="preserve"> ---------------------------------------------------------------------------</w:t>
      </w:r>
    </w:p>
    <w:p w14:paraId="1F4094A3" w14:textId="5F112C46" w:rsidR="003A52D7" w:rsidRPr="00D31C15" w:rsidRDefault="003A52D7" w:rsidP="003A52D7">
      <w:pPr>
        <w:tabs>
          <w:tab w:val="right" w:leader="underscore" w:pos="10206"/>
        </w:tabs>
        <w:spacing w:after="0" w:line="360" w:lineRule="auto"/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ru-RU"/>
        </w:rPr>
        <w:t>Период начала и конца практики</w:t>
      </w:r>
      <w:r w:rsidRPr="00D31C15">
        <w:rPr>
          <w:rFonts w:ascii="Sylfaen" w:hAnsi="Sylfaen"/>
          <w:sz w:val="20"/>
          <w:szCs w:val="20"/>
          <w:lang w:val="ka-GE"/>
        </w:rPr>
        <w:t xml:space="preserve"> ----------------------------------------------------------------------------</w:t>
      </w:r>
      <w:r w:rsidRPr="00D31C15">
        <w:rPr>
          <w:rFonts w:ascii="Sylfaen" w:hAnsi="Sylfaen"/>
          <w:sz w:val="20"/>
          <w:szCs w:val="20"/>
          <w:lang w:val="ru-RU"/>
        </w:rPr>
        <w:t>-------</w:t>
      </w:r>
    </w:p>
    <w:p w14:paraId="0B92E585" w14:textId="77777777" w:rsidR="003A52D7" w:rsidRPr="00D31C15" w:rsidRDefault="003A52D7" w:rsidP="003A52D7">
      <w:pPr>
        <w:tabs>
          <w:tab w:val="right" w:leader="underscore" w:pos="10206"/>
        </w:tabs>
        <w:spacing w:after="0"/>
        <w:jc w:val="center"/>
        <w:rPr>
          <w:rFonts w:ascii="Sylfaen" w:hAnsi="Sylfaen"/>
          <w:sz w:val="20"/>
          <w:szCs w:val="20"/>
          <w:lang w:val="ka-G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2976"/>
        <w:gridCol w:w="4857"/>
        <w:gridCol w:w="1577"/>
      </w:tblGrid>
      <w:tr w:rsidR="00DB4203" w:rsidRPr="00D31C15" w14:paraId="57E0E421" w14:textId="77777777" w:rsidTr="00AE0CC6">
        <w:trPr>
          <w:jc w:val="center"/>
        </w:trPr>
        <w:tc>
          <w:tcPr>
            <w:tcW w:w="882" w:type="dxa"/>
            <w:vAlign w:val="center"/>
          </w:tcPr>
          <w:p w14:paraId="478E85C2" w14:textId="4BCE1BFA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D31C15">
              <w:rPr>
                <w:rFonts w:ascii="Sylfaen" w:hAnsi="Sylfaen"/>
                <w:b/>
                <w:noProof/>
                <w:sz w:val="20"/>
              </w:rPr>
              <w:t>Неделя</w:t>
            </w:r>
            <w:r w:rsidRPr="00D31C15">
              <w:rPr>
                <w:rFonts w:ascii="Sylfaen" w:hAnsi="Sylfaen"/>
                <w:b/>
                <w:noProof/>
                <w:sz w:val="20"/>
                <w:lang w:val="en-US"/>
              </w:rPr>
              <w:t>#</w:t>
            </w:r>
          </w:p>
        </w:tc>
        <w:tc>
          <w:tcPr>
            <w:tcW w:w="2976" w:type="dxa"/>
            <w:vAlign w:val="center"/>
          </w:tcPr>
          <w:p w14:paraId="41AE34D9" w14:textId="5977FA45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b/>
                <w:noProof/>
                <w:sz w:val="20"/>
              </w:rPr>
            </w:pPr>
            <w:r w:rsidRPr="00D31C15">
              <w:rPr>
                <w:rFonts w:ascii="Sylfaen" w:hAnsi="Sylfaen" w:cs="Sylfaen"/>
                <w:b/>
                <w:noProof/>
                <w:sz w:val="20"/>
              </w:rPr>
              <w:t>Структурное подразделение организации</w:t>
            </w:r>
          </w:p>
          <w:p w14:paraId="532E4CB6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</w:p>
        </w:tc>
        <w:tc>
          <w:tcPr>
            <w:tcW w:w="4857" w:type="dxa"/>
            <w:vAlign w:val="center"/>
          </w:tcPr>
          <w:p w14:paraId="3241C0D4" w14:textId="400BD182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ka-GE"/>
              </w:rPr>
            </w:pPr>
            <w:r w:rsidRPr="00D31C15">
              <w:rPr>
                <w:rFonts w:ascii="Sylfaen" w:hAnsi="Sylfaen" w:cs="Sylfaen"/>
                <w:b/>
                <w:noProof/>
                <w:sz w:val="20"/>
                <w:lang w:val="en-US"/>
              </w:rPr>
              <w:t>Название работы</w:t>
            </w:r>
          </w:p>
        </w:tc>
        <w:tc>
          <w:tcPr>
            <w:tcW w:w="1577" w:type="dxa"/>
            <w:vAlign w:val="center"/>
          </w:tcPr>
          <w:p w14:paraId="1F8F4F46" w14:textId="302699DE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  <w:r w:rsidRPr="00D31C15">
              <w:rPr>
                <w:rFonts w:ascii="Sylfaen" w:hAnsi="Sylfaen" w:cs="Sylfaen"/>
                <w:b/>
                <w:noProof/>
                <w:sz w:val="20"/>
              </w:rPr>
              <w:t>Дата</w:t>
            </w:r>
          </w:p>
        </w:tc>
      </w:tr>
      <w:tr w:rsidR="00DB4203" w:rsidRPr="00D31C15" w14:paraId="32BC215F" w14:textId="77777777" w:rsidTr="00AE0CC6">
        <w:trPr>
          <w:jc w:val="center"/>
        </w:trPr>
        <w:tc>
          <w:tcPr>
            <w:tcW w:w="882" w:type="dxa"/>
          </w:tcPr>
          <w:p w14:paraId="699CAC90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ka-GE"/>
              </w:rPr>
            </w:pPr>
            <w:r w:rsidRPr="00D31C15">
              <w:rPr>
                <w:rFonts w:ascii="Sylfaen" w:hAnsi="Sylfaen"/>
                <w:noProof/>
                <w:sz w:val="20"/>
                <w:lang w:val="ka-GE"/>
              </w:rPr>
              <w:t>1</w:t>
            </w:r>
          </w:p>
          <w:p w14:paraId="3A9503B4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ka-GE"/>
              </w:rPr>
            </w:pPr>
          </w:p>
        </w:tc>
        <w:tc>
          <w:tcPr>
            <w:tcW w:w="2976" w:type="dxa"/>
          </w:tcPr>
          <w:p w14:paraId="01BBDFBE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857" w:type="dxa"/>
          </w:tcPr>
          <w:p w14:paraId="1F833D37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77" w:type="dxa"/>
          </w:tcPr>
          <w:p w14:paraId="08D01B83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</w:tr>
      <w:tr w:rsidR="00DB4203" w:rsidRPr="00D31C15" w14:paraId="1478D601" w14:textId="77777777" w:rsidTr="00AE0CC6">
        <w:trPr>
          <w:trHeight w:val="552"/>
          <w:jc w:val="center"/>
        </w:trPr>
        <w:tc>
          <w:tcPr>
            <w:tcW w:w="882" w:type="dxa"/>
          </w:tcPr>
          <w:p w14:paraId="7658F680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  <w:r w:rsidRPr="00D31C15">
              <w:rPr>
                <w:rFonts w:ascii="Sylfaen" w:hAnsi="Sylfaen"/>
                <w:noProof/>
                <w:sz w:val="20"/>
                <w:lang w:val="ka-GE"/>
              </w:rPr>
              <w:t>2</w:t>
            </w:r>
            <w:r w:rsidRPr="00D31C15">
              <w:rPr>
                <w:rFonts w:ascii="Sylfaen" w:hAnsi="Sylfaen"/>
                <w:noProof/>
                <w:sz w:val="20"/>
              </w:rPr>
              <w:t xml:space="preserve">                                                          D</w:t>
            </w:r>
          </w:p>
        </w:tc>
        <w:tc>
          <w:tcPr>
            <w:tcW w:w="2976" w:type="dxa"/>
          </w:tcPr>
          <w:p w14:paraId="4DF58728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857" w:type="dxa"/>
          </w:tcPr>
          <w:p w14:paraId="5F4EF0B5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77" w:type="dxa"/>
          </w:tcPr>
          <w:p w14:paraId="72752E29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</w:tr>
      <w:tr w:rsidR="00DB4203" w:rsidRPr="00D31C15" w14:paraId="3B235650" w14:textId="77777777" w:rsidTr="00AE0CC6">
        <w:trPr>
          <w:jc w:val="center"/>
        </w:trPr>
        <w:tc>
          <w:tcPr>
            <w:tcW w:w="882" w:type="dxa"/>
          </w:tcPr>
          <w:p w14:paraId="7AB6A89F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ka-GE"/>
              </w:rPr>
            </w:pPr>
            <w:r w:rsidRPr="00D31C15">
              <w:rPr>
                <w:rFonts w:ascii="Sylfaen" w:hAnsi="Sylfaen"/>
                <w:noProof/>
                <w:sz w:val="20"/>
                <w:lang w:val="ka-GE"/>
              </w:rPr>
              <w:t>3</w:t>
            </w:r>
          </w:p>
          <w:p w14:paraId="4C6FC7CF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</w:p>
        </w:tc>
        <w:tc>
          <w:tcPr>
            <w:tcW w:w="2976" w:type="dxa"/>
          </w:tcPr>
          <w:p w14:paraId="77512756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857" w:type="dxa"/>
          </w:tcPr>
          <w:p w14:paraId="7F5F17F5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77" w:type="dxa"/>
          </w:tcPr>
          <w:p w14:paraId="7E270CCF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</w:tr>
      <w:tr w:rsidR="00DB4203" w:rsidRPr="00D31C15" w14:paraId="0055675B" w14:textId="77777777" w:rsidTr="00AE0CC6">
        <w:trPr>
          <w:jc w:val="center"/>
        </w:trPr>
        <w:tc>
          <w:tcPr>
            <w:tcW w:w="882" w:type="dxa"/>
          </w:tcPr>
          <w:p w14:paraId="55B3114E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ka-GE"/>
              </w:rPr>
            </w:pPr>
            <w:r w:rsidRPr="00D31C15">
              <w:rPr>
                <w:rFonts w:ascii="Sylfaen" w:hAnsi="Sylfaen"/>
                <w:noProof/>
                <w:sz w:val="20"/>
                <w:lang w:val="ka-GE"/>
              </w:rPr>
              <w:t>4</w:t>
            </w:r>
          </w:p>
          <w:p w14:paraId="51ABB9CC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</w:p>
        </w:tc>
        <w:tc>
          <w:tcPr>
            <w:tcW w:w="2976" w:type="dxa"/>
          </w:tcPr>
          <w:p w14:paraId="4403A67E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857" w:type="dxa"/>
          </w:tcPr>
          <w:p w14:paraId="5B171261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77" w:type="dxa"/>
          </w:tcPr>
          <w:p w14:paraId="1F28EE94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</w:tr>
      <w:tr w:rsidR="00DB4203" w:rsidRPr="00D31C15" w14:paraId="1DEA7571" w14:textId="77777777" w:rsidTr="00AE0CC6">
        <w:trPr>
          <w:jc w:val="center"/>
        </w:trPr>
        <w:tc>
          <w:tcPr>
            <w:tcW w:w="882" w:type="dxa"/>
          </w:tcPr>
          <w:p w14:paraId="676ABB63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ka-GE"/>
              </w:rPr>
            </w:pPr>
            <w:r w:rsidRPr="00D31C15">
              <w:rPr>
                <w:rFonts w:ascii="Sylfaen" w:hAnsi="Sylfaen"/>
                <w:noProof/>
                <w:sz w:val="20"/>
                <w:lang w:val="ka-GE"/>
              </w:rPr>
              <w:t>5</w:t>
            </w:r>
          </w:p>
          <w:p w14:paraId="04A3C10D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</w:p>
        </w:tc>
        <w:tc>
          <w:tcPr>
            <w:tcW w:w="2976" w:type="dxa"/>
          </w:tcPr>
          <w:p w14:paraId="1931C9CB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857" w:type="dxa"/>
          </w:tcPr>
          <w:p w14:paraId="261741D2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77" w:type="dxa"/>
          </w:tcPr>
          <w:p w14:paraId="6544DD4B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</w:tr>
      <w:tr w:rsidR="00DB4203" w:rsidRPr="00D31C15" w14:paraId="7F503669" w14:textId="77777777" w:rsidTr="00AE0CC6">
        <w:trPr>
          <w:jc w:val="center"/>
        </w:trPr>
        <w:tc>
          <w:tcPr>
            <w:tcW w:w="882" w:type="dxa"/>
          </w:tcPr>
          <w:p w14:paraId="46A838CE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ka-GE"/>
              </w:rPr>
            </w:pPr>
            <w:r w:rsidRPr="00D31C15">
              <w:rPr>
                <w:rFonts w:ascii="Sylfaen" w:hAnsi="Sylfaen"/>
                <w:noProof/>
                <w:sz w:val="20"/>
                <w:lang w:val="ka-GE"/>
              </w:rPr>
              <w:t>6</w:t>
            </w:r>
          </w:p>
          <w:p w14:paraId="3E981EFD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</w:p>
        </w:tc>
        <w:tc>
          <w:tcPr>
            <w:tcW w:w="2976" w:type="dxa"/>
          </w:tcPr>
          <w:p w14:paraId="6CE995D1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857" w:type="dxa"/>
          </w:tcPr>
          <w:p w14:paraId="58255ED2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77" w:type="dxa"/>
          </w:tcPr>
          <w:p w14:paraId="2CB38DB5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</w:tr>
      <w:tr w:rsidR="00DB4203" w:rsidRPr="00D31C15" w14:paraId="38817848" w14:textId="77777777" w:rsidTr="00AE0CC6">
        <w:trPr>
          <w:jc w:val="center"/>
        </w:trPr>
        <w:tc>
          <w:tcPr>
            <w:tcW w:w="882" w:type="dxa"/>
          </w:tcPr>
          <w:p w14:paraId="43445C4C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ka-GE"/>
              </w:rPr>
            </w:pPr>
            <w:r w:rsidRPr="00D31C15">
              <w:rPr>
                <w:rFonts w:ascii="Sylfaen" w:hAnsi="Sylfaen"/>
                <w:noProof/>
                <w:sz w:val="20"/>
                <w:lang w:val="ka-GE"/>
              </w:rPr>
              <w:t>7</w:t>
            </w:r>
          </w:p>
          <w:p w14:paraId="309596B8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</w:p>
        </w:tc>
        <w:tc>
          <w:tcPr>
            <w:tcW w:w="2976" w:type="dxa"/>
          </w:tcPr>
          <w:p w14:paraId="75C3D2C7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857" w:type="dxa"/>
          </w:tcPr>
          <w:p w14:paraId="747A1680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77" w:type="dxa"/>
          </w:tcPr>
          <w:p w14:paraId="0ABE103C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</w:tr>
      <w:tr w:rsidR="00DB4203" w:rsidRPr="00D31C15" w14:paraId="2925758C" w14:textId="77777777" w:rsidTr="00AE0CC6">
        <w:trPr>
          <w:jc w:val="center"/>
        </w:trPr>
        <w:tc>
          <w:tcPr>
            <w:tcW w:w="882" w:type="dxa"/>
          </w:tcPr>
          <w:p w14:paraId="59F03B9F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ka-GE"/>
              </w:rPr>
            </w:pPr>
            <w:r w:rsidRPr="00D31C15">
              <w:rPr>
                <w:rFonts w:ascii="Sylfaen" w:hAnsi="Sylfaen"/>
                <w:noProof/>
                <w:sz w:val="20"/>
                <w:lang w:val="ka-GE"/>
              </w:rPr>
              <w:t>8</w:t>
            </w:r>
          </w:p>
          <w:p w14:paraId="702C17F4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</w:p>
        </w:tc>
        <w:tc>
          <w:tcPr>
            <w:tcW w:w="2976" w:type="dxa"/>
          </w:tcPr>
          <w:p w14:paraId="669FD9A2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857" w:type="dxa"/>
          </w:tcPr>
          <w:p w14:paraId="1D6D0E92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77" w:type="dxa"/>
          </w:tcPr>
          <w:p w14:paraId="7BD4AE08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</w:tr>
      <w:tr w:rsidR="00DB4203" w:rsidRPr="00D31C15" w14:paraId="1947E887" w14:textId="77777777" w:rsidTr="00AE0CC6">
        <w:trPr>
          <w:jc w:val="center"/>
        </w:trPr>
        <w:tc>
          <w:tcPr>
            <w:tcW w:w="882" w:type="dxa"/>
          </w:tcPr>
          <w:p w14:paraId="1D1B5374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ka-GE"/>
              </w:rPr>
            </w:pPr>
            <w:r w:rsidRPr="00D31C15">
              <w:rPr>
                <w:rFonts w:ascii="Sylfaen" w:hAnsi="Sylfaen"/>
                <w:noProof/>
                <w:sz w:val="20"/>
                <w:lang w:val="ka-GE"/>
              </w:rPr>
              <w:t>9</w:t>
            </w:r>
          </w:p>
        </w:tc>
        <w:tc>
          <w:tcPr>
            <w:tcW w:w="2976" w:type="dxa"/>
          </w:tcPr>
          <w:p w14:paraId="3C5D4994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</w:p>
          <w:p w14:paraId="61DC94B2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</w:p>
        </w:tc>
        <w:tc>
          <w:tcPr>
            <w:tcW w:w="4857" w:type="dxa"/>
          </w:tcPr>
          <w:p w14:paraId="66415A03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77" w:type="dxa"/>
          </w:tcPr>
          <w:p w14:paraId="74270DC3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</w:tr>
      <w:tr w:rsidR="00DB4203" w:rsidRPr="00D31C15" w14:paraId="1386E81D" w14:textId="77777777" w:rsidTr="00AE0CC6">
        <w:trPr>
          <w:jc w:val="center"/>
        </w:trPr>
        <w:tc>
          <w:tcPr>
            <w:tcW w:w="882" w:type="dxa"/>
          </w:tcPr>
          <w:p w14:paraId="76B05217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ka-GE"/>
              </w:rPr>
            </w:pPr>
            <w:r w:rsidRPr="00D31C15">
              <w:rPr>
                <w:rFonts w:ascii="Sylfaen" w:hAnsi="Sylfaen"/>
                <w:noProof/>
                <w:sz w:val="20"/>
                <w:lang w:val="ka-GE"/>
              </w:rPr>
              <w:t>10</w:t>
            </w:r>
          </w:p>
          <w:p w14:paraId="654A2E65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</w:p>
        </w:tc>
        <w:tc>
          <w:tcPr>
            <w:tcW w:w="2976" w:type="dxa"/>
          </w:tcPr>
          <w:p w14:paraId="69E2C436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857" w:type="dxa"/>
          </w:tcPr>
          <w:p w14:paraId="3B8E3E8F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77" w:type="dxa"/>
          </w:tcPr>
          <w:p w14:paraId="5B02BFDA" w14:textId="77777777" w:rsidR="00DB4203" w:rsidRPr="00D31C15" w:rsidRDefault="00DB4203" w:rsidP="00AE0CC6">
            <w:pPr>
              <w:pStyle w:val="a0"/>
              <w:widowControl/>
              <w:spacing w:line="240" w:lineRule="auto"/>
              <w:ind w:firstLine="0"/>
              <w:jc w:val="center"/>
              <w:rPr>
                <w:rFonts w:ascii="Sylfaen" w:hAnsi="Sylfaen"/>
                <w:noProof/>
                <w:sz w:val="20"/>
              </w:rPr>
            </w:pPr>
          </w:p>
        </w:tc>
      </w:tr>
    </w:tbl>
    <w:p w14:paraId="76027ECD" w14:textId="77777777" w:rsidR="00725841" w:rsidRPr="00D31C15" w:rsidRDefault="00725841">
      <w:pPr>
        <w:rPr>
          <w:rFonts w:ascii="Sylfaen" w:hAnsi="Sylfaen"/>
          <w:sz w:val="20"/>
          <w:szCs w:val="20"/>
          <w:lang w:val="ru-RU"/>
        </w:rPr>
      </w:pPr>
    </w:p>
    <w:p w14:paraId="6612DDF2" w14:textId="77777777" w:rsidR="009F4428" w:rsidRPr="00D31C15" w:rsidRDefault="009F4428">
      <w:pPr>
        <w:rPr>
          <w:rFonts w:ascii="Sylfaen" w:hAnsi="Sylfaen"/>
          <w:sz w:val="20"/>
          <w:szCs w:val="20"/>
          <w:lang w:val="ru-RU"/>
        </w:rPr>
      </w:pPr>
    </w:p>
    <w:p w14:paraId="6958FF48" w14:textId="5FD8D6E3" w:rsidR="009F4428" w:rsidRPr="00D31C15" w:rsidRDefault="009F4428" w:rsidP="009F4428">
      <w:pPr>
        <w:spacing w:after="0"/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ru-RU"/>
        </w:rPr>
        <w:t xml:space="preserve">Подпись </w:t>
      </w:r>
      <w:proofErr w:type="gramStart"/>
      <w:r w:rsidRPr="00D31C15">
        <w:rPr>
          <w:rFonts w:ascii="Sylfaen" w:hAnsi="Sylfaen"/>
          <w:sz w:val="20"/>
          <w:szCs w:val="20"/>
          <w:lang w:val="ru-RU"/>
        </w:rPr>
        <w:t>студента</w:t>
      </w:r>
      <w:r w:rsidRPr="00D31C15">
        <w:rPr>
          <w:rFonts w:ascii="Sylfaen" w:hAnsi="Sylfaen"/>
          <w:sz w:val="20"/>
          <w:szCs w:val="20"/>
          <w:lang w:val="ka-GE"/>
        </w:rPr>
        <w:t xml:space="preserve">  _</w:t>
      </w:r>
      <w:proofErr w:type="gramEnd"/>
      <w:r w:rsidRPr="00D31C15">
        <w:rPr>
          <w:rFonts w:ascii="Sylfaen" w:hAnsi="Sylfaen"/>
          <w:sz w:val="20"/>
          <w:szCs w:val="20"/>
          <w:lang w:val="ka-GE"/>
        </w:rPr>
        <w:t>_______________________</w:t>
      </w:r>
    </w:p>
    <w:p w14:paraId="16465CBA" w14:textId="77777777" w:rsidR="009F4428" w:rsidRPr="00D31C15" w:rsidRDefault="009F4428" w:rsidP="009F4428">
      <w:pPr>
        <w:spacing w:after="0"/>
        <w:rPr>
          <w:rFonts w:ascii="Sylfaen" w:hAnsi="Sylfaen"/>
          <w:sz w:val="20"/>
          <w:szCs w:val="20"/>
          <w:lang w:val="ka-GE"/>
        </w:rPr>
      </w:pPr>
    </w:p>
    <w:p w14:paraId="246010CE" w14:textId="3BDE9506" w:rsidR="009F4428" w:rsidRPr="00D31C15" w:rsidRDefault="009F4428" w:rsidP="009F4428">
      <w:pPr>
        <w:spacing w:after="0"/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ru-RU"/>
        </w:rPr>
        <w:t xml:space="preserve">Подпись ментора по </w:t>
      </w:r>
      <w:proofErr w:type="gramStart"/>
      <w:r w:rsidRPr="00D31C15">
        <w:rPr>
          <w:rFonts w:ascii="Sylfaen" w:hAnsi="Sylfaen"/>
          <w:sz w:val="20"/>
          <w:szCs w:val="20"/>
          <w:lang w:val="ru-RU"/>
        </w:rPr>
        <w:t>практике</w:t>
      </w:r>
      <w:r w:rsidRPr="00D31C15">
        <w:rPr>
          <w:rFonts w:ascii="Sylfaen" w:hAnsi="Sylfaen"/>
          <w:sz w:val="20"/>
          <w:szCs w:val="20"/>
          <w:lang w:val="ka-GE"/>
        </w:rPr>
        <w:t xml:space="preserve">  _</w:t>
      </w:r>
      <w:proofErr w:type="gramEnd"/>
      <w:r w:rsidRPr="00D31C15">
        <w:rPr>
          <w:rFonts w:ascii="Sylfaen" w:hAnsi="Sylfaen"/>
          <w:sz w:val="20"/>
          <w:szCs w:val="20"/>
          <w:lang w:val="ka-GE"/>
        </w:rPr>
        <w:t>__________________________</w:t>
      </w:r>
    </w:p>
    <w:p w14:paraId="7CD97A15" w14:textId="77777777" w:rsidR="009F4428" w:rsidRPr="00D31C15" w:rsidRDefault="009F4428">
      <w:pPr>
        <w:rPr>
          <w:rFonts w:ascii="Sylfaen" w:hAnsi="Sylfaen"/>
          <w:sz w:val="20"/>
          <w:szCs w:val="20"/>
          <w:lang w:val="ru-RU"/>
        </w:rPr>
      </w:pPr>
    </w:p>
    <w:p w14:paraId="0CBD4619" w14:textId="77777777" w:rsidR="00F93B5C" w:rsidRDefault="00F93B5C">
      <w:pPr>
        <w:rPr>
          <w:rFonts w:ascii="Sylfaen" w:hAnsi="Sylfaen"/>
          <w:sz w:val="20"/>
          <w:szCs w:val="20"/>
          <w:lang w:val="ru-RU"/>
        </w:rPr>
      </w:pPr>
    </w:p>
    <w:p w14:paraId="49335E68" w14:textId="77777777" w:rsidR="00ED18E3" w:rsidRDefault="00ED18E3">
      <w:pPr>
        <w:rPr>
          <w:rFonts w:ascii="Sylfaen" w:hAnsi="Sylfaen"/>
          <w:sz w:val="20"/>
          <w:szCs w:val="20"/>
          <w:lang w:val="ru-RU"/>
        </w:rPr>
      </w:pPr>
    </w:p>
    <w:p w14:paraId="52B9856F" w14:textId="77777777" w:rsidR="00ED18E3" w:rsidRPr="00D31C15" w:rsidRDefault="00ED18E3">
      <w:pPr>
        <w:rPr>
          <w:rFonts w:ascii="Sylfaen" w:hAnsi="Sylfaen"/>
          <w:sz w:val="20"/>
          <w:szCs w:val="20"/>
          <w:lang w:val="ru-RU"/>
        </w:rPr>
      </w:pPr>
    </w:p>
    <w:p w14:paraId="5838D48B" w14:textId="77777777" w:rsidR="00F93B5C" w:rsidRPr="00D31C15" w:rsidRDefault="00F93B5C">
      <w:pPr>
        <w:rPr>
          <w:rFonts w:ascii="Sylfaen" w:hAnsi="Sylfaen"/>
          <w:sz w:val="20"/>
          <w:szCs w:val="20"/>
          <w:lang w:val="ru-RU"/>
        </w:rPr>
      </w:pPr>
    </w:p>
    <w:p w14:paraId="5F90ADC5" w14:textId="4AAF75D4" w:rsidR="00F93B5C" w:rsidRPr="00D31C15" w:rsidRDefault="00F93B5C" w:rsidP="00F93B5C">
      <w:pPr>
        <w:jc w:val="right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D31C15">
        <w:rPr>
          <w:rFonts w:ascii="Sylfaen" w:hAnsi="Sylfaen"/>
          <w:b/>
          <w:bCs/>
          <w:noProof/>
          <w:sz w:val="20"/>
          <w:szCs w:val="20"/>
          <w:lang w:val="ru-RU"/>
        </w:rPr>
        <w:lastRenderedPageBreak/>
        <w:t>Приложение</w:t>
      </w:r>
      <w:r w:rsidRPr="00D31C15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2</w:t>
      </w:r>
    </w:p>
    <w:p w14:paraId="534B8959" w14:textId="664FC4E9" w:rsidR="007D0583" w:rsidRPr="00D31C15" w:rsidRDefault="007D0583" w:rsidP="00F93B5C">
      <w:pPr>
        <w:jc w:val="center"/>
        <w:rPr>
          <w:rFonts w:ascii="Sylfaen" w:hAnsi="Sylfaen" w:cs="Sylfaen"/>
          <w:b/>
          <w:sz w:val="20"/>
          <w:szCs w:val="20"/>
          <w:lang w:val="ru-RU"/>
        </w:rPr>
      </w:pPr>
      <w:bookmarkStart w:id="3" w:name="_Hlk34146518"/>
      <w:bookmarkEnd w:id="3"/>
      <w:r w:rsidRPr="00D31C15">
        <w:rPr>
          <w:rFonts w:ascii="Sylfaen" w:hAnsi="Sylfaen"/>
          <w:noProof/>
          <w:sz w:val="20"/>
          <w:szCs w:val="20"/>
        </w:rPr>
        <w:drawing>
          <wp:inline distT="0" distB="0" distL="0" distR="0" wp14:anchorId="1D420500" wp14:editId="08C68920">
            <wp:extent cx="2057400" cy="781050"/>
            <wp:effectExtent l="0" t="0" r="0" b="0"/>
            <wp:docPr id="3" name="Picture 3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73ED9" w14:textId="4300BC63" w:rsidR="00F93B5C" w:rsidRPr="00D31C15" w:rsidRDefault="00F93B5C" w:rsidP="00F93B5C">
      <w:pPr>
        <w:jc w:val="center"/>
        <w:rPr>
          <w:rFonts w:ascii="Sylfaen" w:hAnsi="Sylfaen" w:cs="Sylfaen"/>
          <w:b/>
          <w:sz w:val="20"/>
          <w:szCs w:val="20"/>
          <w:lang w:val="ru-RU"/>
        </w:rPr>
      </w:pPr>
      <w:r w:rsidRPr="00D31C15">
        <w:rPr>
          <w:rFonts w:ascii="Sylfaen" w:hAnsi="Sylfaen" w:cs="Sylfaen"/>
          <w:b/>
          <w:sz w:val="20"/>
          <w:szCs w:val="20"/>
          <w:lang w:val="ru-RU"/>
        </w:rPr>
        <w:t>Тбилисский Гуманитарный Государственный Университет</w:t>
      </w:r>
    </w:p>
    <w:p w14:paraId="30C43121" w14:textId="04080EC6" w:rsidR="00F93B5C" w:rsidRPr="00D31C15" w:rsidRDefault="00F93B5C" w:rsidP="00F93B5C">
      <w:pPr>
        <w:jc w:val="center"/>
        <w:rPr>
          <w:rFonts w:ascii="Sylfaen" w:hAnsi="Sylfaen"/>
          <w:b/>
          <w:bCs/>
          <w:sz w:val="20"/>
          <w:szCs w:val="20"/>
          <w:lang w:val="ru-RU"/>
        </w:rPr>
      </w:pPr>
      <w:r w:rsidRPr="00D31C15">
        <w:rPr>
          <w:rFonts w:ascii="Sylfaen" w:hAnsi="Sylfaen" w:cs="Sylfaen"/>
          <w:b/>
          <w:bCs/>
          <w:sz w:val="20"/>
          <w:szCs w:val="20"/>
          <w:lang w:val="ru-RU"/>
        </w:rPr>
        <w:t>Факультет экономики, бизнеса и управления</w:t>
      </w:r>
    </w:p>
    <w:p w14:paraId="719D8711" w14:textId="1193F0EF" w:rsidR="00F93B5C" w:rsidRPr="00D31C15" w:rsidRDefault="00F93B5C" w:rsidP="00F93B5C">
      <w:pPr>
        <w:jc w:val="center"/>
        <w:rPr>
          <w:rFonts w:ascii="Sylfaen" w:hAnsi="Sylfaen"/>
          <w:b/>
          <w:bCs/>
          <w:sz w:val="20"/>
          <w:szCs w:val="20"/>
          <w:lang w:val="ru-RU"/>
        </w:rPr>
      </w:pPr>
      <w:r w:rsidRPr="00D31C15">
        <w:rPr>
          <w:rFonts w:ascii="Sylfaen" w:hAnsi="Sylfaen" w:cs="Sylfaen"/>
          <w:b/>
          <w:bCs/>
          <w:sz w:val="20"/>
          <w:szCs w:val="20"/>
          <w:lang w:val="ru-RU"/>
        </w:rPr>
        <w:t>Бакалаврская программа Бизнес администрирование</w:t>
      </w:r>
    </w:p>
    <w:p w14:paraId="43538D56" w14:textId="77777777" w:rsidR="00F93B5C" w:rsidRPr="00D31C15" w:rsidRDefault="00F93B5C" w:rsidP="00F93B5C">
      <w:pPr>
        <w:jc w:val="center"/>
        <w:rPr>
          <w:rFonts w:ascii="Sylfaen" w:hAnsi="Sylfaen"/>
          <w:sz w:val="20"/>
          <w:szCs w:val="20"/>
          <w:lang w:val="ru-RU"/>
        </w:rPr>
      </w:pPr>
    </w:p>
    <w:p w14:paraId="738EBF89" w14:textId="0FB201EF" w:rsidR="00F93B5C" w:rsidRPr="00D31C15" w:rsidRDefault="00F93B5C" w:rsidP="00F93B5C">
      <w:pPr>
        <w:jc w:val="center"/>
        <w:rPr>
          <w:rFonts w:ascii="Sylfaen" w:hAnsi="Sylfaen"/>
          <w:sz w:val="20"/>
          <w:szCs w:val="20"/>
          <w:lang w:val="ru-RU"/>
        </w:rPr>
      </w:pPr>
      <w:r w:rsidRPr="00D31C15">
        <w:rPr>
          <w:rFonts w:ascii="Sylfaen" w:hAnsi="Sylfaen"/>
          <w:sz w:val="20"/>
          <w:szCs w:val="20"/>
          <w:lang w:val="ru-RU"/>
        </w:rPr>
        <w:t>Отчет по практике</w:t>
      </w:r>
    </w:p>
    <w:p w14:paraId="06BF778F" w14:textId="4B1EC686" w:rsidR="00F93B5C" w:rsidRPr="00D31C15" w:rsidRDefault="00F93B5C" w:rsidP="00F93B5C">
      <w:pPr>
        <w:jc w:val="center"/>
        <w:rPr>
          <w:rFonts w:ascii="Sylfaen" w:hAnsi="Sylfaen"/>
          <w:sz w:val="20"/>
          <w:szCs w:val="20"/>
          <w:lang w:val="ru-RU"/>
        </w:rPr>
      </w:pPr>
      <w:r w:rsidRPr="00D31C15">
        <w:rPr>
          <w:rFonts w:ascii="Sylfaen" w:hAnsi="Sylfaen"/>
          <w:sz w:val="20"/>
          <w:szCs w:val="20"/>
          <w:lang w:val="ka-GE"/>
        </w:rPr>
        <w:t xml:space="preserve"> </w:t>
      </w:r>
      <w:r w:rsidRPr="00D31C15">
        <w:rPr>
          <w:rFonts w:ascii="Sylfaen" w:hAnsi="Sylfaen"/>
          <w:sz w:val="20"/>
          <w:szCs w:val="20"/>
          <w:lang w:val="ru-RU"/>
        </w:rPr>
        <w:t>(Название объекта практики)</w:t>
      </w:r>
    </w:p>
    <w:p w14:paraId="7A5A6736" w14:textId="77777777" w:rsidR="00F93B5C" w:rsidRPr="00D31C15" w:rsidRDefault="00F93B5C" w:rsidP="00F93B5C">
      <w:pPr>
        <w:jc w:val="center"/>
        <w:rPr>
          <w:rFonts w:ascii="Sylfaen" w:hAnsi="Sylfaen"/>
          <w:sz w:val="20"/>
          <w:szCs w:val="20"/>
          <w:lang w:val="ka-GE"/>
        </w:rPr>
      </w:pPr>
    </w:p>
    <w:p w14:paraId="793680A5" w14:textId="093EB7D0" w:rsidR="00F93B5C" w:rsidRPr="00D31C15" w:rsidRDefault="00F93B5C" w:rsidP="00F93B5C">
      <w:pPr>
        <w:jc w:val="center"/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ka-GE"/>
        </w:rPr>
        <w:t>(</w:t>
      </w:r>
      <w:r w:rsidRPr="00D31C15">
        <w:rPr>
          <w:rFonts w:ascii="Sylfaen" w:hAnsi="Sylfaen"/>
          <w:sz w:val="20"/>
          <w:szCs w:val="20"/>
          <w:lang w:val="ru-RU"/>
        </w:rPr>
        <w:t>Имя, Фамилия студента</w:t>
      </w:r>
      <w:r w:rsidRPr="00D31C15">
        <w:rPr>
          <w:rFonts w:ascii="Sylfaen" w:hAnsi="Sylfaen"/>
          <w:sz w:val="20"/>
          <w:szCs w:val="20"/>
          <w:lang w:val="ka-GE"/>
        </w:rPr>
        <w:t>)</w:t>
      </w:r>
    </w:p>
    <w:p w14:paraId="3AF227DD" w14:textId="77777777" w:rsidR="00F93B5C" w:rsidRPr="00D31C15" w:rsidRDefault="00F93B5C" w:rsidP="00F93B5C">
      <w:pPr>
        <w:jc w:val="center"/>
        <w:rPr>
          <w:rFonts w:ascii="Sylfaen" w:hAnsi="Sylfaen"/>
          <w:sz w:val="20"/>
          <w:szCs w:val="20"/>
          <w:lang w:val="ka-GE"/>
        </w:rPr>
      </w:pPr>
    </w:p>
    <w:p w14:paraId="76F00EBE" w14:textId="3D5236D6" w:rsidR="00F93B5C" w:rsidRPr="00D31C15" w:rsidRDefault="00F93B5C" w:rsidP="00F93B5C">
      <w:pPr>
        <w:rPr>
          <w:rFonts w:ascii="Sylfaen" w:hAnsi="Sylfaen"/>
          <w:color w:val="FF0000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ru-RU"/>
        </w:rPr>
        <w:t>Сроки практики</w:t>
      </w:r>
      <w:r w:rsidRPr="00D31C15">
        <w:rPr>
          <w:rFonts w:ascii="Sylfaen" w:hAnsi="Sylfaen"/>
          <w:sz w:val="20"/>
          <w:szCs w:val="20"/>
          <w:lang w:val="ka-GE"/>
        </w:rPr>
        <w:t xml:space="preserve">: </w:t>
      </w:r>
    </w:p>
    <w:p w14:paraId="72727779" w14:textId="56B1B28E" w:rsidR="00F93B5C" w:rsidRPr="00D31C15" w:rsidRDefault="00F93B5C" w:rsidP="00F93B5C">
      <w:pPr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ru-RU"/>
        </w:rPr>
        <w:t>Руководитель практики от Организации</w:t>
      </w:r>
      <w:r w:rsidRPr="00D31C15">
        <w:rPr>
          <w:rFonts w:ascii="Sylfaen" w:hAnsi="Sylfaen"/>
          <w:sz w:val="20"/>
          <w:szCs w:val="20"/>
          <w:lang w:val="ka-GE"/>
        </w:rPr>
        <w:t>: -------------------</w:t>
      </w:r>
    </w:p>
    <w:p w14:paraId="2C5E3EE4" w14:textId="3A4EB3C2" w:rsidR="00F93B5C" w:rsidRPr="00D31C15" w:rsidRDefault="00F93B5C" w:rsidP="00F93B5C">
      <w:pPr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ru-RU"/>
        </w:rPr>
        <w:t>Руководитель практики от Университета</w:t>
      </w:r>
      <w:r w:rsidRPr="00D31C15">
        <w:rPr>
          <w:rFonts w:ascii="Sylfaen" w:hAnsi="Sylfaen"/>
          <w:sz w:val="20"/>
          <w:szCs w:val="20"/>
          <w:lang w:val="ka-GE"/>
        </w:rPr>
        <w:t>: -----------------</w:t>
      </w:r>
    </w:p>
    <w:p w14:paraId="369F73E4" w14:textId="77777777" w:rsidR="00F93B5C" w:rsidRPr="00D31C15" w:rsidRDefault="00F93B5C" w:rsidP="00F93B5C">
      <w:pPr>
        <w:jc w:val="center"/>
        <w:rPr>
          <w:rFonts w:ascii="Sylfaen" w:hAnsi="Sylfaen"/>
          <w:sz w:val="20"/>
          <w:szCs w:val="20"/>
          <w:lang w:val="ka-GE"/>
        </w:rPr>
      </w:pPr>
    </w:p>
    <w:p w14:paraId="173ECED0" w14:textId="77777777" w:rsidR="00F93B5C" w:rsidRPr="00D31C15" w:rsidRDefault="00F93B5C">
      <w:pPr>
        <w:rPr>
          <w:rFonts w:ascii="Sylfaen" w:hAnsi="Sylfaen"/>
          <w:sz w:val="20"/>
          <w:szCs w:val="20"/>
          <w:lang w:val="ru-RU"/>
        </w:rPr>
      </w:pPr>
    </w:p>
    <w:p w14:paraId="56C21199" w14:textId="77777777" w:rsidR="00F93B5C" w:rsidRPr="00D31C15" w:rsidRDefault="00F93B5C" w:rsidP="00F93B5C">
      <w:pPr>
        <w:jc w:val="center"/>
        <w:rPr>
          <w:rFonts w:ascii="Sylfaen" w:hAnsi="Sylfaen"/>
          <w:sz w:val="20"/>
          <w:szCs w:val="20"/>
          <w:lang w:val="ka-GE"/>
        </w:rPr>
      </w:pPr>
    </w:p>
    <w:p w14:paraId="6E29F159" w14:textId="77777777" w:rsidR="00F93B5C" w:rsidRPr="00D31C15" w:rsidRDefault="00F93B5C" w:rsidP="00F93B5C">
      <w:pPr>
        <w:jc w:val="center"/>
        <w:rPr>
          <w:rFonts w:ascii="Sylfaen" w:hAnsi="Sylfaen"/>
          <w:sz w:val="20"/>
          <w:szCs w:val="20"/>
          <w:lang w:val="ka-GE"/>
        </w:rPr>
      </w:pPr>
    </w:p>
    <w:p w14:paraId="5A1CCA35" w14:textId="77777777" w:rsidR="00F93B5C" w:rsidRPr="00D31C15" w:rsidRDefault="00F93B5C" w:rsidP="00F93B5C">
      <w:pPr>
        <w:jc w:val="center"/>
        <w:rPr>
          <w:rFonts w:ascii="Sylfaen" w:hAnsi="Sylfaen"/>
          <w:sz w:val="20"/>
          <w:szCs w:val="20"/>
          <w:lang w:val="ka-GE"/>
        </w:rPr>
      </w:pPr>
    </w:p>
    <w:p w14:paraId="1D863C3B" w14:textId="10A414ED" w:rsidR="00F93B5C" w:rsidRPr="00D31C15" w:rsidRDefault="00165181" w:rsidP="00F93B5C">
      <w:pPr>
        <w:jc w:val="center"/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ru-RU"/>
        </w:rPr>
        <w:t>Тбилиси,</w:t>
      </w:r>
      <w:r w:rsidR="00F93B5C" w:rsidRPr="00D31C15">
        <w:rPr>
          <w:rFonts w:ascii="Sylfaen" w:hAnsi="Sylfaen"/>
          <w:sz w:val="20"/>
          <w:szCs w:val="20"/>
          <w:lang w:val="ka-GE"/>
        </w:rPr>
        <w:t xml:space="preserve"> 2020</w:t>
      </w:r>
    </w:p>
    <w:p w14:paraId="41C16944" w14:textId="64CFCC53" w:rsidR="00F93B5C" w:rsidRPr="00D31C15" w:rsidRDefault="00165181" w:rsidP="00F93B5C">
      <w:pPr>
        <w:spacing w:line="360" w:lineRule="auto"/>
        <w:jc w:val="center"/>
        <w:rPr>
          <w:rFonts w:ascii="Sylfaen" w:hAnsi="Sylfaen"/>
          <w:sz w:val="20"/>
          <w:szCs w:val="20"/>
          <w:lang w:val="ru-RU"/>
        </w:rPr>
      </w:pPr>
      <w:r w:rsidRPr="00D31C15">
        <w:rPr>
          <w:rFonts w:ascii="Sylfaen" w:hAnsi="Sylfaen"/>
          <w:sz w:val="20"/>
          <w:szCs w:val="20"/>
          <w:lang w:val="ru-RU"/>
        </w:rPr>
        <w:t>Содержание</w:t>
      </w:r>
    </w:p>
    <w:p w14:paraId="6CC2AB14" w14:textId="77777777" w:rsidR="00165181" w:rsidRPr="00D31C15" w:rsidRDefault="00165181" w:rsidP="00165181">
      <w:pPr>
        <w:spacing w:after="0" w:line="360" w:lineRule="auto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D31C15">
        <w:rPr>
          <w:rFonts w:ascii="Sylfaen" w:hAnsi="Sylfaen"/>
          <w:b/>
          <w:bCs/>
          <w:sz w:val="20"/>
          <w:szCs w:val="20"/>
          <w:lang w:val="ka-GE"/>
        </w:rPr>
        <w:t>Глава 1. Описание объекта практики</w:t>
      </w:r>
    </w:p>
    <w:p w14:paraId="032A09CB" w14:textId="0C62659E" w:rsidR="00165181" w:rsidRPr="00D31C15" w:rsidRDefault="00165181" w:rsidP="00165181">
      <w:pPr>
        <w:spacing w:after="0" w:line="36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D31C15">
        <w:rPr>
          <w:rFonts w:ascii="Sylfaen" w:hAnsi="Sylfaen"/>
          <w:bCs/>
          <w:sz w:val="20"/>
          <w:szCs w:val="20"/>
          <w:lang w:val="ka-GE"/>
        </w:rPr>
        <w:t>1.1. История происхождения и развития компании</w:t>
      </w:r>
    </w:p>
    <w:p w14:paraId="7EC65708" w14:textId="77777777" w:rsidR="00165181" w:rsidRPr="00D31C15" w:rsidRDefault="00165181" w:rsidP="00165181">
      <w:pPr>
        <w:spacing w:after="0" w:line="36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D31C15">
        <w:rPr>
          <w:rFonts w:ascii="Sylfaen" w:hAnsi="Sylfaen"/>
          <w:bCs/>
          <w:sz w:val="20"/>
          <w:szCs w:val="20"/>
          <w:lang w:val="ka-GE"/>
        </w:rPr>
        <w:t>1.2. Организационная структура управления компанией</w:t>
      </w:r>
    </w:p>
    <w:p w14:paraId="3E688ECA" w14:textId="1A05C725" w:rsidR="00F93B5C" w:rsidRPr="00D31C15" w:rsidRDefault="00165181" w:rsidP="00165181">
      <w:pPr>
        <w:spacing w:after="0" w:line="36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D31C15">
        <w:rPr>
          <w:rFonts w:ascii="Sylfaen" w:hAnsi="Sylfaen"/>
          <w:bCs/>
          <w:sz w:val="20"/>
          <w:szCs w:val="20"/>
          <w:lang w:val="ka-GE"/>
        </w:rPr>
        <w:t>1.3. Описание деятельности компании</w:t>
      </w:r>
    </w:p>
    <w:p w14:paraId="7BCC1AA6" w14:textId="138A4480" w:rsidR="00165181" w:rsidRPr="00D31C15" w:rsidRDefault="00165181" w:rsidP="00165181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/>
          <w:b/>
          <w:sz w:val="20"/>
          <w:szCs w:val="20"/>
          <w:lang w:val="ka-GE"/>
        </w:rPr>
        <w:t xml:space="preserve">Глава 2. </w:t>
      </w:r>
      <w:r w:rsidRPr="00D31C15">
        <w:rPr>
          <w:rFonts w:ascii="Sylfaen" w:hAnsi="Sylfaen"/>
          <w:b/>
          <w:sz w:val="20"/>
          <w:szCs w:val="20"/>
          <w:lang w:val="ru-RU"/>
        </w:rPr>
        <w:t>Деятельность</w:t>
      </w:r>
      <w:r w:rsidRPr="00D31C15">
        <w:rPr>
          <w:rFonts w:ascii="Sylfaen" w:hAnsi="Sylfaen"/>
          <w:b/>
          <w:sz w:val="20"/>
          <w:szCs w:val="20"/>
          <w:lang w:val="ka-GE"/>
        </w:rPr>
        <w:t>, осуществленная на объекте практики</w:t>
      </w:r>
    </w:p>
    <w:p w14:paraId="602751E8" w14:textId="770EC6DC" w:rsidR="00165181" w:rsidRPr="00D31C15" w:rsidRDefault="00165181" w:rsidP="00165181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ka-GE"/>
        </w:rPr>
        <w:t>2.1. Дея</w:t>
      </w:r>
      <w:proofErr w:type="spellStart"/>
      <w:r w:rsidRPr="00D31C15">
        <w:rPr>
          <w:rFonts w:ascii="Sylfaen" w:hAnsi="Sylfaen"/>
          <w:sz w:val="20"/>
          <w:szCs w:val="20"/>
          <w:lang w:val="ru-RU"/>
        </w:rPr>
        <w:t>тельность</w:t>
      </w:r>
      <w:proofErr w:type="spellEnd"/>
      <w:r w:rsidRPr="00D31C15">
        <w:rPr>
          <w:rFonts w:ascii="Sylfaen" w:hAnsi="Sylfaen"/>
          <w:sz w:val="20"/>
          <w:szCs w:val="20"/>
          <w:lang w:val="ka-GE"/>
        </w:rPr>
        <w:t>, осуществленная на объекте практики и выполн</w:t>
      </w:r>
      <w:proofErr w:type="spellStart"/>
      <w:r w:rsidRPr="00D31C15">
        <w:rPr>
          <w:rFonts w:ascii="Sylfaen" w:hAnsi="Sylfaen"/>
          <w:sz w:val="20"/>
          <w:szCs w:val="20"/>
          <w:lang w:val="ru-RU"/>
        </w:rPr>
        <w:t>енные</w:t>
      </w:r>
      <w:proofErr w:type="spellEnd"/>
      <w:r w:rsidRPr="00D31C15">
        <w:rPr>
          <w:rFonts w:ascii="Sylfaen" w:hAnsi="Sylfaen"/>
          <w:sz w:val="20"/>
          <w:szCs w:val="20"/>
          <w:lang w:val="ka-GE"/>
        </w:rPr>
        <w:t xml:space="preserve"> функции</w:t>
      </w:r>
    </w:p>
    <w:p w14:paraId="5F7E1802" w14:textId="67654D83" w:rsidR="00165181" w:rsidRPr="00D31C15" w:rsidRDefault="00165181" w:rsidP="00165181">
      <w:pPr>
        <w:spacing w:after="0" w:line="360" w:lineRule="auto"/>
        <w:jc w:val="both"/>
        <w:rPr>
          <w:rFonts w:ascii="Sylfaen" w:hAnsi="Sylfaen"/>
          <w:sz w:val="20"/>
          <w:szCs w:val="20"/>
          <w:lang w:val="ru-RU"/>
        </w:rPr>
      </w:pPr>
      <w:r w:rsidRPr="00D31C15">
        <w:rPr>
          <w:rFonts w:ascii="Sylfaen" w:hAnsi="Sylfaen"/>
          <w:sz w:val="20"/>
          <w:szCs w:val="20"/>
          <w:lang w:val="ka-GE"/>
        </w:rPr>
        <w:t xml:space="preserve">2.2. Приобретенные и развитые навыки </w:t>
      </w:r>
      <w:r w:rsidRPr="00D31C15">
        <w:rPr>
          <w:rFonts w:ascii="Sylfaen" w:hAnsi="Sylfaen"/>
          <w:sz w:val="20"/>
          <w:szCs w:val="20"/>
          <w:lang w:val="ru-RU"/>
        </w:rPr>
        <w:t>предусмотренные программой практики</w:t>
      </w:r>
    </w:p>
    <w:p w14:paraId="036BDFB2" w14:textId="77777777" w:rsidR="00165181" w:rsidRPr="00D31C15" w:rsidRDefault="00165181" w:rsidP="00165181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5C715068" w14:textId="77777777" w:rsidR="00165181" w:rsidRPr="00D31C15" w:rsidRDefault="00165181" w:rsidP="00165181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ka-GE"/>
        </w:rPr>
        <w:t>Заключение</w:t>
      </w:r>
    </w:p>
    <w:p w14:paraId="387D3CC9" w14:textId="02268E16" w:rsidR="00165181" w:rsidRPr="00D31C15" w:rsidRDefault="00165181" w:rsidP="00165181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ka-GE"/>
        </w:rPr>
        <w:t>Используемые материалы</w:t>
      </w:r>
    </w:p>
    <w:p w14:paraId="22F9B139" w14:textId="77777777" w:rsidR="007D0583" w:rsidRPr="00D31C15" w:rsidRDefault="007D0583" w:rsidP="00165181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6010A1F6" w14:textId="77777777" w:rsidR="007D0583" w:rsidRPr="00D31C15" w:rsidRDefault="007D0583" w:rsidP="00165181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922346E" w14:textId="77777777" w:rsidR="007D0583" w:rsidRPr="00D31C15" w:rsidRDefault="007D0583" w:rsidP="00165181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23C442FF" w14:textId="7CA6778D" w:rsidR="007D0583" w:rsidRPr="00D31C15" w:rsidRDefault="007D0583" w:rsidP="007D0583">
      <w:pPr>
        <w:jc w:val="right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D31C15">
        <w:rPr>
          <w:rFonts w:ascii="Sylfaen" w:hAnsi="Sylfaen"/>
          <w:b/>
          <w:bCs/>
          <w:noProof/>
          <w:sz w:val="20"/>
          <w:szCs w:val="20"/>
          <w:lang w:val="ru-RU"/>
        </w:rPr>
        <w:t>Приложение</w:t>
      </w:r>
      <w:r w:rsidRPr="00D31C15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3.1</w:t>
      </w:r>
    </w:p>
    <w:p w14:paraId="3B4AEC48" w14:textId="77777777" w:rsidR="007D0583" w:rsidRPr="00D31C15" w:rsidRDefault="007D0583" w:rsidP="007D0583">
      <w:pPr>
        <w:jc w:val="center"/>
        <w:rPr>
          <w:rFonts w:ascii="Sylfaen" w:hAnsi="Sylfaen" w:cs="Sylfaen"/>
          <w:b/>
          <w:sz w:val="20"/>
          <w:szCs w:val="20"/>
          <w:lang w:val="ru-RU"/>
        </w:rPr>
      </w:pPr>
      <w:r w:rsidRPr="00D31C15">
        <w:rPr>
          <w:rFonts w:ascii="Sylfaen" w:hAnsi="Sylfaen"/>
          <w:noProof/>
          <w:sz w:val="20"/>
          <w:szCs w:val="20"/>
        </w:rPr>
        <w:drawing>
          <wp:inline distT="0" distB="0" distL="0" distR="0" wp14:anchorId="46DBE898" wp14:editId="7D76ECA7">
            <wp:extent cx="2057400" cy="781050"/>
            <wp:effectExtent l="0" t="0" r="0" b="0"/>
            <wp:docPr id="2" name="Picture 2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7501C" w14:textId="77777777" w:rsidR="007D0583" w:rsidRPr="00D31C15" w:rsidRDefault="007D0583" w:rsidP="007D0583">
      <w:pPr>
        <w:jc w:val="center"/>
        <w:rPr>
          <w:rFonts w:ascii="Sylfaen" w:hAnsi="Sylfaen" w:cs="Sylfaen"/>
          <w:b/>
          <w:sz w:val="20"/>
          <w:szCs w:val="20"/>
          <w:lang w:val="ru-RU"/>
        </w:rPr>
      </w:pPr>
      <w:r w:rsidRPr="00D31C15">
        <w:rPr>
          <w:rFonts w:ascii="Sylfaen" w:hAnsi="Sylfaen" w:cs="Sylfaen"/>
          <w:b/>
          <w:sz w:val="20"/>
          <w:szCs w:val="20"/>
          <w:lang w:val="ru-RU"/>
        </w:rPr>
        <w:t>Тбилисский Гуманитарный Государственный Университет</w:t>
      </w:r>
    </w:p>
    <w:p w14:paraId="64A926B9" w14:textId="77777777" w:rsidR="007D0583" w:rsidRPr="00D31C15" w:rsidRDefault="007D0583" w:rsidP="007D0583">
      <w:pPr>
        <w:jc w:val="center"/>
        <w:rPr>
          <w:rFonts w:ascii="Sylfaen" w:hAnsi="Sylfaen"/>
          <w:b/>
          <w:bCs/>
          <w:sz w:val="20"/>
          <w:szCs w:val="20"/>
          <w:lang w:val="ru-RU"/>
        </w:rPr>
      </w:pPr>
      <w:r w:rsidRPr="00D31C15">
        <w:rPr>
          <w:rFonts w:ascii="Sylfaen" w:hAnsi="Sylfaen" w:cs="Sylfaen"/>
          <w:b/>
          <w:bCs/>
          <w:sz w:val="20"/>
          <w:szCs w:val="20"/>
          <w:lang w:val="ru-RU"/>
        </w:rPr>
        <w:t>Факультет экономики, бизнеса и управления</w:t>
      </w:r>
    </w:p>
    <w:p w14:paraId="483F7E45" w14:textId="77777777" w:rsidR="007D0583" w:rsidRPr="00D31C15" w:rsidRDefault="007D0583" w:rsidP="007D0583">
      <w:pPr>
        <w:jc w:val="center"/>
        <w:rPr>
          <w:rFonts w:ascii="Sylfaen" w:hAnsi="Sylfaen"/>
          <w:b/>
          <w:bCs/>
          <w:sz w:val="20"/>
          <w:szCs w:val="20"/>
          <w:lang w:val="ru-RU"/>
        </w:rPr>
      </w:pPr>
      <w:r w:rsidRPr="00D31C15">
        <w:rPr>
          <w:rFonts w:ascii="Sylfaen" w:hAnsi="Sylfaen" w:cs="Sylfaen"/>
          <w:b/>
          <w:bCs/>
          <w:sz w:val="20"/>
          <w:szCs w:val="20"/>
          <w:lang w:val="ru-RU"/>
        </w:rPr>
        <w:t>Бакалаврская программа Бизнес администрирование</w:t>
      </w:r>
    </w:p>
    <w:p w14:paraId="16854434" w14:textId="77777777" w:rsidR="00951049" w:rsidRPr="00D31C15" w:rsidRDefault="00951049" w:rsidP="00951049">
      <w:pPr>
        <w:tabs>
          <w:tab w:val="left" w:pos="0"/>
        </w:tabs>
        <w:jc w:val="center"/>
        <w:rPr>
          <w:rFonts w:ascii="Sylfaen" w:hAnsi="Sylfaen"/>
          <w:b/>
          <w:sz w:val="20"/>
          <w:szCs w:val="20"/>
          <w:lang w:val="ru-RU"/>
        </w:rPr>
      </w:pPr>
      <w:r w:rsidRPr="00D31C15">
        <w:rPr>
          <w:rFonts w:ascii="Sylfaen" w:hAnsi="Sylfaen"/>
          <w:b/>
          <w:sz w:val="20"/>
          <w:szCs w:val="20"/>
          <w:lang w:val="ru-RU"/>
        </w:rPr>
        <w:t>Ведомость промежуточной оценки №1</w:t>
      </w:r>
    </w:p>
    <w:p w14:paraId="7C943394" w14:textId="77777777" w:rsidR="0066438A" w:rsidRPr="00D31C15" w:rsidRDefault="0066438A" w:rsidP="00165181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ru-RU"/>
        </w:rPr>
      </w:pPr>
    </w:p>
    <w:p w14:paraId="3042468A" w14:textId="1D846E9D" w:rsidR="007D0583" w:rsidRPr="00D31C15" w:rsidRDefault="0066438A" w:rsidP="0066438A">
      <w:pPr>
        <w:spacing w:after="0" w:line="360" w:lineRule="auto"/>
        <w:jc w:val="center"/>
        <w:rPr>
          <w:rFonts w:ascii="Sylfaen" w:hAnsi="Sylfaen"/>
          <w:b/>
          <w:sz w:val="20"/>
          <w:szCs w:val="20"/>
          <w:lang w:val="ru-RU"/>
        </w:rPr>
      </w:pPr>
      <w:r w:rsidRPr="00D31C15">
        <w:rPr>
          <w:rFonts w:ascii="Sylfaen" w:hAnsi="Sylfaen"/>
          <w:b/>
          <w:sz w:val="20"/>
          <w:szCs w:val="20"/>
          <w:lang w:val="ru-RU"/>
        </w:rPr>
        <w:t>Активность и демонстрация проделанной работы - 30 баллов</w:t>
      </w:r>
    </w:p>
    <w:p w14:paraId="67FF3113" w14:textId="77777777" w:rsidR="0066438A" w:rsidRPr="00D31C15" w:rsidRDefault="0066438A" w:rsidP="0066438A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 w:cs="Sylfaen"/>
          <w:sz w:val="20"/>
          <w:szCs w:val="20"/>
          <w:lang w:val="ru-RU"/>
        </w:rPr>
        <w:t>Факультет</w:t>
      </w:r>
      <w:r w:rsidRPr="00D31C15">
        <w:rPr>
          <w:rFonts w:ascii="Sylfaen" w:hAnsi="Sylfaen"/>
          <w:sz w:val="20"/>
          <w:szCs w:val="20"/>
          <w:lang w:val="ka-GE"/>
        </w:rPr>
        <w:t xml:space="preserve">  </w:t>
      </w:r>
      <w:r w:rsidRPr="00D31C15">
        <w:rPr>
          <w:rFonts w:ascii="Sylfaen" w:hAnsi="Sylfaen"/>
          <w:b/>
          <w:sz w:val="20"/>
          <w:szCs w:val="20"/>
          <w:lang w:val="ka-GE"/>
        </w:rPr>
        <w:t xml:space="preserve">  ______________________________________________________________________</w:t>
      </w:r>
      <w:r w:rsidRPr="00D31C15">
        <w:rPr>
          <w:rFonts w:ascii="Sylfaen" w:hAnsi="Sylfaen"/>
          <w:b/>
          <w:sz w:val="20"/>
          <w:szCs w:val="20"/>
          <w:lang w:val="ru-RU"/>
        </w:rPr>
        <w:t xml:space="preserve"> </w:t>
      </w:r>
      <w:r w:rsidRPr="00D31C15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440A8B5B" w14:textId="77777777" w:rsidR="0066438A" w:rsidRPr="00D31C15" w:rsidRDefault="0066438A" w:rsidP="0066438A">
      <w:pPr>
        <w:tabs>
          <w:tab w:val="left" w:pos="0"/>
        </w:tabs>
        <w:rPr>
          <w:rFonts w:ascii="Sylfaen" w:hAnsi="Sylfaen"/>
          <w:sz w:val="20"/>
          <w:szCs w:val="20"/>
          <w:lang w:val="ka-GE"/>
        </w:rPr>
      </w:pPr>
    </w:p>
    <w:p w14:paraId="6390F9A6" w14:textId="77777777" w:rsidR="0066438A" w:rsidRPr="00D31C15" w:rsidRDefault="0066438A" w:rsidP="0066438A">
      <w:pPr>
        <w:tabs>
          <w:tab w:val="left" w:pos="0"/>
        </w:tabs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 w:cs="Sylfaen"/>
          <w:sz w:val="20"/>
          <w:szCs w:val="20"/>
          <w:lang w:val="ka-GE"/>
        </w:rPr>
        <w:t>Программа</w:t>
      </w:r>
      <w:r w:rsidRPr="00D31C15">
        <w:rPr>
          <w:rFonts w:ascii="Sylfaen" w:hAnsi="Sylfaen"/>
          <w:sz w:val="20"/>
          <w:szCs w:val="20"/>
          <w:lang w:val="ka-GE"/>
        </w:rPr>
        <w:t xml:space="preserve"> ________________________________  </w:t>
      </w:r>
      <w:r w:rsidRPr="00D31C15">
        <w:rPr>
          <w:rFonts w:ascii="Sylfaen" w:hAnsi="Sylfaen" w:cs="Sylfaen"/>
          <w:sz w:val="20"/>
          <w:szCs w:val="20"/>
          <w:lang w:val="ru-RU"/>
        </w:rPr>
        <w:t>Ступень</w:t>
      </w:r>
      <w:r w:rsidRPr="00D31C15">
        <w:rPr>
          <w:rFonts w:ascii="Sylfaen" w:hAnsi="Sylfaen"/>
          <w:sz w:val="20"/>
          <w:szCs w:val="20"/>
          <w:lang w:val="ka-GE"/>
        </w:rPr>
        <w:t xml:space="preserve">     _____________________________</w:t>
      </w:r>
    </w:p>
    <w:p w14:paraId="4BC63C1B" w14:textId="77777777" w:rsidR="0066438A" w:rsidRPr="00D31C15" w:rsidRDefault="0066438A" w:rsidP="0066438A">
      <w:pPr>
        <w:tabs>
          <w:tab w:val="left" w:pos="0"/>
        </w:tabs>
        <w:rPr>
          <w:rFonts w:ascii="Sylfaen" w:hAnsi="Sylfaen"/>
          <w:sz w:val="20"/>
          <w:szCs w:val="20"/>
          <w:lang w:val="ka-GE"/>
        </w:rPr>
      </w:pPr>
    </w:p>
    <w:p w14:paraId="0EFCB9BE" w14:textId="77777777" w:rsidR="0066438A" w:rsidRPr="00D31C15" w:rsidRDefault="0066438A" w:rsidP="0066438A">
      <w:pPr>
        <w:tabs>
          <w:tab w:val="left" w:pos="0"/>
        </w:tabs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 w:cs="Sylfaen"/>
          <w:sz w:val="20"/>
          <w:szCs w:val="20"/>
          <w:lang w:val="ru-RU"/>
        </w:rPr>
        <w:t>Студент</w:t>
      </w:r>
      <w:r w:rsidRPr="00D31C15">
        <w:rPr>
          <w:rFonts w:ascii="Sylfaen" w:hAnsi="Sylfaen"/>
          <w:sz w:val="20"/>
          <w:szCs w:val="20"/>
          <w:lang w:val="ka-GE"/>
        </w:rPr>
        <w:t xml:space="preserve"> _________________________________________________________________________</w:t>
      </w:r>
    </w:p>
    <w:p w14:paraId="106E7103" w14:textId="77777777" w:rsidR="0066438A" w:rsidRPr="00D31C15" w:rsidRDefault="0066438A" w:rsidP="0066438A">
      <w:pPr>
        <w:tabs>
          <w:tab w:val="left" w:pos="0"/>
        </w:tabs>
        <w:rPr>
          <w:rFonts w:ascii="Sylfaen" w:hAnsi="Sylfaen"/>
          <w:sz w:val="20"/>
          <w:szCs w:val="20"/>
          <w:lang w:val="ka-GE"/>
        </w:rPr>
      </w:pPr>
    </w:p>
    <w:p w14:paraId="77F24266" w14:textId="77777777" w:rsidR="0066438A" w:rsidRPr="00D31C15" w:rsidRDefault="0066438A" w:rsidP="0066438A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 w:cs="Sylfaen"/>
          <w:sz w:val="20"/>
          <w:szCs w:val="20"/>
          <w:lang w:val="ru-RU"/>
        </w:rPr>
        <w:t>Формат практики</w:t>
      </w:r>
      <w:r w:rsidRPr="00D31C15">
        <w:rPr>
          <w:rFonts w:ascii="Sylfaen" w:hAnsi="Sylfaen"/>
          <w:sz w:val="20"/>
          <w:szCs w:val="20"/>
          <w:lang w:val="ka-GE"/>
        </w:rPr>
        <w:t>______</w:t>
      </w:r>
      <w:r w:rsidRPr="00D31C15">
        <w:rPr>
          <w:rFonts w:ascii="Sylfaen" w:hAnsi="Sylfaen"/>
          <w:b/>
          <w:sz w:val="20"/>
          <w:szCs w:val="20"/>
          <w:lang w:val="ka-GE"/>
        </w:rPr>
        <w:t>___________________________________________________________________</w:t>
      </w:r>
    </w:p>
    <w:p w14:paraId="3C38BEDE" w14:textId="77777777" w:rsidR="0066438A" w:rsidRPr="00D31C15" w:rsidRDefault="0066438A" w:rsidP="0066438A">
      <w:pPr>
        <w:spacing w:after="0" w:line="36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764"/>
        <w:gridCol w:w="2119"/>
        <w:gridCol w:w="1467"/>
      </w:tblGrid>
      <w:tr w:rsidR="0066438A" w:rsidRPr="00D31C15" w14:paraId="55F765B3" w14:textId="77777777" w:rsidTr="001334A8">
        <w:tc>
          <w:tcPr>
            <w:tcW w:w="5764" w:type="dxa"/>
          </w:tcPr>
          <w:p w14:paraId="1D234FD8" w14:textId="77777777" w:rsidR="0066438A" w:rsidRPr="00D31C15" w:rsidRDefault="0066438A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Компоненты оценки</w:t>
            </w:r>
          </w:p>
        </w:tc>
        <w:tc>
          <w:tcPr>
            <w:tcW w:w="2119" w:type="dxa"/>
          </w:tcPr>
          <w:p w14:paraId="6EBAD640" w14:textId="77777777" w:rsidR="0066438A" w:rsidRPr="00D31C15" w:rsidRDefault="0066438A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Соответствующие максимальные баллы</w:t>
            </w:r>
          </w:p>
        </w:tc>
        <w:tc>
          <w:tcPr>
            <w:tcW w:w="1467" w:type="dxa"/>
          </w:tcPr>
          <w:p w14:paraId="10BA4BB7" w14:textId="77777777" w:rsidR="0066438A" w:rsidRPr="00D31C15" w:rsidRDefault="0066438A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Оценка</w:t>
            </w:r>
          </w:p>
        </w:tc>
      </w:tr>
      <w:tr w:rsidR="0066438A" w:rsidRPr="00D31C15" w14:paraId="50944F66" w14:textId="77777777" w:rsidTr="001334A8">
        <w:trPr>
          <w:trHeight w:val="1936"/>
        </w:trPr>
        <w:tc>
          <w:tcPr>
            <w:tcW w:w="5764" w:type="dxa"/>
            <w:tcBorders>
              <w:bottom w:val="single" w:sz="4" w:space="0" w:color="auto"/>
            </w:tcBorders>
          </w:tcPr>
          <w:p w14:paraId="5CB53665" w14:textId="5F946CC0" w:rsidR="0066438A" w:rsidRPr="00D31C15" w:rsidRDefault="00FC29E4" w:rsidP="00AE0CC6">
            <w:pPr>
              <w:rPr>
                <w:rFonts w:ascii="Sylfaen" w:eastAsia="Times New Roman" w:hAnsi="Sylfaen" w:cs="KolhetyNormal"/>
                <w:i/>
                <w:color w:val="231F20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Студент блестяще подготовлен, превосходно владеет материалом, предусмотренным 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силлабусом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практики, уровень исполнения и знания практической работы/ активности-высокий, качество активности- высокое, уровень э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ффективно</w:t>
            </w:r>
            <w:proofErr w:type="spellStart"/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го</w:t>
            </w:r>
            <w:proofErr w:type="spellEnd"/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использовани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менеджмент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времени для выполняемой работы максимально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2EF4B0A3" w14:textId="76FFA1B1" w:rsidR="0066438A" w:rsidRPr="00D31C15" w:rsidRDefault="0066438A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i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7C291EEC" w14:textId="77777777" w:rsidR="0066438A" w:rsidRPr="00D31C15" w:rsidRDefault="0066438A" w:rsidP="00AE0CC6">
            <w:pPr>
              <w:tabs>
                <w:tab w:val="left" w:pos="0"/>
              </w:tabs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66438A" w:rsidRPr="00D31C15" w14:paraId="3AC116E1" w14:textId="77777777" w:rsidTr="001334A8">
        <w:trPr>
          <w:trHeight w:val="557"/>
        </w:trPr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</w:tcPr>
          <w:p w14:paraId="588B5D95" w14:textId="76492966" w:rsidR="0066438A" w:rsidRPr="00D31C15" w:rsidRDefault="00FC29E4" w:rsidP="00BD01AC">
            <w:pPr>
              <w:rPr>
                <w:rFonts w:ascii="Sylfaen" w:eastAsia="Times New Roman" w:hAnsi="Sylfaen" w:cs="KolhetyNormal"/>
                <w:i/>
                <w:color w:val="231F20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Студент хорошо подготовлен, хорошо владеет материалом, предусмотренным 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силлабусом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практики, уровень выполнения и знания практической работы/ активности- нормальн</w:t>
            </w:r>
            <w:r w:rsidR="00BD01AC" w:rsidRPr="00D31C15">
              <w:rPr>
                <w:rFonts w:ascii="Sylfaen" w:hAnsi="Sylfaen"/>
                <w:sz w:val="20"/>
                <w:szCs w:val="20"/>
                <w:lang w:val="ru-RU"/>
              </w:rPr>
              <w:t>ый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, качество активности хорошее, уровень э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ффективно</w:t>
            </w:r>
            <w:proofErr w:type="spellStart"/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го</w:t>
            </w:r>
            <w:proofErr w:type="spellEnd"/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использовани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менеджмент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времени для выполняемой работы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хороший</w:t>
            </w:r>
            <w:r w:rsidR="0066438A" w:rsidRPr="00D31C15">
              <w:rPr>
                <w:rFonts w:ascii="Sylfaen" w:eastAsia="Times New Roman" w:hAnsi="Sylfaen" w:cs="KolhetyNormal"/>
                <w:i/>
                <w:color w:val="231F2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591FE4F" w14:textId="07F8F0B0" w:rsidR="0066438A" w:rsidRPr="00D31C15" w:rsidRDefault="00FC29E4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i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7CD60D17" w14:textId="77777777" w:rsidR="0066438A" w:rsidRPr="00D31C15" w:rsidRDefault="0066438A" w:rsidP="00AE0CC6">
            <w:pPr>
              <w:tabs>
                <w:tab w:val="left" w:pos="0"/>
              </w:tabs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66438A" w:rsidRPr="00D31C15" w14:paraId="083482B9" w14:textId="77777777" w:rsidTr="001334A8">
        <w:trPr>
          <w:trHeight w:val="1932"/>
        </w:trPr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</w:tcPr>
          <w:p w14:paraId="4FD385E1" w14:textId="60E6CB1E" w:rsidR="0066438A" w:rsidRPr="00D31C15" w:rsidRDefault="00BD01AC" w:rsidP="00BD01AC">
            <w:pPr>
              <w:rPr>
                <w:rFonts w:ascii="Sylfaen" w:eastAsia="Times New Roman" w:hAnsi="Sylfaen" w:cs="KolhetyNormal"/>
                <w:i/>
                <w:color w:val="231F20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 xml:space="preserve">Студент средне подготовлен, удовлетворительно владеет материалом, предусмотренным 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силлабусом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практики, уровень выполнения и знания практической работы/ активности- низкий, качество активности низкое, уровень э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ффективно</w:t>
            </w:r>
            <w:proofErr w:type="spellStart"/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го</w:t>
            </w:r>
            <w:proofErr w:type="spellEnd"/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использовани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менеджмент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времени для выполняемой работы </w:t>
            </w:r>
            <w:r w:rsidRPr="00D31C15">
              <w:rPr>
                <w:rFonts w:ascii="Sylfaen" w:eastAsia="Calibri" w:hAnsi="Sylfaen"/>
                <w:sz w:val="20"/>
                <w:szCs w:val="20"/>
                <w:lang w:val="ru-RU"/>
              </w:rPr>
              <w:t>ниже среднего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0C3E175" w14:textId="292A225F" w:rsidR="0066438A" w:rsidRPr="00D31C15" w:rsidRDefault="00BD01AC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i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75ACFB60" w14:textId="77777777" w:rsidR="0066438A" w:rsidRPr="00D31C15" w:rsidRDefault="0066438A" w:rsidP="00AE0CC6">
            <w:pPr>
              <w:tabs>
                <w:tab w:val="left" w:pos="0"/>
              </w:tabs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66438A" w:rsidRPr="00D31C15" w14:paraId="01EFEC22" w14:textId="77777777" w:rsidTr="001334A8">
        <w:trPr>
          <w:trHeight w:val="983"/>
        </w:trPr>
        <w:tc>
          <w:tcPr>
            <w:tcW w:w="57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0F2F97" w14:textId="24C0B3C1" w:rsidR="0066438A" w:rsidRPr="00D31C15" w:rsidRDefault="00BD01AC" w:rsidP="00AE0CC6">
            <w:pPr>
              <w:rPr>
                <w:rFonts w:ascii="Sylfaen" w:eastAsia="Calibri" w:hAnsi="Sylfaen" w:cs="Arial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Студент не подготовлен, не владеет материалом, предусмотренным </w:t>
            </w:r>
            <w:proofErr w:type="spellStart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>силлабусом</w:t>
            </w:r>
            <w:proofErr w:type="spellEnd"/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практики, уровень выполнения и знания практической работы/ активности- очень низкий, не активничает, уровень э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ффективно</w:t>
            </w:r>
            <w:proofErr w:type="spellStart"/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го</w:t>
            </w:r>
            <w:proofErr w:type="spellEnd"/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использовани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менеджмент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а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времени для выполняемой работы </w:t>
            </w:r>
            <w:r w:rsidRPr="00D31C15">
              <w:rPr>
                <w:rFonts w:ascii="Sylfaen" w:eastAsia="Calibri" w:hAnsi="Sylfaen"/>
                <w:sz w:val="20"/>
                <w:szCs w:val="20"/>
                <w:lang w:val="ru-RU"/>
              </w:rPr>
              <w:t>неэффективно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A1659B" w14:textId="0FBCA77E" w:rsidR="0066438A" w:rsidRPr="00D31C15" w:rsidRDefault="00BD01AC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i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Times New Roman"/>
                <w:i/>
                <w:sz w:val="20"/>
                <w:szCs w:val="20"/>
                <w:lang w:val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71C3DC86" w14:textId="77777777" w:rsidR="0066438A" w:rsidRPr="00D31C15" w:rsidRDefault="0066438A" w:rsidP="00AE0CC6">
            <w:pPr>
              <w:tabs>
                <w:tab w:val="left" w:pos="0"/>
              </w:tabs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66438A" w:rsidRPr="00D31C15" w14:paraId="7DCDF2B4" w14:textId="77777777" w:rsidTr="001334A8">
        <w:tc>
          <w:tcPr>
            <w:tcW w:w="7883" w:type="dxa"/>
            <w:gridSpan w:val="2"/>
          </w:tcPr>
          <w:p w14:paraId="6C4273BF" w14:textId="77777777" w:rsidR="0066438A" w:rsidRPr="00D31C15" w:rsidRDefault="0066438A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Общее количество</w:t>
            </w:r>
          </w:p>
        </w:tc>
        <w:tc>
          <w:tcPr>
            <w:tcW w:w="1467" w:type="dxa"/>
          </w:tcPr>
          <w:p w14:paraId="4C5F4459" w14:textId="77777777" w:rsidR="0066438A" w:rsidRPr="00D31C15" w:rsidRDefault="0066438A" w:rsidP="00AE0CC6">
            <w:pPr>
              <w:tabs>
                <w:tab w:val="left" w:pos="0"/>
              </w:tabs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66438A" w:rsidRPr="00D31C15" w14:paraId="48216E36" w14:textId="77777777" w:rsidTr="001334A8">
        <w:tc>
          <w:tcPr>
            <w:tcW w:w="9350" w:type="dxa"/>
            <w:gridSpan w:val="3"/>
          </w:tcPr>
          <w:p w14:paraId="60E4E491" w14:textId="77777777" w:rsidR="0066438A" w:rsidRPr="00D31C15" w:rsidRDefault="0066438A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  <w:tr w:rsidR="0066438A" w:rsidRPr="00D31C15" w14:paraId="391E8419" w14:textId="77777777" w:rsidTr="001334A8">
        <w:trPr>
          <w:trHeight w:val="416"/>
        </w:trPr>
        <w:tc>
          <w:tcPr>
            <w:tcW w:w="9350" w:type="dxa"/>
            <w:gridSpan w:val="3"/>
          </w:tcPr>
          <w:p w14:paraId="1EE7AE82" w14:textId="77777777" w:rsidR="0066438A" w:rsidRPr="00D31C15" w:rsidRDefault="0066438A" w:rsidP="00AE0CC6">
            <w:pPr>
              <w:tabs>
                <w:tab w:val="left" w:pos="0"/>
              </w:tabs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</w:tbl>
    <w:p w14:paraId="7C13C148" w14:textId="7CE306DB" w:rsidR="001334A8" w:rsidRPr="00D31C15" w:rsidRDefault="001334A8" w:rsidP="001A398A">
      <w:pPr>
        <w:pStyle w:val="Heading2"/>
        <w:tabs>
          <w:tab w:val="left" w:pos="4125"/>
          <w:tab w:val="left" w:pos="7522"/>
        </w:tabs>
        <w:spacing w:before="1" w:line="289" w:lineRule="exact"/>
        <w:ind w:left="1134"/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 w:cs="Sylfaen"/>
          <w:spacing w:val="-4"/>
          <w:sz w:val="20"/>
          <w:szCs w:val="20"/>
          <w:lang w:val="ru-RU"/>
        </w:rPr>
        <w:t>Подпись руководителя</w:t>
      </w:r>
      <w:r w:rsidRPr="00D31C15">
        <w:rPr>
          <w:rFonts w:ascii="Sylfaen" w:hAnsi="Sylfaen"/>
          <w:spacing w:val="-3"/>
          <w:sz w:val="20"/>
          <w:szCs w:val="20"/>
          <w:lang w:val="ka-GE"/>
        </w:rPr>
        <w:tab/>
      </w:r>
      <w:r w:rsidRPr="00D31C15">
        <w:rPr>
          <w:rFonts w:ascii="Sylfaen" w:hAnsi="Sylfaen"/>
          <w:spacing w:val="-3"/>
          <w:sz w:val="20"/>
          <w:szCs w:val="20"/>
          <w:u w:val="single"/>
          <w:lang w:val="ka-GE"/>
        </w:rPr>
        <w:t xml:space="preserve"> </w:t>
      </w:r>
      <w:r w:rsidRPr="00D31C15">
        <w:rPr>
          <w:rFonts w:ascii="Sylfaen" w:hAnsi="Sylfaen"/>
          <w:spacing w:val="-3"/>
          <w:sz w:val="20"/>
          <w:szCs w:val="20"/>
          <w:u w:val="single"/>
          <w:lang w:val="ka-GE"/>
        </w:rPr>
        <w:tab/>
      </w:r>
    </w:p>
    <w:p w14:paraId="1CEAD59A" w14:textId="388E497F" w:rsidR="001334A8" w:rsidRPr="00D31C15" w:rsidRDefault="001334A8" w:rsidP="001334A8">
      <w:pPr>
        <w:tabs>
          <w:tab w:val="left" w:pos="2063"/>
          <w:tab w:val="left" w:pos="4275"/>
        </w:tabs>
        <w:spacing w:line="289" w:lineRule="exact"/>
        <w:ind w:left="1038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D31C15">
        <w:rPr>
          <w:rFonts w:ascii="Sylfaen" w:hAnsi="Sylfaen"/>
          <w:b/>
          <w:bCs/>
          <w:spacing w:val="-3"/>
          <w:sz w:val="20"/>
          <w:szCs w:val="20"/>
          <w:lang w:val="ru-RU"/>
        </w:rPr>
        <w:t>Дата</w:t>
      </w:r>
      <w:r w:rsidRPr="00D31C15">
        <w:rPr>
          <w:rFonts w:ascii="Sylfaen" w:hAnsi="Sylfaen"/>
          <w:b/>
          <w:bCs/>
          <w:spacing w:val="-3"/>
          <w:sz w:val="20"/>
          <w:szCs w:val="20"/>
          <w:lang w:val="ka-GE"/>
        </w:rPr>
        <w:tab/>
      </w:r>
      <w:r w:rsidRPr="00D31C15">
        <w:rPr>
          <w:rFonts w:ascii="Sylfaen" w:eastAsia="Times New Roman" w:hAnsi="Sylfaen"/>
          <w:b/>
          <w:bCs/>
          <w:spacing w:val="-3"/>
          <w:sz w:val="20"/>
          <w:szCs w:val="20"/>
          <w:u w:val="single"/>
          <w:lang w:val="ka-GE"/>
        </w:rPr>
        <w:t xml:space="preserve"> </w:t>
      </w:r>
      <w:r w:rsidRPr="00D31C15">
        <w:rPr>
          <w:rFonts w:ascii="Sylfaen" w:eastAsia="Times New Roman" w:hAnsi="Sylfaen"/>
          <w:b/>
          <w:bCs/>
          <w:spacing w:val="-3"/>
          <w:sz w:val="20"/>
          <w:szCs w:val="20"/>
          <w:u w:val="single"/>
          <w:lang w:val="ka-GE"/>
        </w:rPr>
        <w:tab/>
      </w:r>
    </w:p>
    <w:p w14:paraId="781144E4" w14:textId="7C557B79" w:rsidR="001334A8" w:rsidRPr="00D31C15" w:rsidRDefault="001334A8" w:rsidP="001334A8">
      <w:pPr>
        <w:tabs>
          <w:tab w:val="left" w:pos="4546"/>
        </w:tabs>
        <w:spacing w:before="1"/>
        <w:ind w:left="1038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D31C15">
        <w:rPr>
          <w:rFonts w:ascii="Sylfaen" w:hAnsi="Sylfaen"/>
          <w:b/>
          <w:bCs/>
          <w:spacing w:val="-3"/>
          <w:sz w:val="20"/>
          <w:szCs w:val="20"/>
          <w:lang w:val="ru-RU"/>
        </w:rPr>
        <w:t>Декан</w:t>
      </w:r>
      <w:r w:rsidRPr="00D31C15">
        <w:rPr>
          <w:rFonts w:ascii="Sylfaen" w:hAnsi="Sylfaen"/>
          <w:b/>
          <w:bCs/>
          <w:spacing w:val="-3"/>
          <w:sz w:val="20"/>
          <w:szCs w:val="20"/>
          <w:lang w:val="ka-GE"/>
        </w:rPr>
        <w:t xml:space="preserve"> </w:t>
      </w:r>
      <w:r w:rsidRPr="00D31C15">
        <w:rPr>
          <w:rFonts w:ascii="Sylfaen" w:eastAsia="Times New Roman" w:hAnsi="Sylfaen"/>
          <w:b/>
          <w:bCs/>
          <w:sz w:val="20"/>
          <w:szCs w:val="20"/>
          <w:u w:val="single"/>
          <w:lang w:val="ka-GE"/>
        </w:rPr>
        <w:t xml:space="preserve"> </w:t>
      </w:r>
      <w:r w:rsidRPr="00D31C15">
        <w:rPr>
          <w:rFonts w:ascii="Sylfaen" w:eastAsia="Times New Roman" w:hAnsi="Sylfaen"/>
          <w:b/>
          <w:bCs/>
          <w:sz w:val="20"/>
          <w:szCs w:val="20"/>
          <w:u w:val="single"/>
          <w:lang w:val="ka-GE"/>
        </w:rPr>
        <w:tab/>
      </w:r>
    </w:p>
    <w:p w14:paraId="498CD7C3" w14:textId="77777777" w:rsidR="001334A8" w:rsidRPr="00D31C15" w:rsidRDefault="001334A8" w:rsidP="001334A8">
      <w:pPr>
        <w:pStyle w:val="BodyText"/>
        <w:spacing w:before="8"/>
        <w:rPr>
          <w:b/>
          <w:sz w:val="20"/>
          <w:szCs w:val="20"/>
          <w:lang w:val="ka-GE"/>
        </w:rPr>
      </w:pPr>
    </w:p>
    <w:p w14:paraId="38BA79A9" w14:textId="30AEE5C7" w:rsidR="001334A8" w:rsidRPr="00D31C15" w:rsidRDefault="001334A8" w:rsidP="001334A8">
      <w:pPr>
        <w:spacing w:before="42"/>
        <w:ind w:left="1038" w:right="395"/>
        <w:rPr>
          <w:rFonts w:ascii="Sylfaen" w:hAnsi="Sylfaen"/>
          <w:b/>
          <w:bCs/>
          <w:sz w:val="20"/>
          <w:szCs w:val="20"/>
          <w:lang w:val="ka-GE"/>
        </w:rPr>
      </w:pPr>
      <w:r w:rsidRPr="00D31C15">
        <w:rPr>
          <w:rFonts w:ascii="Sylfaen" w:hAnsi="Sylfaen"/>
          <w:b/>
          <w:bCs/>
          <w:sz w:val="20"/>
          <w:szCs w:val="20"/>
          <w:lang w:val="ru-RU"/>
        </w:rPr>
        <w:t>В ведомости приведена оценка активности</w:t>
      </w:r>
      <w:r w:rsidRPr="00D31C15">
        <w:rPr>
          <w:rFonts w:ascii="Sylfaen" w:hAnsi="Sylfaen"/>
          <w:b/>
          <w:bCs/>
          <w:sz w:val="20"/>
          <w:szCs w:val="20"/>
          <w:lang w:val="ka-GE"/>
        </w:rPr>
        <w:t xml:space="preserve"> одн</w:t>
      </w:r>
      <w:r w:rsidRPr="00D31C15">
        <w:rPr>
          <w:rFonts w:ascii="Sylfaen" w:hAnsi="Sylfaen"/>
          <w:b/>
          <w:bCs/>
          <w:sz w:val="20"/>
          <w:szCs w:val="20"/>
          <w:lang w:val="ru-RU"/>
        </w:rPr>
        <w:t>ой</w:t>
      </w:r>
      <w:r w:rsidRPr="00D31C15">
        <w:rPr>
          <w:rFonts w:ascii="Sylfaen" w:hAnsi="Sylfaen"/>
          <w:b/>
          <w:bCs/>
          <w:sz w:val="20"/>
          <w:szCs w:val="20"/>
          <w:lang w:val="ka-GE"/>
        </w:rPr>
        <w:t xml:space="preserve"> недел</w:t>
      </w:r>
      <w:r w:rsidR="00A50C02" w:rsidRPr="00D31C15">
        <w:rPr>
          <w:rFonts w:ascii="Sylfaen" w:hAnsi="Sylfaen"/>
          <w:b/>
          <w:bCs/>
          <w:sz w:val="20"/>
          <w:szCs w:val="20"/>
          <w:lang w:val="ru-RU"/>
        </w:rPr>
        <w:t>и</w:t>
      </w:r>
      <w:r w:rsidRPr="00D31C15">
        <w:rPr>
          <w:rFonts w:ascii="Sylfaen" w:hAnsi="Sylfaen"/>
          <w:b/>
          <w:bCs/>
          <w:sz w:val="20"/>
          <w:szCs w:val="20"/>
          <w:lang w:val="ka-GE"/>
        </w:rPr>
        <w:t>,</w:t>
      </w:r>
      <w:r w:rsidR="00A50C02" w:rsidRPr="00D31C15">
        <w:rPr>
          <w:rFonts w:ascii="Sylfaen" w:hAnsi="Sylfaen"/>
          <w:b/>
          <w:bCs/>
          <w:sz w:val="20"/>
          <w:szCs w:val="20"/>
          <w:lang w:val="ru-RU"/>
        </w:rPr>
        <w:t xml:space="preserve"> которая</w:t>
      </w:r>
      <w:r w:rsidR="00A50C02" w:rsidRPr="00D31C15">
        <w:rPr>
          <w:rFonts w:ascii="Sylfaen" w:hAnsi="Sylfaen"/>
          <w:b/>
          <w:bCs/>
          <w:sz w:val="20"/>
          <w:szCs w:val="20"/>
          <w:lang w:val="ka-GE"/>
        </w:rPr>
        <w:t xml:space="preserve"> умножается</w:t>
      </w:r>
      <w:r w:rsidRPr="00D31C15">
        <w:rPr>
          <w:rFonts w:ascii="Sylfaen" w:hAnsi="Sylfaen"/>
          <w:b/>
          <w:bCs/>
          <w:sz w:val="20"/>
          <w:szCs w:val="20"/>
          <w:lang w:val="ka-GE"/>
        </w:rPr>
        <w:t xml:space="preserve"> на количество недель.</w:t>
      </w:r>
    </w:p>
    <w:p w14:paraId="5C683280" w14:textId="77777777" w:rsidR="001334A8" w:rsidRPr="00D31C15" w:rsidRDefault="001334A8" w:rsidP="001334A8">
      <w:pPr>
        <w:rPr>
          <w:rFonts w:ascii="Sylfaen" w:hAnsi="Sylfaen"/>
          <w:sz w:val="20"/>
          <w:szCs w:val="20"/>
          <w:lang w:val="ka-GE"/>
        </w:rPr>
        <w:sectPr w:rsidR="001334A8" w:rsidRPr="00D31C15" w:rsidSect="007E20BA">
          <w:pgSz w:w="11910" w:h="16840"/>
          <w:pgMar w:top="880" w:right="360" w:bottom="1280" w:left="1418" w:header="0" w:footer="1006" w:gutter="0"/>
          <w:cols w:space="720"/>
        </w:sectPr>
      </w:pPr>
    </w:p>
    <w:p w14:paraId="514AC9FF" w14:textId="77777777" w:rsidR="000C7E84" w:rsidRPr="00D31C15" w:rsidRDefault="000C7E84" w:rsidP="000C7E84">
      <w:pPr>
        <w:tabs>
          <w:tab w:val="left" w:pos="0"/>
        </w:tabs>
        <w:jc w:val="right"/>
        <w:rPr>
          <w:rFonts w:ascii="Sylfaen" w:hAnsi="Sylfaen"/>
          <w:b/>
          <w:i/>
          <w:sz w:val="20"/>
          <w:szCs w:val="20"/>
          <w:lang w:val="ka-GE"/>
        </w:rPr>
      </w:pPr>
      <w:proofErr w:type="gramStart"/>
      <w:r w:rsidRPr="00D31C15">
        <w:rPr>
          <w:rFonts w:ascii="Sylfaen" w:hAnsi="Sylfaen" w:cs="Sylfaen"/>
          <w:b/>
          <w:i/>
          <w:sz w:val="20"/>
          <w:szCs w:val="20"/>
          <w:lang w:val="ru-RU"/>
        </w:rPr>
        <w:lastRenderedPageBreak/>
        <w:t xml:space="preserve">Приложение </w:t>
      </w:r>
      <w:r w:rsidRPr="00D31C15">
        <w:rPr>
          <w:rFonts w:ascii="Sylfaen" w:hAnsi="Sylfaen"/>
          <w:b/>
          <w:i/>
          <w:sz w:val="20"/>
          <w:szCs w:val="20"/>
          <w:lang w:val="ka-GE"/>
        </w:rPr>
        <w:t xml:space="preserve"> </w:t>
      </w:r>
      <w:r w:rsidRPr="00D31C15">
        <w:rPr>
          <w:rFonts w:ascii="Sylfaen" w:hAnsi="Sylfaen"/>
          <w:b/>
          <w:i/>
          <w:sz w:val="20"/>
          <w:szCs w:val="20"/>
        </w:rPr>
        <w:t>3.</w:t>
      </w:r>
      <w:r w:rsidRPr="00D31C15">
        <w:rPr>
          <w:rFonts w:ascii="Sylfaen" w:hAnsi="Sylfaen"/>
          <w:b/>
          <w:i/>
          <w:sz w:val="20"/>
          <w:szCs w:val="20"/>
          <w:lang w:val="ka-GE"/>
        </w:rPr>
        <w:t>2</w:t>
      </w:r>
      <w:proofErr w:type="gramEnd"/>
    </w:p>
    <w:p w14:paraId="3D341A46" w14:textId="77777777" w:rsidR="000C7E84" w:rsidRPr="00D31C15" w:rsidRDefault="000C7E84" w:rsidP="000C7E84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</w:p>
    <w:p w14:paraId="12E0B2B8" w14:textId="77777777" w:rsidR="000C7E84" w:rsidRPr="00D31C15" w:rsidRDefault="000C7E84" w:rsidP="000C7E84">
      <w:pPr>
        <w:tabs>
          <w:tab w:val="left" w:pos="0"/>
        </w:tabs>
        <w:jc w:val="center"/>
        <w:rPr>
          <w:rFonts w:ascii="Sylfaen" w:hAnsi="Sylfaen"/>
          <w:b/>
          <w:i/>
          <w:noProof/>
          <w:sz w:val="20"/>
          <w:szCs w:val="20"/>
        </w:rPr>
      </w:pPr>
    </w:p>
    <w:p w14:paraId="5134F4AA" w14:textId="77777777" w:rsidR="000C7E84" w:rsidRPr="00D31C15" w:rsidRDefault="000C7E84" w:rsidP="000C7E84">
      <w:pPr>
        <w:tabs>
          <w:tab w:val="left" w:pos="0"/>
        </w:tabs>
        <w:jc w:val="center"/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noProof/>
          <w:sz w:val="20"/>
          <w:szCs w:val="20"/>
        </w:rPr>
        <w:drawing>
          <wp:inline distT="0" distB="0" distL="0" distR="0" wp14:anchorId="230CD1C9" wp14:editId="3DD8D107">
            <wp:extent cx="2057400" cy="781050"/>
            <wp:effectExtent l="0" t="0" r="0" b="0"/>
            <wp:docPr id="4" name="Picture 4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B03F5" w14:textId="77777777" w:rsidR="000C7E84" w:rsidRPr="00D31C15" w:rsidRDefault="000C7E84" w:rsidP="000C7E84">
      <w:pPr>
        <w:jc w:val="center"/>
        <w:rPr>
          <w:rFonts w:ascii="Sylfaen" w:hAnsi="Sylfaen" w:cs="Sylfaen"/>
          <w:b/>
          <w:sz w:val="20"/>
          <w:szCs w:val="20"/>
          <w:lang w:val="ru-RU"/>
        </w:rPr>
      </w:pPr>
      <w:r w:rsidRPr="00D31C15">
        <w:rPr>
          <w:rFonts w:ascii="Sylfaen" w:hAnsi="Sylfaen" w:cs="Sylfaen"/>
          <w:b/>
          <w:sz w:val="20"/>
          <w:szCs w:val="20"/>
          <w:lang w:val="ru-RU"/>
        </w:rPr>
        <w:t>Тбилисский Гуманитарный Учебный Университет</w:t>
      </w:r>
    </w:p>
    <w:p w14:paraId="10F3C4EB" w14:textId="77777777" w:rsidR="000C7E84" w:rsidRPr="00D31C15" w:rsidRDefault="000C7E84" w:rsidP="000C7E84">
      <w:pPr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p w14:paraId="72D62909" w14:textId="77777777" w:rsidR="000C7E84" w:rsidRPr="00D31C15" w:rsidRDefault="000C7E84" w:rsidP="000C7E84">
      <w:pPr>
        <w:tabs>
          <w:tab w:val="left" w:pos="0"/>
        </w:tabs>
        <w:jc w:val="center"/>
        <w:rPr>
          <w:rFonts w:ascii="Sylfaen" w:hAnsi="Sylfaen"/>
          <w:b/>
          <w:sz w:val="20"/>
          <w:szCs w:val="20"/>
          <w:lang w:val="ru-RU"/>
        </w:rPr>
      </w:pPr>
      <w:r w:rsidRPr="00D31C15">
        <w:rPr>
          <w:rFonts w:ascii="Sylfaen" w:hAnsi="Sylfaen"/>
          <w:b/>
          <w:sz w:val="20"/>
          <w:szCs w:val="20"/>
          <w:lang w:val="ru-RU"/>
        </w:rPr>
        <w:t>Ведомость промежуточной оценки №2</w:t>
      </w:r>
    </w:p>
    <w:p w14:paraId="1CF12AEB" w14:textId="03878FCB" w:rsidR="000C7E84" w:rsidRPr="00D31C15" w:rsidRDefault="000C7E84" w:rsidP="000C7E84">
      <w:pPr>
        <w:spacing w:line="360" w:lineRule="auto"/>
        <w:jc w:val="center"/>
        <w:rPr>
          <w:rFonts w:ascii="Sylfaen" w:hAnsi="Sylfaen"/>
          <w:sz w:val="20"/>
          <w:szCs w:val="20"/>
          <w:lang w:val="ru-RU"/>
        </w:rPr>
      </w:pPr>
      <w:r w:rsidRPr="00D31C15">
        <w:rPr>
          <w:rFonts w:ascii="Sylfaen" w:hAnsi="Sylfaen" w:cs="Sylfaen"/>
          <w:b/>
          <w:i/>
          <w:noProof/>
          <w:sz w:val="20"/>
          <w:szCs w:val="20"/>
          <w:lang w:val="ru-RU"/>
        </w:rPr>
        <w:t>Ведение дневника практики – Максимум 30 баллов</w:t>
      </w:r>
    </w:p>
    <w:p w14:paraId="6B083B88" w14:textId="77777777" w:rsidR="000C7E84" w:rsidRPr="00D31C15" w:rsidRDefault="000C7E84" w:rsidP="000C7E84">
      <w:pPr>
        <w:tabs>
          <w:tab w:val="left" w:pos="0"/>
        </w:tabs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5E0B928" w14:textId="77777777" w:rsidR="000C7E84" w:rsidRPr="00D31C15" w:rsidRDefault="000C7E84" w:rsidP="000C7E84">
      <w:pPr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 w:cs="Sylfaen"/>
          <w:sz w:val="20"/>
          <w:szCs w:val="20"/>
          <w:lang w:val="ru-RU"/>
        </w:rPr>
        <w:t>Факультет</w:t>
      </w:r>
      <w:r w:rsidRPr="00D31C15">
        <w:rPr>
          <w:rFonts w:ascii="Sylfaen" w:hAnsi="Sylfaen"/>
          <w:sz w:val="20"/>
          <w:szCs w:val="20"/>
          <w:lang w:val="ka-GE"/>
        </w:rPr>
        <w:t xml:space="preserve">   </w:t>
      </w:r>
      <w:r w:rsidRPr="00D31C15">
        <w:rPr>
          <w:rFonts w:ascii="Sylfaen" w:hAnsi="Sylfaen"/>
          <w:b/>
          <w:sz w:val="20"/>
          <w:szCs w:val="20"/>
          <w:lang w:val="ka-GE"/>
        </w:rPr>
        <w:t xml:space="preserve">  ______________________________________________________________________ </w:t>
      </w:r>
    </w:p>
    <w:p w14:paraId="092C0AFA" w14:textId="77777777" w:rsidR="000C7E84" w:rsidRPr="00D31C15" w:rsidRDefault="000C7E84" w:rsidP="000C7E84">
      <w:pPr>
        <w:tabs>
          <w:tab w:val="left" w:pos="0"/>
        </w:tabs>
        <w:rPr>
          <w:rFonts w:ascii="Sylfaen" w:hAnsi="Sylfaen"/>
          <w:sz w:val="20"/>
          <w:szCs w:val="20"/>
          <w:lang w:val="ka-GE"/>
        </w:rPr>
      </w:pPr>
    </w:p>
    <w:p w14:paraId="79ADCB52" w14:textId="77777777" w:rsidR="000C7E84" w:rsidRPr="00D31C15" w:rsidRDefault="000C7E84" w:rsidP="000C7E84">
      <w:pPr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 w:cs="Sylfaen"/>
          <w:sz w:val="20"/>
          <w:szCs w:val="20"/>
          <w:lang w:val="ka-GE"/>
        </w:rPr>
        <w:t>Программа</w:t>
      </w:r>
      <w:r w:rsidRPr="00D31C15">
        <w:rPr>
          <w:rFonts w:ascii="Sylfaen" w:hAnsi="Sylfaen"/>
          <w:sz w:val="20"/>
          <w:szCs w:val="20"/>
          <w:lang w:val="ka-GE"/>
        </w:rPr>
        <w:t xml:space="preserve"> _____________________________________________________________</w:t>
      </w:r>
    </w:p>
    <w:p w14:paraId="1B5DF2F7" w14:textId="77777777" w:rsidR="000C7E84" w:rsidRPr="00D31C15" w:rsidRDefault="000C7E84" w:rsidP="000C7E84">
      <w:pPr>
        <w:tabs>
          <w:tab w:val="left" w:pos="0"/>
        </w:tabs>
        <w:rPr>
          <w:rFonts w:ascii="Sylfaen" w:hAnsi="Sylfaen"/>
          <w:sz w:val="20"/>
          <w:szCs w:val="20"/>
          <w:lang w:val="ka-GE"/>
        </w:rPr>
      </w:pPr>
    </w:p>
    <w:p w14:paraId="7E3EB00A" w14:textId="77777777" w:rsidR="000C7E84" w:rsidRPr="00D31C15" w:rsidRDefault="000C7E84" w:rsidP="000C7E84">
      <w:pPr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 w:cs="Sylfaen"/>
          <w:sz w:val="20"/>
          <w:szCs w:val="20"/>
          <w:lang w:val="ru-RU"/>
        </w:rPr>
        <w:t>Студент</w:t>
      </w:r>
      <w:r w:rsidRPr="00D31C15">
        <w:rPr>
          <w:rFonts w:ascii="Sylfaen" w:hAnsi="Sylfaen"/>
          <w:sz w:val="20"/>
          <w:szCs w:val="20"/>
          <w:lang w:val="ka-GE"/>
        </w:rPr>
        <w:t xml:space="preserve"> _________________________________________________________________________</w:t>
      </w:r>
    </w:p>
    <w:p w14:paraId="45F46652" w14:textId="77777777" w:rsidR="000C7E84" w:rsidRPr="00D31C15" w:rsidRDefault="000C7E84" w:rsidP="000C7E84">
      <w:pPr>
        <w:tabs>
          <w:tab w:val="left" w:pos="0"/>
        </w:tabs>
        <w:rPr>
          <w:rFonts w:ascii="Sylfaen" w:hAnsi="Sylfaen"/>
          <w:sz w:val="20"/>
          <w:szCs w:val="20"/>
          <w:lang w:val="ka-GE"/>
        </w:rPr>
      </w:pPr>
    </w:p>
    <w:p w14:paraId="727E5665" w14:textId="02676C75" w:rsidR="00F93B5C" w:rsidRPr="00D31C15" w:rsidRDefault="000C7E84" w:rsidP="000C7E84">
      <w:pPr>
        <w:jc w:val="center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D31C15">
        <w:rPr>
          <w:rFonts w:ascii="Sylfaen" w:hAnsi="Sylfaen" w:cs="Sylfaen"/>
          <w:sz w:val="20"/>
          <w:szCs w:val="20"/>
          <w:lang w:val="ru-RU"/>
        </w:rPr>
        <w:t>Формат практики</w:t>
      </w:r>
      <w:r w:rsidRPr="00D31C15">
        <w:rPr>
          <w:rFonts w:ascii="Sylfaen" w:hAnsi="Sylfaen"/>
          <w:sz w:val="20"/>
          <w:szCs w:val="20"/>
          <w:lang w:val="ka-GE"/>
        </w:rPr>
        <w:t>______</w:t>
      </w:r>
      <w:r w:rsidR="00A62056" w:rsidRPr="00D31C15">
        <w:rPr>
          <w:rFonts w:ascii="Sylfaen" w:hAnsi="Sylfaen"/>
          <w:b/>
          <w:sz w:val="20"/>
          <w:szCs w:val="20"/>
          <w:lang w:val="ka-GE"/>
        </w:rPr>
        <w:t>__________________________</w:t>
      </w:r>
      <w:r w:rsidRPr="00D31C15">
        <w:rPr>
          <w:rFonts w:ascii="Sylfaen" w:hAnsi="Sylfaen"/>
          <w:b/>
          <w:sz w:val="20"/>
          <w:szCs w:val="20"/>
          <w:lang w:val="ka-GE"/>
        </w:rPr>
        <w:t>_____________________________________</w:t>
      </w:r>
    </w:p>
    <w:p w14:paraId="73C54B50" w14:textId="77777777" w:rsidR="00F93B5C" w:rsidRPr="00D31C15" w:rsidRDefault="00F93B5C" w:rsidP="00F93B5C">
      <w:pPr>
        <w:jc w:val="center"/>
        <w:rPr>
          <w:rFonts w:ascii="Sylfaen" w:hAnsi="Sylfaen"/>
          <w:b/>
          <w:bCs/>
          <w:noProof/>
          <w:sz w:val="20"/>
          <w:szCs w:val="20"/>
          <w:lang w:val="ka-G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791"/>
        <w:gridCol w:w="2101"/>
        <w:gridCol w:w="1458"/>
      </w:tblGrid>
      <w:tr w:rsidR="009847B3" w:rsidRPr="00D31C15" w14:paraId="2260B326" w14:textId="77777777" w:rsidTr="00AE0CC6">
        <w:tc>
          <w:tcPr>
            <w:tcW w:w="6233" w:type="dxa"/>
          </w:tcPr>
          <w:p w14:paraId="0765D3C1" w14:textId="77777777" w:rsidR="009847B3" w:rsidRPr="00D31C15" w:rsidRDefault="009847B3" w:rsidP="00ED18E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Компоненты оценки</w:t>
            </w:r>
          </w:p>
          <w:p w14:paraId="68793CB2" w14:textId="77777777" w:rsidR="009847B3" w:rsidRPr="00D31C15" w:rsidRDefault="009847B3" w:rsidP="00AE0CC6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</w:tcPr>
          <w:p w14:paraId="0E1A719A" w14:textId="77777777" w:rsidR="009847B3" w:rsidRPr="00D31C15" w:rsidRDefault="009847B3" w:rsidP="00ED18E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Соответствующие максимальные баллы</w:t>
            </w:r>
          </w:p>
          <w:p w14:paraId="2784DADE" w14:textId="77777777" w:rsidR="009847B3" w:rsidRPr="00D31C15" w:rsidRDefault="009847B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1532" w:type="dxa"/>
          </w:tcPr>
          <w:p w14:paraId="2ECD39C9" w14:textId="77777777" w:rsidR="009847B3" w:rsidRPr="00D31C15" w:rsidRDefault="009847B3" w:rsidP="00ED18E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Оценка</w:t>
            </w:r>
          </w:p>
          <w:p w14:paraId="122EA445" w14:textId="77777777" w:rsidR="009847B3" w:rsidRPr="00D31C15" w:rsidRDefault="009847B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9847B3" w:rsidRPr="00D31C15" w14:paraId="7890AEF5" w14:textId="77777777" w:rsidTr="00AE0CC6">
        <w:tc>
          <w:tcPr>
            <w:tcW w:w="6233" w:type="dxa"/>
          </w:tcPr>
          <w:p w14:paraId="1F1666F2" w14:textId="6E5AB3E8" w:rsidR="009847B3" w:rsidRPr="00ED18E3" w:rsidRDefault="009847B3" w:rsidP="00ED18E3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Задание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, данное в дневнике,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выполнено правильно и полностью.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Студент смог определить правильный курс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выполнения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задания, продемонстрировать умение в полной мере применять приобретенные знания и навыки, умение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принимать во внимание информацию, связанную с выполнением задания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и рассуждать</w:t>
            </w:r>
          </w:p>
        </w:tc>
        <w:tc>
          <w:tcPr>
            <w:tcW w:w="2140" w:type="dxa"/>
          </w:tcPr>
          <w:p w14:paraId="39781414" w14:textId="2D772208" w:rsidR="009847B3" w:rsidRPr="00D31C15" w:rsidRDefault="00BB5C79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532" w:type="dxa"/>
          </w:tcPr>
          <w:p w14:paraId="4EA705A7" w14:textId="77777777" w:rsidR="009847B3" w:rsidRPr="00D31C15" w:rsidRDefault="009847B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BB5C79" w:rsidRPr="00D31C15" w14:paraId="2DA2FBE6" w14:textId="77777777" w:rsidTr="00AE0CC6">
        <w:tc>
          <w:tcPr>
            <w:tcW w:w="6233" w:type="dxa"/>
          </w:tcPr>
          <w:p w14:paraId="393CE186" w14:textId="6BEF3303" w:rsidR="00BB5C79" w:rsidRPr="00D31C15" w:rsidRDefault="00BB5C79" w:rsidP="00ED18E3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Задание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, данное в дневнике,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выполнено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полностью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, студент смог определить правильный курс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выполнения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задания, продемонстрирова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л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умение в полной мере применять приобретенные знания и навыки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,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умение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принимать во внимание информацию, связанную с выполнением задания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и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способность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рассуждать</w:t>
            </w:r>
          </w:p>
        </w:tc>
        <w:tc>
          <w:tcPr>
            <w:tcW w:w="2140" w:type="dxa"/>
          </w:tcPr>
          <w:p w14:paraId="6FA4B1F6" w14:textId="4E615F2D" w:rsidR="00BB5C79" w:rsidRPr="00D31C15" w:rsidRDefault="00BB5C79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532" w:type="dxa"/>
          </w:tcPr>
          <w:p w14:paraId="1C4C13DE" w14:textId="77777777" w:rsidR="00BB5C79" w:rsidRPr="00D31C15" w:rsidRDefault="00BB5C79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9847B3" w:rsidRPr="00D31C15" w14:paraId="4872DF89" w14:textId="77777777" w:rsidTr="00AE0CC6">
        <w:tc>
          <w:tcPr>
            <w:tcW w:w="6233" w:type="dxa"/>
          </w:tcPr>
          <w:p w14:paraId="2720D5AA" w14:textId="4F69EB5D" w:rsidR="009847B3" w:rsidRPr="00D31C15" w:rsidRDefault="00BB5C79" w:rsidP="00ED18E3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Задание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, данное в дневнике,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выполнено, студент смог определить курс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выполнения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задания,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смог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продемонстрировать умение применять приобретенные знания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lastRenderedPageBreak/>
              <w:t>и навыки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принимать во внимание информацию, связанную с выполнением задания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и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способность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рассуждать</w:t>
            </w:r>
            <w:r w:rsidR="009847B3"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140" w:type="dxa"/>
          </w:tcPr>
          <w:p w14:paraId="31B19C3F" w14:textId="088D2C20" w:rsidR="009847B3" w:rsidRPr="00D31C15" w:rsidRDefault="00BB5C79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1532" w:type="dxa"/>
          </w:tcPr>
          <w:p w14:paraId="05C3ED4A" w14:textId="77777777" w:rsidR="009847B3" w:rsidRPr="00D31C15" w:rsidRDefault="009847B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BB5C79" w:rsidRPr="00D31C15" w14:paraId="24BDE10B" w14:textId="77777777" w:rsidTr="00AE0CC6">
        <w:tc>
          <w:tcPr>
            <w:tcW w:w="6233" w:type="dxa"/>
          </w:tcPr>
          <w:p w14:paraId="3975F247" w14:textId="7E391154" w:rsidR="00BB5C79" w:rsidRPr="00D31C15" w:rsidRDefault="0039480A" w:rsidP="00ED18E3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lastRenderedPageBreak/>
              <w:t>Задание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, данное в дневнике,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в основном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выполнено,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студент смог определить курс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выполнения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задания,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но не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смог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полностью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применять приобретенные знания и навыки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. в конце выполнения задания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допустил ошибку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и не смог </w:t>
            </w:r>
            <w:proofErr w:type="spellStart"/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оплностью</w:t>
            </w:r>
            <w:proofErr w:type="spellEnd"/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выполнить задание</w:t>
            </w:r>
          </w:p>
        </w:tc>
        <w:tc>
          <w:tcPr>
            <w:tcW w:w="2140" w:type="dxa"/>
          </w:tcPr>
          <w:p w14:paraId="7CDC714B" w14:textId="1B2CC23A" w:rsidR="00BB5C79" w:rsidRPr="00D31C15" w:rsidRDefault="0039480A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532" w:type="dxa"/>
          </w:tcPr>
          <w:p w14:paraId="2FF352D7" w14:textId="77777777" w:rsidR="00BB5C79" w:rsidRPr="00D31C15" w:rsidRDefault="00BB5C79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9847B3" w:rsidRPr="00D31C15" w14:paraId="2368609A" w14:textId="77777777" w:rsidTr="00AE0CC6">
        <w:tc>
          <w:tcPr>
            <w:tcW w:w="6233" w:type="dxa"/>
          </w:tcPr>
          <w:p w14:paraId="7F80E3AE" w14:textId="3240E25E" w:rsidR="009847B3" w:rsidRPr="00ED18E3" w:rsidRDefault="0039480A" w:rsidP="00ED18E3">
            <w:pPr>
              <w:pStyle w:val="TableParagraph"/>
              <w:spacing w:before="2"/>
              <w:jc w:val="both"/>
              <w:rPr>
                <w:sz w:val="20"/>
                <w:szCs w:val="20"/>
                <w:lang w:val="ka-GE"/>
              </w:rPr>
            </w:pPr>
            <w:r w:rsidRPr="00D31C15">
              <w:rPr>
                <w:sz w:val="20"/>
                <w:szCs w:val="20"/>
                <w:lang w:val="ru-RU"/>
              </w:rPr>
              <w:t>В</w:t>
            </w:r>
            <w:r w:rsidRPr="00D31C15">
              <w:rPr>
                <w:sz w:val="20"/>
                <w:szCs w:val="20"/>
                <w:lang w:val="ka-GE"/>
              </w:rPr>
              <w:t>ыполнена</w:t>
            </w:r>
            <w:r w:rsidRPr="00D31C15">
              <w:rPr>
                <w:sz w:val="20"/>
                <w:szCs w:val="20"/>
                <w:lang w:val="ru-RU"/>
              </w:rPr>
              <w:t xml:space="preserve"> ч</w:t>
            </w:r>
            <w:r w:rsidRPr="00D31C15">
              <w:rPr>
                <w:sz w:val="20"/>
                <w:szCs w:val="20"/>
                <w:lang w:val="ka-GE"/>
              </w:rPr>
              <w:t xml:space="preserve">асть задания, приведенного в дневнике, </w:t>
            </w:r>
            <w:r w:rsidRPr="00D31C15">
              <w:rPr>
                <w:sz w:val="20"/>
                <w:szCs w:val="20"/>
                <w:lang w:val="ru-RU"/>
              </w:rPr>
              <w:t>студент</w:t>
            </w:r>
            <w:r w:rsidRPr="00D31C15">
              <w:rPr>
                <w:sz w:val="20"/>
                <w:szCs w:val="20"/>
                <w:lang w:val="ka-GE"/>
              </w:rPr>
              <w:t xml:space="preserve"> смог определить способ выполнения задания, но не смог использовать приобретенные знания и навыки, допустил ошибку в конце</w:t>
            </w:r>
            <w:r w:rsidRPr="00D31C15">
              <w:rPr>
                <w:sz w:val="20"/>
                <w:szCs w:val="20"/>
                <w:lang w:val="ru-RU"/>
              </w:rPr>
              <w:t xml:space="preserve"> выполнения</w:t>
            </w:r>
            <w:r w:rsidRPr="00D31C15">
              <w:rPr>
                <w:sz w:val="20"/>
                <w:szCs w:val="20"/>
                <w:lang w:val="ka-GE"/>
              </w:rPr>
              <w:t xml:space="preserve"> задания и не смог </w:t>
            </w:r>
            <w:r w:rsidRPr="00D31C15">
              <w:rPr>
                <w:sz w:val="20"/>
                <w:szCs w:val="20"/>
                <w:lang w:val="ru-RU"/>
              </w:rPr>
              <w:t xml:space="preserve">полностью </w:t>
            </w:r>
            <w:r w:rsidRPr="00D31C15">
              <w:rPr>
                <w:sz w:val="20"/>
                <w:szCs w:val="20"/>
                <w:lang w:val="ka-GE"/>
              </w:rPr>
              <w:t xml:space="preserve">выполнить задание. </w:t>
            </w:r>
          </w:p>
        </w:tc>
        <w:tc>
          <w:tcPr>
            <w:tcW w:w="2140" w:type="dxa"/>
          </w:tcPr>
          <w:p w14:paraId="0EAB9236" w14:textId="22096C40" w:rsidR="009847B3" w:rsidRPr="00D31C15" w:rsidRDefault="0039480A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532" w:type="dxa"/>
          </w:tcPr>
          <w:p w14:paraId="6714C8CD" w14:textId="77777777" w:rsidR="009847B3" w:rsidRPr="00D31C15" w:rsidRDefault="009847B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9847B3" w:rsidRPr="00D31C15" w14:paraId="262C3E43" w14:textId="77777777" w:rsidTr="00AE0CC6">
        <w:tc>
          <w:tcPr>
            <w:tcW w:w="6233" w:type="dxa"/>
          </w:tcPr>
          <w:p w14:paraId="45F4C3D1" w14:textId="1389DF93" w:rsidR="009847B3" w:rsidRPr="00D31C15" w:rsidRDefault="00F21C93" w:rsidP="00ED18E3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Выполнена малая часть з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адани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я, данная в дневнике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</w:t>
            </w:r>
            <w:r w:rsidRPr="00D31C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с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тудент смог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определить путь выполнения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задани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я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 но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 не смог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полно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примен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и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ть приобретенные знания и навыки, </w:t>
            </w:r>
            <w:r w:rsidRPr="00D31C15">
              <w:rPr>
                <w:rFonts w:ascii="Sylfaen" w:eastAsia="Calibri" w:hAnsi="Sylfaen" w:cs="Sylfaen"/>
                <w:sz w:val="20"/>
                <w:szCs w:val="20"/>
                <w:lang w:val="ru-RU"/>
              </w:rPr>
              <w:t>в конце выполнения задания допустил существенную ошибку и не смог полностью выполнить задание</w:t>
            </w:r>
          </w:p>
        </w:tc>
        <w:tc>
          <w:tcPr>
            <w:tcW w:w="2140" w:type="dxa"/>
          </w:tcPr>
          <w:p w14:paraId="5A08F6C6" w14:textId="5C5E6925" w:rsidR="009847B3" w:rsidRPr="00D31C15" w:rsidRDefault="00F21C9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32" w:type="dxa"/>
          </w:tcPr>
          <w:p w14:paraId="24EFFF92" w14:textId="77777777" w:rsidR="009847B3" w:rsidRPr="00D31C15" w:rsidRDefault="009847B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9847B3" w:rsidRPr="00D31C15" w14:paraId="60BBCFC9" w14:textId="77777777" w:rsidTr="00AE0CC6">
        <w:tc>
          <w:tcPr>
            <w:tcW w:w="6233" w:type="dxa"/>
          </w:tcPr>
          <w:p w14:paraId="37C5D1AD" w14:textId="2B52D15C" w:rsidR="009847B3" w:rsidRPr="00D31C15" w:rsidRDefault="00F21C93" w:rsidP="00ED18E3">
            <w:pPr>
              <w:pStyle w:val="BodyTex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31C15">
              <w:rPr>
                <w:rFonts w:cs="Cambria"/>
                <w:sz w:val="20"/>
                <w:szCs w:val="20"/>
                <w:lang w:val="ru-RU"/>
              </w:rPr>
              <w:t>Задание</w:t>
            </w:r>
            <w:r w:rsidRPr="00D31C15">
              <w:rPr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данное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в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дневнике</w:t>
            </w:r>
            <w:r w:rsidRPr="00D31C15">
              <w:rPr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выполнено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частично</w:t>
            </w:r>
            <w:r w:rsidRPr="00D31C15">
              <w:rPr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уровень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знания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изученного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материала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удовлетворительный</w:t>
            </w:r>
            <w:r w:rsidRPr="00D31C15">
              <w:rPr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студент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смог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правильно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начать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выполнение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задания</w:t>
            </w:r>
            <w:r w:rsidRPr="00D31C15">
              <w:rPr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но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затруднился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определить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правильный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путь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и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последовательность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выполнения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задания</w:t>
            </w:r>
            <w:r w:rsidRPr="00D31C15">
              <w:rPr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допустил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существенную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ошибку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и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не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смог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продолжить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работу</w:t>
            </w:r>
            <w:r w:rsidRPr="00D31C15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140" w:type="dxa"/>
          </w:tcPr>
          <w:p w14:paraId="3B09A36E" w14:textId="2CF488A2" w:rsidR="009847B3" w:rsidRPr="00D31C15" w:rsidRDefault="00F21C9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532" w:type="dxa"/>
          </w:tcPr>
          <w:p w14:paraId="7BCF74AB" w14:textId="77777777" w:rsidR="009847B3" w:rsidRPr="00D31C15" w:rsidRDefault="009847B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F21C93" w:rsidRPr="00D31C15" w14:paraId="7AAB9070" w14:textId="77777777" w:rsidTr="00AE0CC6">
        <w:tc>
          <w:tcPr>
            <w:tcW w:w="6233" w:type="dxa"/>
          </w:tcPr>
          <w:p w14:paraId="37772ADA" w14:textId="233690CA" w:rsidR="00F21C93" w:rsidRPr="00D31C15" w:rsidRDefault="00F21C93" w:rsidP="00ED18E3">
            <w:pPr>
              <w:pStyle w:val="BodyTex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31C15">
              <w:rPr>
                <w:rFonts w:eastAsia="Calibri" w:cs="Cambria"/>
                <w:sz w:val="20"/>
                <w:szCs w:val="20"/>
                <w:lang w:val="ru-RU"/>
              </w:rPr>
              <w:t>Выполнена</w:t>
            </w:r>
            <w:r w:rsidRPr="00D31C15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Calibri" w:cs="Cambria"/>
                <w:sz w:val="20"/>
                <w:szCs w:val="20"/>
                <w:lang w:val="ru-RU"/>
              </w:rPr>
              <w:t>лишь</w:t>
            </w:r>
            <w:r w:rsidRPr="00D31C15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Calibri" w:cs="Cambria"/>
                <w:sz w:val="20"/>
                <w:szCs w:val="20"/>
                <w:lang w:val="ru-RU"/>
              </w:rPr>
              <w:t>малая</w:t>
            </w:r>
            <w:r w:rsidRPr="00D31C15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Calibri" w:cs="Cambria"/>
                <w:sz w:val="20"/>
                <w:szCs w:val="20"/>
                <w:lang w:val="ru-RU"/>
              </w:rPr>
              <w:t>часть</w:t>
            </w:r>
            <w:r w:rsidRPr="00D31C15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Calibri" w:cs="Cambria"/>
                <w:sz w:val="20"/>
                <w:szCs w:val="20"/>
                <w:lang w:val="ru-RU"/>
              </w:rPr>
              <w:t>з</w:t>
            </w:r>
            <w:r w:rsidRPr="00D31C15">
              <w:rPr>
                <w:rFonts w:eastAsia="Calibri" w:cs="Cambria"/>
                <w:sz w:val="20"/>
                <w:szCs w:val="20"/>
                <w:lang w:val="ka-GE"/>
              </w:rPr>
              <w:t>адани</w:t>
            </w:r>
            <w:r w:rsidRPr="00D31C15">
              <w:rPr>
                <w:rFonts w:eastAsia="Calibri" w:cs="Cambria"/>
                <w:sz w:val="20"/>
                <w:szCs w:val="20"/>
                <w:lang w:val="ru-RU"/>
              </w:rPr>
              <w:t>я</w:t>
            </w:r>
            <w:r w:rsidRPr="00D31C15">
              <w:rPr>
                <w:rFonts w:eastAsia="Calibri"/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eastAsia="Calibri" w:cs="Cambria"/>
                <w:sz w:val="20"/>
                <w:szCs w:val="20"/>
                <w:lang w:val="ru-RU"/>
              </w:rPr>
              <w:t>данного</w:t>
            </w:r>
            <w:r w:rsidRPr="00D31C15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Calibri" w:cs="Cambria"/>
                <w:sz w:val="20"/>
                <w:szCs w:val="20"/>
                <w:lang w:val="ru-RU"/>
              </w:rPr>
              <w:t>в</w:t>
            </w:r>
            <w:r w:rsidRPr="00D31C15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eastAsia="Calibri" w:cs="Cambria"/>
                <w:sz w:val="20"/>
                <w:szCs w:val="20"/>
                <w:lang w:val="ru-RU"/>
              </w:rPr>
              <w:t>дневнике</w:t>
            </w:r>
            <w:r w:rsidRPr="00D31C15">
              <w:rPr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уровень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знания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изученного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материала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низкий</w:t>
            </w:r>
            <w:r w:rsidRPr="00D31C15">
              <w:rPr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студент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смог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правильно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начать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выполнение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задания</w:t>
            </w:r>
            <w:r w:rsidRPr="00D31C15">
              <w:rPr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но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смог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выполнить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лишь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малую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часть</w:t>
            </w:r>
            <w:r w:rsidRPr="00D31C15">
              <w:rPr>
                <w:sz w:val="20"/>
                <w:szCs w:val="20"/>
                <w:lang w:val="ru-RU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так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как</w:t>
            </w:r>
            <w:r w:rsidRPr="00D31C15">
              <w:rPr>
                <w:sz w:val="20"/>
                <w:szCs w:val="20"/>
                <w:lang w:val="ru-RU"/>
              </w:rPr>
              <w:t xml:space="preserve"> 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допустил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серьезные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ошибки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в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определении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пути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решения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задания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и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в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выполнении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задания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и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не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смог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продолжить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работу</w:t>
            </w:r>
            <w:r w:rsidRPr="00D31C15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140" w:type="dxa"/>
          </w:tcPr>
          <w:p w14:paraId="71B3CADA" w14:textId="22D100FD" w:rsidR="00F21C93" w:rsidRPr="00D31C15" w:rsidRDefault="00F21C9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532" w:type="dxa"/>
          </w:tcPr>
          <w:p w14:paraId="197A0F59" w14:textId="77777777" w:rsidR="00F21C93" w:rsidRPr="00D31C15" w:rsidRDefault="00F21C9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F21C93" w:rsidRPr="00D31C15" w14:paraId="3952E101" w14:textId="77777777" w:rsidTr="00AE0CC6">
        <w:tc>
          <w:tcPr>
            <w:tcW w:w="6233" w:type="dxa"/>
          </w:tcPr>
          <w:p w14:paraId="52C9A95C" w14:textId="7F5D4B1A" w:rsidR="00F21C93" w:rsidRPr="00D31C15" w:rsidRDefault="00F21C93" w:rsidP="00ED18E3">
            <w:pPr>
              <w:pStyle w:val="BodyText"/>
              <w:ind w:left="0"/>
              <w:jc w:val="both"/>
              <w:rPr>
                <w:sz w:val="20"/>
                <w:szCs w:val="20"/>
                <w:lang w:val="ka-GE"/>
              </w:rPr>
            </w:pPr>
            <w:r w:rsidRPr="00D31C15">
              <w:rPr>
                <w:rFonts w:cs="Cambria"/>
                <w:sz w:val="20"/>
                <w:szCs w:val="20"/>
                <w:lang w:val="ru-RU"/>
              </w:rPr>
              <w:t>Выполнение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з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адан</w:t>
            </w:r>
            <w:proofErr w:type="spellStart"/>
            <w:r w:rsidRPr="00D31C15">
              <w:rPr>
                <w:rFonts w:cs="Cambria"/>
                <w:sz w:val="20"/>
                <w:szCs w:val="20"/>
                <w:lang w:val="ru-RU"/>
              </w:rPr>
              <w:t>ия</w:t>
            </w:r>
            <w:proofErr w:type="spellEnd"/>
            <w:r w:rsidRPr="00D31C15">
              <w:rPr>
                <w:sz w:val="20"/>
                <w:szCs w:val="20"/>
                <w:lang w:val="ka-GE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данно</w:t>
            </w:r>
            <w:proofErr w:type="spellStart"/>
            <w:r w:rsidRPr="00D31C15">
              <w:rPr>
                <w:rFonts w:cs="Cambria"/>
                <w:sz w:val="20"/>
                <w:szCs w:val="20"/>
                <w:lang w:val="ru-RU"/>
              </w:rPr>
              <w:t>го</w:t>
            </w:r>
            <w:proofErr w:type="spellEnd"/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в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дневнике</w:t>
            </w:r>
            <w:r w:rsidRPr="00D31C15">
              <w:rPr>
                <w:sz w:val="20"/>
                <w:szCs w:val="20"/>
                <w:lang w:val="ka-GE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начато</w:t>
            </w:r>
            <w:r w:rsidRPr="00D31C15">
              <w:rPr>
                <w:sz w:val="20"/>
                <w:szCs w:val="20"/>
                <w:lang w:val="ka-GE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но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в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самом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его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начале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студент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допустил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существенные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ошибки</w:t>
            </w:r>
            <w:r w:rsidRPr="00D31C15">
              <w:rPr>
                <w:sz w:val="20"/>
                <w:szCs w:val="20"/>
                <w:lang w:val="ka-GE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которые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исключали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дальнейше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й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работы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и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выполнения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задания</w:t>
            </w:r>
            <w:r w:rsidRPr="00D31C15">
              <w:rPr>
                <w:sz w:val="20"/>
                <w:szCs w:val="20"/>
                <w:lang w:val="ru-RU"/>
              </w:rPr>
              <w:t xml:space="preserve">.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Студенту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необходимо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больше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работать</w:t>
            </w:r>
            <w:r w:rsidRPr="00D31C15">
              <w:rPr>
                <w:sz w:val="20"/>
                <w:szCs w:val="20"/>
                <w:lang w:val="ka-GE"/>
              </w:rPr>
              <w:t xml:space="preserve">.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Уровень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знания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изученного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материала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очень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низкий</w:t>
            </w:r>
            <w:r w:rsidRPr="00D31C15">
              <w:rPr>
                <w:sz w:val="20"/>
                <w:szCs w:val="20"/>
                <w:lang w:val="ka-GE"/>
              </w:rPr>
              <w:t>.</w:t>
            </w:r>
          </w:p>
        </w:tc>
        <w:tc>
          <w:tcPr>
            <w:tcW w:w="2140" w:type="dxa"/>
          </w:tcPr>
          <w:p w14:paraId="1D7319B9" w14:textId="471FBDC1" w:rsidR="00F21C93" w:rsidRPr="00D31C15" w:rsidRDefault="00F21C9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532" w:type="dxa"/>
          </w:tcPr>
          <w:p w14:paraId="63AE85E0" w14:textId="77777777" w:rsidR="00F21C93" w:rsidRPr="00D31C15" w:rsidRDefault="00F21C9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F21C93" w:rsidRPr="00D31C15" w14:paraId="280D724F" w14:textId="77777777" w:rsidTr="00AE0CC6">
        <w:tc>
          <w:tcPr>
            <w:tcW w:w="6233" w:type="dxa"/>
          </w:tcPr>
          <w:p w14:paraId="3EC210EE" w14:textId="02E9CBBF" w:rsidR="00F21C93" w:rsidRPr="00D31C15" w:rsidRDefault="00F21C93" w:rsidP="00ED18E3">
            <w:pPr>
              <w:pStyle w:val="BodyText"/>
              <w:ind w:left="0"/>
              <w:jc w:val="both"/>
              <w:rPr>
                <w:sz w:val="20"/>
                <w:szCs w:val="20"/>
                <w:lang w:val="ka-GE"/>
              </w:rPr>
            </w:pPr>
            <w:r w:rsidRPr="00D31C15">
              <w:rPr>
                <w:rFonts w:cs="Cambria"/>
                <w:sz w:val="20"/>
                <w:szCs w:val="20"/>
                <w:lang w:val="ru-RU"/>
              </w:rPr>
              <w:t>Выполнение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з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адан</w:t>
            </w:r>
            <w:proofErr w:type="spellStart"/>
            <w:r w:rsidRPr="00D31C15">
              <w:rPr>
                <w:rFonts w:cs="Cambria"/>
                <w:sz w:val="20"/>
                <w:szCs w:val="20"/>
                <w:lang w:val="ru-RU"/>
              </w:rPr>
              <w:t>ия</w:t>
            </w:r>
            <w:proofErr w:type="spellEnd"/>
            <w:r w:rsidRPr="00D31C15">
              <w:rPr>
                <w:sz w:val="20"/>
                <w:szCs w:val="20"/>
                <w:lang w:val="ka-GE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данно</w:t>
            </w:r>
            <w:proofErr w:type="spellStart"/>
            <w:r w:rsidRPr="00D31C15">
              <w:rPr>
                <w:rFonts w:cs="Cambria"/>
                <w:sz w:val="20"/>
                <w:szCs w:val="20"/>
                <w:lang w:val="ru-RU"/>
              </w:rPr>
              <w:t>го</w:t>
            </w:r>
            <w:proofErr w:type="spellEnd"/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в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дневнике</w:t>
            </w:r>
            <w:r w:rsidRPr="00D31C15">
              <w:rPr>
                <w:sz w:val="20"/>
                <w:szCs w:val="20"/>
                <w:lang w:val="ka-GE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начато</w:t>
            </w:r>
            <w:r w:rsidRPr="00D31C15">
              <w:rPr>
                <w:sz w:val="20"/>
                <w:szCs w:val="20"/>
                <w:lang w:val="ka-GE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но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в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самом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его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начале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студент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допустил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серьезные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ошибки</w:t>
            </w:r>
            <w:r w:rsidRPr="00D31C15">
              <w:rPr>
                <w:sz w:val="20"/>
                <w:szCs w:val="20"/>
                <w:lang w:val="ka-GE"/>
              </w:rPr>
              <w:t xml:space="preserve">,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что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исключало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дальнейше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й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работы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и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выполнения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задания</w:t>
            </w:r>
            <w:r w:rsidRPr="00D31C15">
              <w:rPr>
                <w:sz w:val="20"/>
                <w:szCs w:val="20"/>
                <w:lang w:val="ru-RU"/>
              </w:rPr>
              <w:t xml:space="preserve">.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Студенту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необходимо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работать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больше</w:t>
            </w:r>
            <w:r w:rsidRPr="00D31C15">
              <w:rPr>
                <w:sz w:val="20"/>
                <w:szCs w:val="20"/>
                <w:lang w:val="ru-RU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необходимого</w:t>
            </w:r>
            <w:r w:rsidRPr="00D31C15">
              <w:rPr>
                <w:sz w:val="20"/>
                <w:szCs w:val="20"/>
                <w:lang w:val="ka-GE"/>
              </w:rPr>
              <w:t xml:space="preserve">.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Уровень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знания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изученного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ka-GE"/>
              </w:rPr>
              <w:t>материала</w:t>
            </w:r>
            <w:r w:rsidRPr="00D31C15">
              <w:rPr>
                <w:sz w:val="20"/>
                <w:szCs w:val="20"/>
                <w:lang w:val="ka-GE"/>
              </w:rPr>
              <w:t xml:space="preserve"> </w:t>
            </w:r>
            <w:r w:rsidRPr="00D31C15">
              <w:rPr>
                <w:rFonts w:cs="Cambria"/>
                <w:sz w:val="20"/>
                <w:szCs w:val="20"/>
                <w:lang w:val="ru-RU"/>
              </w:rPr>
              <w:t>неудовлетворительный</w:t>
            </w:r>
            <w:r w:rsidRPr="00D31C15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140" w:type="dxa"/>
          </w:tcPr>
          <w:p w14:paraId="3610453E" w14:textId="26E7105A" w:rsidR="00F21C93" w:rsidRPr="00D31C15" w:rsidRDefault="00F21C9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532" w:type="dxa"/>
          </w:tcPr>
          <w:p w14:paraId="293D19A4" w14:textId="77777777" w:rsidR="00F21C93" w:rsidRPr="00D31C15" w:rsidRDefault="00F21C9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9847B3" w:rsidRPr="00D31C15" w14:paraId="60327BFB" w14:textId="77777777" w:rsidTr="00AE0CC6">
        <w:tc>
          <w:tcPr>
            <w:tcW w:w="6233" w:type="dxa"/>
          </w:tcPr>
          <w:p w14:paraId="183DD83F" w14:textId="776BBC68" w:rsidR="009847B3" w:rsidRPr="00D31C15" w:rsidRDefault="00F21C93" w:rsidP="00ED18E3">
            <w:pPr>
              <w:pStyle w:val="BodyText"/>
              <w:ind w:left="0"/>
              <w:jc w:val="both"/>
              <w:rPr>
                <w:sz w:val="20"/>
                <w:szCs w:val="20"/>
                <w:lang w:val="ka-GE"/>
              </w:rPr>
            </w:pPr>
            <w:r w:rsidRPr="00D31C15">
              <w:rPr>
                <w:sz w:val="20"/>
                <w:szCs w:val="20"/>
                <w:lang w:val="ka-GE"/>
              </w:rPr>
              <w:t xml:space="preserve">Задание, данное в </w:t>
            </w:r>
            <w:r w:rsidRPr="00D31C15">
              <w:rPr>
                <w:sz w:val="20"/>
                <w:szCs w:val="20"/>
                <w:lang w:val="ru-RU"/>
              </w:rPr>
              <w:t>дневнике</w:t>
            </w:r>
            <w:r w:rsidRPr="00D31C15">
              <w:rPr>
                <w:sz w:val="20"/>
                <w:szCs w:val="20"/>
                <w:lang w:val="ka-GE"/>
              </w:rPr>
              <w:t>, не выполнено / уровень знания изученного материала полностью неудовлетворительный.</w:t>
            </w:r>
          </w:p>
        </w:tc>
        <w:tc>
          <w:tcPr>
            <w:tcW w:w="2140" w:type="dxa"/>
          </w:tcPr>
          <w:p w14:paraId="179DB2EB" w14:textId="096B0366" w:rsidR="009847B3" w:rsidRPr="00D31C15" w:rsidRDefault="00F21C9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532" w:type="dxa"/>
          </w:tcPr>
          <w:p w14:paraId="17E5A688" w14:textId="77777777" w:rsidR="009847B3" w:rsidRPr="00D31C15" w:rsidRDefault="009847B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9847B3" w:rsidRPr="00D31C15" w14:paraId="7D8CADF0" w14:textId="77777777" w:rsidTr="00AE0CC6">
        <w:tc>
          <w:tcPr>
            <w:tcW w:w="8373" w:type="dxa"/>
            <w:gridSpan w:val="2"/>
          </w:tcPr>
          <w:p w14:paraId="0BCB3E74" w14:textId="77777777" w:rsidR="009847B3" w:rsidRPr="00D31C15" w:rsidRDefault="009847B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Общее количество</w:t>
            </w:r>
          </w:p>
        </w:tc>
        <w:tc>
          <w:tcPr>
            <w:tcW w:w="1532" w:type="dxa"/>
          </w:tcPr>
          <w:p w14:paraId="0F279BB2" w14:textId="77777777" w:rsidR="009847B3" w:rsidRPr="00D31C15" w:rsidRDefault="009847B3" w:rsidP="00AE0CC6">
            <w:pPr>
              <w:tabs>
                <w:tab w:val="left" w:pos="0"/>
              </w:tabs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9847B3" w:rsidRPr="00D31C15" w14:paraId="420D060A" w14:textId="77777777" w:rsidTr="00AE0CC6">
        <w:tc>
          <w:tcPr>
            <w:tcW w:w="9905" w:type="dxa"/>
            <w:gridSpan w:val="3"/>
          </w:tcPr>
          <w:p w14:paraId="18F9CBD2" w14:textId="77777777" w:rsidR="009847B3" w:rsidRPr="00D31C15" w:rsidRDefault="009847B3" w:rsidP="00AE0CC6">
            <w:pPr>
              <w:tabs>
                <w:tab w:val="left" w:pos="0"/>
              </w:tabs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D31C15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 xml:space="preserve">Заключение руководителя и </w:t>
            </w:r>
            <w:proofErr w:type="spellStart"/>
            <w:r w:rsidRPr="00D31C15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коментарии</w:t>
            </w:r>
            <w:proofErr w:type="spellEnd"/>
            <w:r w:rsidRPr="00D31C1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 </w:t>
            </w:r>
          </w:p>
        </w:tc>
      </w:tr>
      <w:tr w:rsidR="009847B3" w:rsidRPr="00D31C15" w14:paraId="17E4FB3D" w14:textId="77777777" w:rsidTr="00AE0CC6">
        <w:trPr>
          <w:trHeight w:val="429"/>
        </w:trPr>
        <w:tc>
          <w:tcPr>
            <w:tcW w:w="9905" w:type="dxa"/>
            <w:gridSpan w:val="3"/>
          </w:tcPr>
          <w:p w14:paraId="08AD83CE" w14:textId="77777777" w:rsidR="009847B3" w:rsidRPr="00D31C15" w:rsidRDefault="009847B3" w:rsidP="00AE0CC6">
            <w:pPr>
              <w:tabs>
                <w:tab w:val="left" w:pos="0"/>
              </w:tabs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  <w:p w14:paraId="03A624F8" w14:textId="77777777" w:rsidR="009847B3" w:rsidRPr="00D31C15" w:rsidRDefault="009847B3" w:rsidP="00AE0CC6">
            <w:pPr>
              <w:tabs>
                <w:tab w:val="left" w:pos="0"/>
              </w:tabs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</w:tr>
    </w:tbl>
    <w:p w14:paraId="5436D624" w14:textId="77777777" w:rsidR="00F93B5C" w:rsidRPr="00D31C15" w:rsidRDefault="00F93B5C">
      <w:pPr>
        <w:rPr>
          <w:rFonts w:ascii="Sylfaen" w:hAnsi="Sylfaen"/>
          <w:sz w:val="20"/>
          <w:szCs w:val="20"/>
          <w:lang w:val="ru-RU"/>
        </w:rPr>
      </w:pPr>
    </w:p>
    <w:p w14:paraId="7A066424" w14:textId="77777777" w:rsidR="00DC66EC" w:rsidRPr="00D31C15" w:rsidRDefault="00DC66EC" w:rsidP="00DC66EC">
      <w:pPr>
        <w:pStyle w:val="Heading2"/>
        <w:tabs>
          <w:tab w:val="left" w:pos="4125"/>
          <w:tab w:val="left" w:pos="7522"/>
        </w:tabs>
        <w:spacing w:before="1" w:line="289" w:lineRule="exact"/>
        <w:ind w:left="1134"/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 w:cs="Sylfaen"/>
          <w:spacing w:val="-4"/>
          <w:sz w:val="20"/>
          <w:szCs w:val="20"/>
          <w:lang w:val="ru-RU"/>
        </w:rPr>
        <w:t>Подпись руководителя</w:t>
      </w:r>
      <w:r w:rsidRPr="00D31C15">
        <w:rPr>
          <w:rFonts w:ascii="Sylfaen" w:hAnsi="Sylfaen"/>
          <w:spacing w:val="-3"/>
          <w:sz w:val="20"/>
          <w:szCs w:val="20"/>
          <w:lang w:val="ka-GE"/>
        </w:rPr>
        <w:tab/>
      </w:r>
      <w:r w:rsidRPr="00D31C15">
        <w:rPr>
          <w:rFonts w:ascii="Sylfaen" w:hAnsi="Sylfaen"/>
          <w:spacing w:val="-3"/>
          <w:sz w:val="20"/>
          <w:szCs w:val="20"/>
          <w:u w:val="single"/>
          <w:lang w:val="ka-GE"/>
        </w:rPr>
        <w:t xml:space="preserve"> </w:t>
      </w:r>
      <w:r w:rsidRPr="00D31C15">
        <w:rPr>
          <w:rFonts w:ascii="Sylfaen" w:hAnsi="Sylfaen"/>
          <w:spacing w:val="-3"/>
          <w:sz w:val="20"/>
          <w:szCs w:val="20"/>
          <w:u w:val="single"/>
          <w:lang w:val="ka-GE"/>
        </w:rPr>
        <w:tab/>
      </w:r>
    </w:p>
    <w:p w14:paraId="623CB59B" w14:textId="77777777" w:rsidR="00DC66EC" w:rsidRPr="00D31C15" w:rsidRDefault="00DC66EC" w:rsidP="00DC66EC">
      <w:pPr>
        <w:tabs>
          <w:tab w:val="left" w:pos="2063"/>
          <w:tab w:val="left" w:pos="4275"/>
        </w:tabs>
        <w:spacing w:line="289" w:lineRule="exact"/>
        <w:ind w:left="1038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D31C15">
        <w:rPr>
          <w:rFonts w:ascii="Sylfaen" w:hAnsi="Sylfaen"/>
          <w:b/>
          <w:bCs/>
          <w:spacing w:val="-3"/>
          <w:sz w:val="20"/>
          <w:szCs w:val="20"/>
          <w:lang w:val="ru-RU"/>
        </w:rPr>
        <w:t>Дата</w:t>
      </w:r>
      <w:r w:rsidRPr="00D31C15">
        <w:rPr>
          <w:rFonts w:ascii="Sylfaen" w:hAnsi="Sylfaen"/>
          <w:b/>
          <w:bCs/>
          <w:spacing w:val="-3"/>
          <w:sz w:val="20"/>
          <w:szCs w:val="20"/>
          <w:lang w:val="ka-GE"/>
        </w:rPr>
        <w:tab/>
      </w:r>
      <w:r w:rsidRPr="00D31C15">
        <w:rPr>
          <w:rFonts w:ascii="Sylfaen" w:eastAsia="Times New Roman" w:hAnsi="Sylfaen"/>
          <w:b/>
          <w:bCs/>
          <w:spacing w:val="-3"/>
          <w:sz w:val="20"/>
          <w:szCs w:val="20"/>
          <w:u w:val="single"/>
          <w:lang w:val="ka-GE"/>
        </w:rPr>
        <w:t xml:space="preserve"> </w:t>
      </w:r>
      <w:r w:rsidRPr="00D31C15">
        <w:rPr>
          <w:rFonts w:ascii="Sylfaen" w:eastAsia="Times New Roman" w:hAnsi="Sylfaen"/>
          <w:b/>
          <w:bCs/>
          <w:spacing w:val="-3"/>
          <w:sz w:val="20"/>
          <w:szCs w:val="20"/>
          <w:u w:val="single"/>
          <w:lang w:val="ka-GE"/>
        </w:rPr>
        <w:tab/>
      </w:r>
    </w:p>
    <w:p w14:paraId="4E0FF750" w14:textId="77777777" w:rsidR="00DC66EC" w:rsidRPr="00D31C15" w:rsidRDefault="00DC66EC" w:rsidP="00DC66EC">
      <w:pPr>
        <w:tabs>
          <w:tab w:val="left" w:pos="4546"/>
        </w:tabs>
        <w:spacing w:before="1"/>
        <w:ind w:left="1038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D31C15">
        <w:rPr>
          <w:rFonts w:ascii="Sylfaen" w:hAnsi="Sylfaen"/>
          <w:b/>
          <w:bCs/>
          <w:spacing w:val="-3"/>
          <w:sz w:val="20"/>
          <w:szCs w:val="20"/>
          <w:lang w:val="ru-RU"/>
        </w:rPr>
        <w:lastRenderedPageBreak/>
        <w:t>Декан</w:t>
      </w:r>
      <w:r w:rsidRPr="00D31C15">
        <w:rPr>
          <w:rFonts w:ascii="Sylfaen" w:hAnsi="Sylfaen"/>
          <w:b/>
          <w:bCs/>
          <w:spacing w:val="-3"/>
          <w:sz w:val="20"/>
          <w:szCs w:val="20"/>
          <w:lang w:val="ka-GE"/>
        </w:rPr>
        <w:t xml:space="preserve"> </w:t>
      </w:r>
      <w:r w:rsidRPr="00D31C15">
        <w:rPr>
          <w:rFonts w:ascii="Sylfaen" w:eastAsia="Times New Roman" w:hAnsi="Sylfaen"/>
          <w:b/>
          <w:bCs/>
          <w:sz w:val="20"/>
          <w:szCs w:val="20"/>
          <w:u w:val="single"/>
          <w:lang w:val="ka-GE"/>
        </w:rPr>
        <w:t xml:space="preserve"> </w:t>
      </w:r>
      <w:r w:rsidRPr="00D31C15">
        <w:rPr>
          <w:rFonts w:ascii="Sylfaen" w:eastAsia="Times New Roman" w:hAnsi="Sylfaen"/>
          <w:b/>
          <w:bCs/>
          <w:sz w:val="20"/>
          <w:szCs w:val="20"/>
          <w:u w:val="single"/>
          <w:lang w:val="ka-GE"/>
        </w:rPr>
        <w:tab/>
      </w:r>
    </w:p>
    <w:p w14:paraId="56E9AD9A" w14:textId="77777777" w:rsidR="004100EF" w:rsidRPr="00D31C15" w:rsidRDefault="004100EF" w:rsidP="004100EF">
      <w:pPr>
        <w:tabs>
          <w:tab w:val="left" w:pos="0"/>
        </w:tabs>
        <w:jc w:val="right"/>
        <w:rPr>
          <w:rFonts w:ascii="Sylfaen" w:hAnsi="Sylfaen" w:cs="Sylfaen"/>
          <w:b/>
          <w:i/>
          <w:sz w:val="20"/>
          <w:szCs w:val="20"/>
          <w:lang w:val="ru-RU"/>
        </w:rPr>
      </w:pPr>
    </w:p>
    <w:p w14:paraId="5DB5CC54" w14:textId="77777777" w:rsidR="004100EF" w:rsidRDefault="004100EF" w:rsidP="004100EF">
      <w:pPr>
        <w:tabs>
          <w:tab w:val="left" w:pos="0"/>
        </w:tabs>
        <w:jc w:val="right"/>
        <w:rPr>
          <w:rFonts w:ascii="Sylfaen" w:hAnsi="Sylfaen" w:cs="Sylfaen"/>
          <w:b/>
          <w:i/>
          <w:sz w:val="20"/>
          <w:szCs w:val="20"/>
          <w:lang w:val="ru-RU"/>
        </w:rPr>
      </w:pPr>
    </w:p>
    <w:p w14:paraId="4FE7D213" w14:textId="77777777" w:rsidR="004100EF" w:rsidRPr="00D31C15" w:rsidRDefault="004100EF" w:rsidP="004100EF">
      <w:pPr>
        <w:tabs>
          <w:tab w:val="left" w:pos="0"/>
        </w:tabs>
        <w:jc w:val="right"/>
        <w:rPr>
          <w:rFonts w:ascii="Sylfaen" w:hAnsi="Sylfaen"/>
          <w:b/>
          <w:i/>
          <w:sz w:val="20"/>
          <w:szCs w:val="20"/>
          <w:lang w:val="ru-RU"/>
        </w:rPr>
      </w:pPr>
      <w:r w:rsidRPr="00D31C15">
        <w:rPr>
          <w:rFonts w:ascii="Sylfaen" w:hAnsi="Sylfaen" w:cs="Sylfaen"/>
          <w:b/>
          <w:i/>
          <w:sz w:val="20"/>
          <w:szCs w:val="20"/>
          <w:lang w:val="ru-RU"/>
        </w:rPr>
        <w:t xml:space="preserve">Приложение </w:t>
      </w:r>
      <w:r w:rsidRPr="00D31C15">
        <w:rPr>
          <w:rFonts w:ascii="Sylfaen" w:hAnsi="Sylfaen"/>
          <w:b/>
          <w:i/>
          <w:sz w:val="20"/>
          <w:szCs w:val="20"/>
          <w:lang w:val="ka-GE"/>
        </w:rPr>
        <w:t>3</w:t>
      </w:r>
      <w:r w:rsidRPr="00D31C15">
        <w:rPr>
          <w:rFonts w:ascii="Sylfaen" w:hAnsi="Sylfaen"/>
          <w:b/>
          <w:i/>
          <w:sz w:val="20"/>
          <w:szCs w:val="20"/>
          <w:lang w:val="ru-RU"/>
        </w:rPr>
        <w:t>.3</w:t>
      </w:r>
    </w:p>
    <w:p w14:paraId="0B72FEFE" w14:textId="77777777" w:rsidR="004100EF" w:rsidRPr="00D31C15" w:rsidRDefault="004100EF" w:rsidP="004100EF">
      <w:pPr>
        <w:tabs>
          <w:tab w:val="left" w:pos="0"/>
        </w:tabs>
        <w:jc w:val="center"/>
        <w:rPr>
          <w:rFonts w:ascii="Sylfaen" w:hAnsi="Sylfaen"/>
          <w:b/>
          <w:noProof/>
          <w:sz w:val="20"/>
          <w:szCs w:val="20"/>
          <w:lang w:val="ru-RU"/>
        </w:rPr>
      </w:pPr>
    </w:p>
    <w:p w14:paraId="55AD12D1" w14:textId="77777777" w:rsidR="004100EF" w:rsidRPr="00D31C15" w:rsidRDefault="004100EF" w:rsidP="004100EF">
      <w:pPr>
        <w:tabs>
          <w:tab w:val="left" w:pos="0"/>
        </w:tabs>
        <w:jc w:val="center"/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noProof/>
          <w:sz w:val="20"/>
          <w:szCs w:val="20"/>
        </w:rPr>
        <w:drawing>
          <wp:inline distT="0" distB="0" distL="0" distR="0" wp14:anchorId="37197AAE" wp14:editId="67843B74">
            <wp:extent cx="2057400" cy="781050"/>
            <wp:effectExtent l="0" t="0" r="0" b="0"/>
            <wp:docPr id="5" name="Picture 3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7ACC5" w14:textId="095997A1" w:rsidR="004100EF" w:rsidRPr="00D31C15" w:rsidRDefault="004100EF" w:rsidP="004100EF">
      <w:pPr>
        <w:tabs>
          <w:tab w:val="left" w:pos="0"/>
        </w:tabs>
        <w:jc w:val="center"/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/>
          <w:b/>
          <w:sz w:val="20"/>
          <w:szCs w:val="20"/>
          <w:lang w:val="ru-RU"/>
        </w:rPr>
        <w:t>Ведомость</w:t>
      </w:r>
      <w:r w:rsidRPr="00D31C15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31C15">
        <w:rPr>
          <w:rFonts w:ascii="Sylfaen" w:hAnsi="Sylfaen"/>
          <w:b/>
          <w:sz w:val="20"/>
          <w:szCs w:val="20"/>
          <w:lang w:val="ru-RU"/>
        </w:rPr>
        <w:t>з</w:t>
      </w:r>
      <w:r w:rsidRPr="00D31C15">
        <w:rPr>
          <w:rFonts w:ascii="Sylfaen" w:hAnsi="Sylfaen"/>
          <w:b/>
          <w:sz w:val="20"/>
          <w:szCs w:val="20"/>
          <w:lang w:val="ka-GE"/>
        </w:rPr>
        <w:t>аключительн</w:t>
      </w:r>
      <w:r w:rsidRPr="00D31C15">
        <w:rPr>
          <w:rFonts w:ascii="Sylfaen" w:hAnsi="Sylfaen"/>
          <w:b/>
          <w:sz w:val="20"/>
          <w:szCs w:val="20"/>
          <w:lang w:val="ru-RU"/>
        </w:rPr>
        <w:t xml:space="preserve">ой </w:t>
      </w:r>
      <w:r w:rsidRPr="00D31C15">
        <w:rPr>
          <w:rFonts w:ascii="Sylfaen" w:hAnsi="Sylfaen"/>
          <w:b/>
          <w:sz w:val="20"/>
          <w:szCs w:val="20"/>
          <w:lang w:val="ka-GE"/>
        </w:rPr>
        <w:t>оценки практики</w:t>
      </w:r>
    </w:p>
    <w:p w14:paraId="006C0166" w14:textId="1164062D" w:rsidR="004100EF" w:rsidRPr="00D31C15" w:rsidRDefault="004100EF" w:rsidP="004100EF">
      <w:pPr>
        <w:tabs>
          <w:tab w:val="left" w:pos="0"/>
        </w:tabs>
        <w:jc w:val="center"/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/>
          <w:b/>
          <w:i/>
          <w:sz w:val="20"/>
          <w:szCs w:val="20"/>
          <w:lang w:val="ru-RU"/>
        </w:rPr>
        <w:t xml:space="preserve">Оценка отчета </w:t>
      </w:r>
      <w:r w:rsidRPr="00D31C15">
        <w:rPr>
          <w:rFonts w:ascii="Sylfaen" w:hAnsi="Sylfaen"/>
          <w:b/>
          <w:i/>
          <w:sz w:val="20"/>
          <w:szCs w:val="20"/>
          <w:lang w:val="ka-GE"/>
        </w:rPr>
        <w:t>(</w:t>
      </w:r>
      <w:r w:rsidRPr="00D31C15">
        <w:rPr>
          <w:rFonts w:ascii="Sylfaen" w:hAnsi="Sylfaen" w:cs="Sylfaen"/>
          <w:b/>
          <w:i/>
          <w:sz w:val="20"/>
          <w:szCs w:val="20"/>
          <w:lang w:val="ru-RU"/>
        </w:rPr>
        <w:t>максимум</w:t>
      </w:r>
      <w:r w:rsidRPr="00D31C15">
        <w:rPr>
          <w:rFonts w:ascii="Sylfaen" w:hAnsi="Sylfaen"/>
          <w:b/>
          <w:i/>
          <w:sz w:val="20"/>
          <w:szCs w:val="20"/>
          <w:lang w:val="ka-GE"/>
        </w:rPr>
        <w:t xml:space="preserve"> - 40 </w:t>
      </w:r>
      <w:r w:rsidRPr="00D31C15">
        <w:rPr>
          <w:rFonts w:ascii="Sylfaen" w:hAnsi="Sylfaen"/>
          <w:b/>
          <w:i/>
          <w:sz w:val="20"/>
          <w:szCs w:val="20"/>
          <w:lang w:val="ru-RU"/>
        </w:rPr>
        <w:t>баллов</w:t>
      </w:r>
      <w:r w:rsidRPr="00D31C15">
        <w:rPr>
          <w:rFonts w:ascii="Sylfaen" w:hAnsi="Sylfaen"/>
          <w:b/>
          <w:i/>
          <w:sz w:val="20"/>
          <w:szCs w:val="20"/>
          <w:lang w:val="ka-GE"/>
        </w:rPr>
        <w:t>)</w:t>
      </w:r>
    </w:p>
    <w:p w14:paraId="4A7E5509" w14:textId="77777777" w:rsidR="004100EF" w:rsidRPr="00D31C15" w:rsidRDefault="004100EF" w:rsidP="004100EF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 w:cs="Sylfaen"/>
          <w:sz w:val="20"/>
          <w:szCs w:val="20"/>
          <w:lang w:val="ru-RU"/>
        </w:rPr>
        <w:t>Факультет</w:t>
      </w:r>
      <w:r w:rsidRPr="00D31C15">
        <w:rPr>
          <w:rFonts w:ascii="Sylfaen" w:hAnsi="Sylfaen"/>
          <w:sz w:val="20"/>
          <w:szCs w:val="20"/>
          <w:lang w:val="ka-GE"/>
        </w:rPr>
        <w:t xml:space="preserve"> </w:t>
      </w:r>
      <w:r w:rsidRPr="00D31C15">
        <w:rPr>
          <w:rFonts w:ascii="Sylfaen" w:hAnsi="Sylfaen"/>
          <w:b/>
          <w:sz w:val="20"/>
          <w:szCs w:val="20"/>
          <w:lang w:val="ka-GE"/>
        </w:rPr>
        <w:t xml:space="preserve">   _________________________________________________________________________________________________________________________</w:t>
      </w:r>
    </w:p>
    <w:p w14:paraId="6B910FD6" w14:textId="77777777" w:rsidR="004100EF" w:rsidRPr="00D31C15" w:rsidRDefault="004100EF" w:rsidP="004100EF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 w:cs="Sylfaen"/>
          <w:sz w:val="20"/>
          <w:szCs w:val="20"/>
          <w:lang w:val="ru-RU"/>
        </w:rPr>
        <w:t>Программа</w:t>
      </w:r>
      <w:r w:rsidRPr="00D31C15">
        <w:rPr>
          <w:rFonts w:ascii="Sylfaen" w:hAnsi="Sylfaen"/>
          <w:b/>
          <w:sz w:val="20"/>
          <w:szCs w:val="20"/>
          <w:lang w:val="ka-GE"/>
        </w:rPr>
        <w:t xml:space="preserve">   ______________________________________________________________________________________________________________</w:t>
      </w:r>
    </w:p>
    <w:p w14:paraId="7C808F1C" w14:textId="77777777" w:rsidR="00AE0CC6" w:rsidRPr="00D31C15" w:rsidRDefault="00AE0CC6" w:rsidP="004100EF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</w:p>
    <w:tbl>
      <w:tblPr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01"/>
        <w:gridCol w:w="1134"/>
        <w:gridCol w:w="1417"/>
        <w:gridCol w:w="1560"/>
        <w:gridCol w:w="1275"/>
        <w:gridCol w:w="993"/>
        <w:gridCol w:w="1135"/>
      </w:tblGrid>
      <w:tr w:rsidR="00BA334C" w:rsidRPr="00D31C15" w14:paraId="40311BFD" w14:textId="77777777" w:rsidTr="00BA334C">
        <w:trPr>
          <w:cantSplit/>
          <w:trHeight w:val="981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5D53875D" w14:textId="77777777" w:rsidR="00BA334C" w:rsidRPr="00D31C15" w:rsidRDefault="00BA334C" w:rsidP="00AE0CC6">
            <w:pPr>
              <w:tabs>
                <w:tab w:val="left" w:pos="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7CE4BB" w14:textId="77777777" w:rsidR="00BA334C" w:rsidRPr="00D31C15" w:rsidRDefault="00BA334C" w:rsidP="00AE0CC6">
            <w:pPr>
              <w:tabs>
                <w:tab w:val="left" w:pos="0"/>
              </w:tabs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proofErr w:type="spellStart"/>
            <w:r w:rsidRPr="00D31C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Фамалая</w:t>
            </w:r>
            <w:proofErr w:type="spellEnd"/>
            <w:r w:rsidRPr="00D31C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, Имя студента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240B" w14:textId="77777777" w:rsidR="00BA334C" w:rsidRPr="00D31C15" w:rsidRDefault="00BA334C" w:rsidP="00AE0CC6">
            <w:pPr>
              <w:tabs>
                <w:tab w:val="left" w:pos="0"/>
              </w:tabs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7989A4ED" w14:textId="77777777" w:rsidR="00BA334C" w:rsidRPr="00D31C15" w:rsidRDefault="00BA334C" w:rsidP="00AE0CC6">
            <w:pPr>
              <w:tabs>
                <w:tab w:val="left" w:pos="0"/>
              </w:tabs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Оценка отчета 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п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о практике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и его презентация</w:t>
            </w:r>
          </w:p>
          <w:p w14:paraId="6142DDB7" w14:textId="77777777" w:rsidR="00BA334C" w:rsidRPr="00D31C15" w:rsidRDefault="00BA334C" w:rsidP="00AE0CC6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B7AD" w14:textId="77777777" w:rsidR="00BA334C" w:rsidRPr="00D31C15" w:rsidRDefault="00BA334C" w:rsidP="00AE0CC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Оценка</w:t>
            </w: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</w:p>
        </w:tc>
      </w:tr>
      <w:tr w:rsidR="00BA334C" w:rsidRPr="001F2CC9" w14:paraId="23A51753" w14:textId="77777777" w:rsidTr="004F7F0E">
        <w:trPr>
          <w:cantSplit/>
          <w:trHeight w:val="3818"/>
        </w:trPr>
        <w:tc>
          <w:tcPr>
            <w:tcW w:w="737" w:type="dxa"/>
            <w:vMerge/>
            <w:shd w:val="clear" w:color="auto" w:fill="auto"/>
          </w:tcPr>
          <w:p w14:paraId="370B8FC1" w14:textId="77777777" w:rsidR="00BA334C" w:rsidRPr="00D31C15" w:rsidRDefault="00BA334C" w:rsidP="00AE0CC6">
            <w:pPr>
              <w:tabs>
                <w:tab w:val="left" w:pos="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96A698" w14:textId="77777777" w:rsidR="00BA334C" w:rsidRPr="00D31C15" w:rsidRDefault="00BA334C" w:rsidP="00AE0CC6">
            <w:pPr>
              <w:tabs>
                <w:tab w:val="left" w:pos="0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81FA00" w14:textId="77777777" w:rsidR="00BA334C" w:rsidRPr="00D31C15" w:rsidRDefault="00BA334C" w:rsidP="004100EF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Оформление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и резюме, отражающие цели и результаты практики - максимум 5 баллов: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0913D" w14:textId="77777777" w:rsidR="00BA334C" w:rsidRPr="00D31C15" w:rsidRDefault="00BA334C" w:rsidP="004100EF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Описание объекта практики,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создающее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четкое представление об объекте практики - максимум 5 баллов: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015D5C80" w14:textId="6AFF328F" w:rsidR="00BA334C" w:rsidRPr="00D31C15" w:rsidRDefault="00BA334C" w:rsidP="00AE0CC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F7F0E">
              <w:rPr>
                <w:rFonts w:ascii="Sylfaen" w:hAnsi="Sylfaen" w:cs="Sylfaen"/>
                <w:sz w:val="18"/>
                <w:szCs w:val="20"/>
                <w:lang w:val="ka-GE"/>
              </w:rPr>
              <w:t xml:space="preserve">Анализ деятельности, </w:t>
            </w:r>
            <w:r w:rsidRPr="004F7F0E">
              <w:rPr>
                <w:rFonts w:ascii="Sylfaen" w:hAnsi="Sylfaen" w:cs="Sylfaen"/>
                <w:sz w:val="18"/>
                <w:szCs w:val="20"/>
                <w:lang w:val="ru-RU"/>
              </w:rPr>
              <w:t>осуществленной</w:t>
            </w:r>
            <w:r w:rsidRPr="004F7F0E">
              <w:rPr>
                <w:rFonts w:ascii="Sylfaen" w:hAnsi="Sylfaen" w:cs="Sylfaen"/>
                <w:sz w:val="18"/>
                <w:szCs w:val="20"/>
                <w:lang w:val="ka-GE"/>
              </w:rPr>
              <w:t xml:space="preserve"> в процессе </w:t>
            </w:r>
            <w:r w:rsidRPr="004F7F0E">
              <w:rPr>
                <w:rFonts w:ascii="Sylfaen" w:hAnsi="Sylfaen" w:cs="Sylfaen"/>
                <w:sz w:val="18"/>
                <w:szCs w:val="20"/>
                <w:lang w:val="ru-RU"/>
              </w:rPr>
              <w:t>практики</w:t>
            </w:r>
            <w:r w:rsidRPr="004F7F0E">
              <w:rPr>
                <w:rFonts w:ascii="Sylfaen" w:hAnsi="Sylfaen" w:cs="Sylfaen"/>
                <w:sz w:val="18"/>
                <w:szCs w:val="20"/>
                <w:lang w:val="ka-GE"/>
              </w:rPr>
              <w:t xml:space="preserve"> (</w:t>
            </w:r>
            <w:r w:rsidRPr="004F7F0E">
              <w:rPr>
                <w:rFonts w:ascii="Sylfaen" w:hAnsi="Sylfaen" w:cs="Sylfaen"/>
                <w:sz w:val="18"/>
                <w:szCs w:val="20"/>
                <w:lang w:val="ru-RU"/>
              </w:rPr>
              <w:t>на сколько</w:t>
            </w:r>
            <w:r w:rsidRPr="004F7F0E">
              <w:rPr>
                <w:rFonts w:ascii="Sylfaen" w:hAnsi="Sylfaen" w:cs="Sylfaen"/>
                <w:sz w:val="18"/>
                <w:szCs w:val="20"/>
                <w:lang w:val="ka-GE"/>
              </w:rPr>
              <w:t xml:space="preserve"> соответствует практи</w:t>
            </w:r>
            <w:proofErr w:type="spellStart"/>
            <w:r w:rsidRPr="004F7F0E">
              <w:rPr>
                <w:rFonts w:ascii="Sylfaen" w:hAnsi="Sylfaen" w:cs="Sylfaen"/>
                <w:sz w:val="18"/>
                <w:szCs w:val="20"/>
                <w:lang w:val="ru-RU"/>
              </w:rPr>
              <w:t>ческая</w:t>
            </w:r>
            <w:proofErr w:type="spellEnd"/>
            <w:r w:rsidRPr="004F7F0E">
              <w:rPr>
                <w:rFonts w:ascii="Sylfaen" w:hAnsi="Sylfaen" w:cs="Sylfaen"/>
                <w:sz w:val="18"/>
                <w:szCs w:val="20"/>
                <w:lang w:val="ru-RU"/>
              </w:rPr>
              <w:t xml:space="preserve"> деятельность</w:t>
            </w:r>
            <w:r w:rsidRPr="004F7F0E">
              <w:rPr>
                <w:rFonts w:ascii="Sylfaen" w:hAnsi="Sylfaen" w:cs="Sylfaen"/>
                <w:sz w:val="18"/>
                <w:szCs w:val="20"/>
                <w:lang w:val="ka-GE"/>
              </w:rPr>
              <w:t xml:space="preserve"> целям профессиональной практики, как </w:t>
            </w:r>
            <w:r w:rsidRPr="004F7F0E">
              <w:rPr>
                <w:rFonts w:ascii="Sylfaen" w:hAnsi="Sylfaen" w:cs="Sylfaen"/>
                <w:sz w:val="18"/>
                <w:szCs w:val="20"/>
                <w:lang w:val="ru-RU"/>
              </w:rPr>
              <w:t>развивает</w:t>
            </w:r>
            <w:r w:rsidRPr="004F7F0E">
              <w:rPr>
                <w:rFonts w:ascii="Sylfaen" w:hAnsi="Sylfaen" w:cs="Sylfaen"/>
                <w:sz w:val="18"/>
                <w:szCs w:val="20"/>
                <w:lang w:val="ka-GE"/>
              </w:rPr>
              <w:t xml:space="preserve"> профессиональные компетенции) - максимум 5 баллов: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75B256D0" w14:textId="568EDDD3" w:rsidR="00BA334C" w:rsidRPr="00D31C15" w:rsidRDefault="00BA334C" w:rsidP="004100EF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Выводы и рекомендации - 5 баллов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</w:tcPr>
          <w:p w14:paraId="2CBADC44" w14:textId="77777777" w:rsidR="00BA334C" w:rsidRPr="00D31C15" w:rsidRDefault="00BA334C" w:rsidP="00AE0CC6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Презентация отчета практики</w:t>
            </w:r>
          </w:p>
          <w:p w14:paraId="11FAA0A0" w14:textId="17A0F259" w:rsidR="00BA334C" w:rsidRPr="00D31C15" w:rsidRDefault="00BA334C" w:rsidP="00AE0CC6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(</w:t>
            </w:r>
            <w:proofErr w:type="spellStart"/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максю</w:t>
            </w:r>
            <w:proofErr w:type="spellEnd"/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20 баллов)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B9723B" w14:textId="641C4CCA" w:rsidR="00BA334C" w:rsidRPr="00D31C15" w:rsidRDefault="00BA334C" w:rsidP="004100EF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</w:tr>
      <w:tr w:rsidR="00BA334C" w:rsidRPr="001F2CC9" w14:paraId="37E629BB" w14:textId="77777777" w:rsidTr="00BA334C">
        <w:tc>
          <w:tcPr>
            <w:tcW w:w="737" w:type="dxa"/>
          </w:tcPr>
          <w:p w14:paraId="0F7C92DD" w14:textId="248E075B" w:rsidR="00BA334C" w:rsidRPr="001F2CC9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D53E" w14:textId="77777777" w:rsidR="00BA334C" w:rsidRPr="001F2CC9" w:rsidRDefault="00BA334C" w:rsidP="00AE0CC6">
            <w:pPr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57384C3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BB9137E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60" w:type="dxa"/>
            <w:shd w:val="clear" w:color="auto" w:fill="auto"/>
          </w:tcPr>
          <w:p w14:paraId="162D9CC5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6EE3FCCB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E39DE5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14:paraId="3B65DFAC" w14:textId="56F0E08E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BA334C" w:rsidRPr="001F2CC9" w14:paraId="78978E3E" w14:textId="77777777" w:rsidTr="00BA334C">
        <w:tc>
          <w:tcPr>
            <w:tcW w:w="737" w:type="dxa"/>
          </w:tcPr>
          <w:p w14:paraId="13DBB69D" w14:textId="77BCE102" w:rsidR="00BA334C" w:rsidRPr="001F2CC9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6A0B" w14:textId="77777777" w:rsidR="00BA334C" w:rsidRPr="001F2CC9" w:rsidRDefault="00BA334C" w:rsidP="00AE0CC6">
            <w:pPr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1660CFF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30D8D24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60" w:type="dxa"/>
            <w:shd w:val="clear" w:color="auto" w:fill="auto"/>
          </w:tcPr>
          <w:p w14:paraId="69EC9DAE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356A02F0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DAD30F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14:paraId="3EFF8C27" w14:textId="442D5320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BA334C" w:rsidRPr="001F2CC9" w14:paraId="7BD17DD3" w14:textId="77777777" w:rsidTr="00BA334C">
        <w:tc>
          <w:tcPr>
            <w:tcW w:w="737" w:type="dxa"/>
          </w:tcPr>
          <w:p w14:paraId="6938DFD3" w14:textId="2410F759" w:rsidR="00BA334C" w:rsidRPr="001F2CC9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92DE" w14:textId="77777777" w:rsidR="00BA334C" w:rsidRPr="001F2CC9" w:rsidRDefault="00BA334C" w:rsidP="00AE0CC6">
            <w:pPr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2E23A19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BDB96B2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60" w:type="dxa"/>
            <w:shd w:val="clear" w:color="auto" w:fill="auto"/>
          </w:tcPr>
          <w:p w14:paraId="0230D454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264E4DB2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9057AF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14:paraId="25075B78" w14:textId="7ADFB785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BA334C" w:rsidRPr="001F2CC9" w14:paraId="761CE86E" w14:textId="77777777" w:rsidTr="00BA334C">
        <w:tc>
          <w:tcPr>
            <w:tcW w:w="737" w:type="dxa"/>
          </w:tcPr>
          <w:p w14:paraId="2ED4F978" w14:textId="39EDE148" w:rsidR="00BA334C" w:rsidRPr="001F2CC9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4723" w14:textId="77777777" w:rsidR="00BA334C" w:rsidRPr="001F2CC9" w:rsidRDefault="00BA334C" w:rsidP="00AE0CC6">
            <w:pPr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07CDBB0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104BDD6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60" w:type="dxa"/>
            <w:shd w:val="clear" w:color="auto" w:fill="auto"/>
          </w:tcPr>
          <w:p w14:paraId="0DF39EDA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5621B815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DE60544" w14:textId="77777777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14:paraId="669FE1E2" w14:textId="0380C3D9" w:rsidR="00BA334C" w:rsidRPr="00D31C15" w:rsidRDefault="00BA334C" w:rsidP="00AE0CC6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14:paraId="67992AA8" w14:textId="77777777" w:rsidR="00DC66EC" w:rsidRPr="001F2CC9" w:rsidRDefault="00DC66EC">
      <w:pPr>
        <w:rPr>
          <w:rFonts w:ascii="Sylfaen" w:hAnsi="Sylfaen"/>
          <w:sz w:val="20"/>
          <w:szCs w:val="20"/>
          <w:lang w:val="ru-RU"/>
        </w:rPr>
      </w:pPr>
    </w:p>
    <w:p w14:paraId="4763A48F" w14:textId="77777777" w:rsidR="00C354C9" w:rsidRPr="00D31C15" w:rsidRDefault="00C354C9" w:rsidP="00C354C9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 w:cs="Sylfaen"/>
          <w:b/>
          <w:sz w:val="20"/>
          <w:szCs w:val="20"/>
          <w:lang w:val="ru-RU"/>
        </w:rPr>
        <w:t>Председатель комиссии</w:t>
      </w:r>
      <w:r w:rsidRPr="00D31C15">
        <w:rPr>
          <w:rFonts w:ascii="Sylfaen" w:hAnsi="Sylfaen"/>
          <w:b/>
          <w:sz w:val="20"/>
          <w:szCs w:val="20"/>
          <w:lang w:val="ka-GE"/>
        </w:rPr>
        <w:t>_________________________________________________________________________</w:t>
      </w:r>
    </w:p>
    <w:p w14:paraId="68A43227" w14:textId="5C712421" w:rsidR="00C354C9" w:rsidRPr="00D31C15" w:rsidRDefault="00C354C9" w:rsidP="00C354C9">
      <w:pPr>
        <w:tabs>
          <w:tab w:val="left" w:pos="0"/>
        </w:tabs>
        <w:rPr>
          <w:rFonts w:ascii="Sylfaen" w:hAnsi="Sylfaen" w:cs="Sylfaen"/>
          <w:b/>
          <w:sz w:val="20"/>
          <w:szCs w:val="20"/>
          <w:lang w:val="ru-RU"/>
        </w:rPr>
      </w:pPr>
      <w:r w:rsidRPr="00D31C15">
        <w:rPr>
          <w:rFonts w:ascii="Sylfaen" w:hAnsi="Sylfaen" w:cs="Sylfaen"/>
          <w:b/>
          <w:sz w:val="20"/>
          <w:szCs w:val="20"/>
          <w:lang w:val="ru-RU"/>
        </w:rPr>
        <w:t>Подпись ч</w:t>
      </w:r>
      <w:r w:rsidRPr="00D31C15">
        <w:rPr>
          <w:rFonts w:ascii="Sylfaen" w:hAnsi="Sylfaen" w:cs="Sylfaen"/>
          <w:b/>
          <w:sz w:val="20"/>
          <w:szCs w:val="20"/>
          <w:lang w:val="ka-GE"/>
        </w:rPr>
        <w:t>лен</w:t>
      </w:r>
      <w:proofErr w:type="spellStart"/>
      <w:r w:rsidRPr="00D31C15">
        <w:rPr>
          <w:rFonts w:ascii="Sylfaen" w:hAnsi="Sylfaen" w:cs="Sylfaen"/>
          <w:b/>
          <w:sz w:val="20"/>
          <w:szCs w:val="20"/>
          <w:lang w:val="ru-RU"/>
        </w:rPr>
        <w:t>ов</w:t>
      </w:r>
      <w:proofErr w:type="spellEnd"/>
      <w:r w:rsidRPr="00D31C15">
        <w:rPr>
          <w:rFonts w:ascii="Sylfaen" w:hAnsi="Sylfaen" w:cs="Sylfaen"/>
          <w:b/>
          <w:sz w:val="20"/>
          <w:szCs w:val="20"/>
          <w:lang w:val="ka-GE"/>
        </w:rPr>
        <w:t xml:space="preserve"> комиссии</w:t>
      </w:r>
      <w:r w:rsidR="00527474" w:rsidRPr="00D31C15">
        <w:rPr>
          <w:rFonts w:ascii="Sylfaen" w:hAnsi="Sylfaen" w:cs="Sylfaen"/>
          <w:b/>
          <w:sz w:val="20"/>
          <w:szCs w:val="20"/>
          <w:lang w:val="ru-RU"/>
        </w:rPr>
        <w:t>:</w:t>
      </w:r>
    </w:p>
    <w:p w14:paraId="54ACE3A8" w14:textId="7E250178" w:rsidR="00C354C9" w:rsidRPr="00D31C15" w:rsidRDefault="00C354C9" w:rsidP="00C354C9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 w:cs="Sylfaen"/>
          <w:b/>
          <w:sz w:val="20"/>
          <w:szCs w:val="20"/>
          <w:lang w:val="ru-RU"/>
        </w:rPr>
        <w:t xml:space="preserve">1. </w:t>
      </w:r>
      <w:r w:rsidRPr="00D31C15">
        <w:rPr>
          <w:rFonts w:ascii="Sylfaen" w:hAnsi="Sylfaen"/>
          <w:b/>
          <w:sz w:val="20"/>
          <w:szCs w:val="20"/>
          <w:lang w:val="ka-GE"/>
        </w:rPr>
        <w:t>____________________________________________</w:t>
      </w:r>
    </w:p>
    <w:p w14:paraId="07A6787B" w14:textId="77777777" w:rsidR="00C354C9" w:rsidRPr="00D31C15" w:rsidRDefault="00C354C9" w:rsidP="00C354C9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/>
          <w:b/>
          <w:sz w:val="20"/>
          <w:szCs w:val="20"/>
          <w:lang w:val="ka-GE"/>
        </w:rPr>
        <w:t>2._______________________________________________</w:t>
      </w:r>
    </w:p>
    <w:p w14:paraId="1868AEFF" w14:textId="77777777" w:rsidR="00C354C9" w:rsidRPr="00D31C15" w:rsidRDefault="00C354C9" w:rsidP="00C354C9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/>
          <w:b/>
          <w:sz w:val="20"/>
          <w:szCs w:val="20"/>
          <w:lang w:val="ka-GE"/>
        </w:rPr>
        <w:t>3._______________________________________________</w:t>
      </w:r>
    </w:p>
    <w:p w14:paraId="030E3BD7" w14:textId="77777777" w:rsidR="00C354C9" w:rsidRPr="00D31C15" w:rsidRDefault="00C354C9" w:rsidP="00C354C9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/>
          <w:b/>
          <w:sz w:val="20"/>
          <w:szCs w:val="20"/>
          <w:lang w:val="ka-GE"/>
        </w:rPr>
        <w:t>4._______________________________________________</w:t>
      </w:r>
    </w:p>
    <w:p w14:paraId="12093832" w14:textId="77777777" w:rsidR="00C354C9" w:rsidRPr="00D31C15" w:rsidRDefault="00C354C9" w:rsidP="00C354C9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/>
          <w:b/>
          <w:sz w:val="20"/>
          <w:szCs w:val="20"/>
          <w:lang w:val="ru-RU"/>
        </w:rPr>
        <w:t>Д</w:t>
      </w:r>
      <w:r w:rsidRPr="00D31C15">
        <w:rPr>
          <w:rFonts w:ascii="Sylfaen" w:hAnsi="Sylfaen"/>
          <w:b/>
          <w:sz w:val="20"/>
          <w:szCs w:val="20"/>
          <w:lang w:val="ka-GE"/>
        </w:rPr>
        <w:t>ата: _______________</w:t>
      </w:r>
    </w:p>
    <w:p w14:paraId="283795ED" w14:textId="77777777" w:rsidR="00C354C9" w:rsidRPr="00D31C15" w:rsidRDefault="00C354C9" w:rsidP="00C354C9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 w:cs="Sylfaen"/>
          <w:b/>
          <w:sz w:val="20"/>
          <w:szCs w:val="20"/>
          <w:lang w:val="ka-GE"/>
        </w:rPr>
        <w:t>Секретарь комиссии</w:t>
      </w:r>
      <w:r w:rsidRPr="00D31C15">
        <w:rPr>
          <w:rFonts w:ascii="Sylfaen" w:hAnsi="Sylfaen"/>
          <w:b/>
          <w:sz w:val="20"/>
          <w:szCs w:val="20"/>
          <w:lang w:val="ka-GE"/>
        </w:rPr>
        <w:t xml:space="preserve">     _________________________                                                                       </w:t>
      </w:r>
    </w:p>
    <w:p w14:paraId="14D841DE" w14:textId="77777777" w:rsidR="00C354C9" w:rsidRPr="00D31C15" w:rsidRDefault="00C354C9">
      <w:pPr>
        <w:rPr>
          <w:rFonts w:ascii="Sylfaen" w:hAnsi="Sylfaen"/>
          <w:sz w:val="20"/>
          <w:szCs w:val="20"/>
        </w:rPr>
      </w:pPr>
    </w:p>
    <w:p w14:paraId="7D3D610A" w14:textId="77777777" w:rsidR="0023290F" w:rsidRPr="00D31C15" w:rsidRDefault="0023290F">
      <w:pPr>
        <w:rPr>
          <w:rFonts w:ascii="Sylfaen" w:hAnsi="Sylfaen"/>
          <w:sz w:val="20"/>
          <w:szCs w:val="20"/>
        </w:rPr>
      </w:pPr>
    </w:p>
    <w:p w14:paraId="36C0B498" w14:textId="77777777" w:rsidR="0023290F" w:rsidRPr="00D31C15" w:rsidRDefault="0023290F">
      <w:pPr>
        <w:rPr>
          <w:rFonts w:ascii="Sylfaen" w:hAnsi="Sylfaen"/>
          <w:sz w:val="20"/>
          <w:szCs w:val="20"/>
        </w:rPr>
      </w:pPr>
    </w:p>
    <w:p w14:paraId="19DCFDB8" w14:textId="77777777" w:rsidR="0023290F" w:rsidRPr="00D31C15" w:rsidRDefault="0023290F">
      <w:pPr>
        <w:rPr>
          <w:rFonts w:ascii="Sylfaen" w:hAnsi="Sylfaen"/>
          <w:sz w:val="20"/>
          <w:szCs w:val="20"/>
        </w:rPr>
      </w:pPr>
    </w:p>
    <w:p w14:paraId="4DFE2ECB" w14:textId="77777777" w:rsidR="0023290F" w:rsidRPr="00D31C15" w:rsidRDefault="0023290F">
      <w:pPr>
        <w:rPr>
          <w:rFonts w:ascii="Sylfaen" w:hAnsi="Sylfaen"/>
          <w:sz w:val="20"/>
          <w:szCs w:val="20"/>
        </w:rPr>
      </w:pPr>
    </w:p>
    <w:p w14:paraId="75588DE6" w14:textId="77777777" w:rsidR="0023290F" w:rsidRPr="00D31C15" w:rsidRDefault="0023290F" w:rsidP="0023290F">
      <w:pPr>
        <w:tabs>
          <w:tab w:val="left" w:pos="0"/>
        </w:tabs>
        <w:jc w:val="right"/>
        <w:rPr>
          <w:rFonts w:ascii="Sylfaen" w:hAnsi="Sylfaen"/>
          <w:b/>
          <w:i/>
          <w:sz w:val="20"/>
          <w:szCs w:val="20"/>
        </w:rPr>
      </w:pPr>
      <w:proofErr w:type="gramStart"/>
      <w:r w:rsidRPr="00D31C15">
        <w:rPr>
          <w:rFonts w:ascii="Sylfaen" w:hAnsi="Sylfaen" w:cs="Sylfaen"/>
          <w:b/>
          <w:i/>
          <w:sz w:val="20"/>
          <w:szCs w:val="20"/>
          <w:lang w:val="ru-RU"/>
        </w:rPr>
        <w:t xml:space="preserve">Приложение </w:t>
      </w:r>
      <w:r w:rsidRPr="00D31C15">
        <w:rPr>
          <w:rFonts w:ascii="Sylfaen" w:hAnsi="Sylfaen"/>
          <w:b/>
          <w:i/>
          <w:sz w:val="20"/>
          <w:szCs w:val="20"/>
          <w:lang w:val="ka-GE"/>
        </w:rPr>
        <w:t xml:space="preserve"> </w:t>
      </w:r>
      <w:r w:rsidRPr="00D31C15">
        <w:rPr>
          <w:rFonts w:ascii="Sylfaen" w:hAnsi="Sylfaen"/>
          <w:b/>
          <w:i/>
          <w:sz w:val="20"/>
          <w:szCs w:val="20"/>
        </w:rPr>
        <w:t>3.4</w:t>
      </w:r>
      <w:proofErr w:type="gramEnd"/>
    </w:p>
    <w:p w14:paraId="61489C86" w14:textId="77777777" w:rsidR="0023290F" w:rsidRPr="00D31C15" w:rsidRDefault="0023290F" w:rsidP="0023290F">
      <w:pPr>
        <w:tabs>
          <w:tab w:val="left" w:pos="0"/>
        </w:tabs>
        <w:jc w:val="center"/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noProof/>
          <w:sz w:val="20"/>
          <w:szCs w:val="20"/>
        </w:rPr>
        <w:drawing>
          <wp:inline distT="0" distB="0" distL="0" distR="0" wp14:anchorId="0701CA1C" wp14:editId="6AB357D4">
            <wp:extent cx="2057400" cy="781050"/>
            <wp:effectExtent l="0" t="0" r="0" b="0"/>
            <wp:docPr id="6" name="Picture 4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9B724" w14:textId="77777777" w:rsidR="0023290F" w:rsidRPr="00D31C15" w:rsidRDefault="0023290F" w:rsidP="0023290F">
      <w:pPr>
        <w:tabs>
          <w:tab w:val="left" w:pos="0"/>
        </w:tabs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D31C15">
        <w:rPr>
          <w:rFonts w:ascii="Sylfaen" w:hAnsi="Sylfaen" w:cs="Sylfaen"/>
          <w:b/>
          <w:sz w:val="20"/>
          <w:szCs w:val="20"/>
          <w:lang w:val="ru-RU"/>
        </w:rPr>
        <w:t>Ведомость</w:t>
      </w:r>
      <w:r w:rsidRPr="00D31C15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31C15">
        <w:rPr>
          <w:rFonts w:ascii="Sylfaen" w:hAnsi="Sylfaen" w:cs="Sylfaen"/>
          <w:b/>
          <w:sz w:val="20"/>
          <w:szCs w:val="20"/>
          <w:lang w:val="ru-RU"/>
        </w:rPr>
        <w:t>з</w:t>
      </w:r>
      <w:r w:rsidRPr="00D31C15">
        <w:rPr>
          <w:rFonts w:ascii="Sylfaen" w:hAnsi="Sylfaen" w:cs="Sylfaen"/>
          <w:b/>
          <w:sz w:val="20"/>
          <w:szCs w:val="20"/>
          <w:lang w:val="ka-GE"/>
        </w:rPr>
        <w:t>аключительн</w:t>
      </w:r>
      <w:r w:rsidRPr="00D31C15">
        <w:rPr>
          <w:rFonts w:ascii="Sylfaen" w:hAnsi="Sylfaen" w:cs="Sylfaen"/>
          <w:b/>
          <w:sz w:val="20"/>
          <w:szCs w:val="20"/>
          <w:lang w:val="ru-RU"/>
        </w:rPr>
        <w:t xml:space="preserve">ой </w:t>
      </w:r>
      <w:r w:rsidRPr="00D31C15">
        <w:rPr>
          <w:rFonts w:ascii="Sylfaen" w:hAnsi="Sylfaen" w:cs="Sylfaen"/>
          <w:b/>
          <w:sz w:val="20"/>
          <w:szCs w:val="20"/>
          <w:lang w:val="ka-GE"/>
        </w:rPr>
        <w:t>оценки практики</w:t>
      </w:r>
    </w:p>
    <w:p w14:paraId="3EE3C096" w14:textId="77777777" w:rsidR="0023290F" w:rsidRPr="00D31C15" w:rsidRDefault="0023290F" w:rsidP="0023290F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 w:cs="Sylfaen"/>
          <w:b/>
          <w:sz w:val="20"/>
          <w:szCs w:val="20"/>
          <w:lang w:val="ru-RU"/>
        </w:rPr>
        <w:t>Факул</w:t>
      </w:r>
      <w:r w:rsidRPr="00D31C15">
        <w:rPr>
          <w:rFonts w:ascii="Sylfaen" w:hAnsi="Sylfaen"/>
          <w:b/>
          <w:sz w:val="20"/>
          <w:szCs w:val="20"/>
          <w:lang w:val="ru-RU"/>
        </w:rPr>
        <w:t>ьтет</w:t>
      </w:r>
      <w:r w:rsidRPr="00D31C15">
        <w:rPr>
          <w:rFonts w:ascii="Sylfaen" w:hAnsi="Sylfaen"/>
          <w:b/>
          <w:sz w:val="20"/>
          <w:szCs w:val="20"/>
          <w:lang w:val="ka-GE"/>
        </w:rPr>
        <w:t xml:space="preserve">   __________________________________________________________________ </w:t>
      </w:r>
    </w:p>
    <w:p w14:paraId="42601288" w14:textId="77777777" w:rsidR="0023290F" w:rsidRPr="00D31C15" w:rsidRDefault="0023290F" w:rsidP="0023290F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</w:p>
    <w:p w14:paraId="7AB3D5A7" w14:textId="77777777" w:rsidR="0023290F" w:rsidRPr="00D31C15" w:rsidRDefault="0023290F" w:rsidP="0023290F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 w:cs="Sylfaen"/>
          <w:b/>
          <w:sz w:val="20"/>
          <w:szCs w:val="20"/>
          <w:lang w:val="ru-RU"/>
        </w:rPr>
        <w:t>Программа</w:t>
      </w:r>
      <w:r w:rsidRPr="00D31C15">
        <w:rPr>
          <w:rFonts w:ascii="Sylfaen" w:hAnsi="Sylfaen"/>
          <w:b/>
          <w:sz w:val="20"/>
          <w:szCs w:val="20"/>
          <w:lang w:val="ka-GE"/>
        </w:rPr>
        <w:t xml:space="preserve">   _____________________________________________________________________</w:t>
      </w:r>
    </w:p>
    <w:p w14:paraId="6018573C" w14:textId="77777777" w:rsidR="0023290F" w:rsidRPr="00D31C15" w:rsidRDefault="0023290F" w:rsidP="0023290F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</w:p>
    <w:p w14:paraId="20D78479" w14:textId="77777777" w:rsidR="0023290F" w:rsidRPr="00D31C15" w:rsidRDefault="0023290F" w:rsidP="0023290F">
      <w:pPr>
        <w:tabs>
          <w:tab w:val="left" w:pos="0"/>
        </w:tabs>
        <w:rPr>
          <w:rFonts w:ascii="Sylfaen" w:hAnsi="Sylfaen"/>
          <w:b/>
          <w:sz w:val="20"/>
          <w:szCs w:val="20"/>
          <w:lang w:val="ka-GE"/>
        </w:rPr>
      </w:pPr>
      <w:r w:rsidRPr="00D31C15">
        <w:rPr>
          <w:rFonts w:ascii="Sylfaen" w:hAnsi="Sylfaen" w:cs="Sylfaen"/>
          <w:b/>
          <w:sz w:val="20"/>
          <w:szCs w:val="20"/>
          <w:lang w:val="ka-GE"/>
        </w:rPr>
        <w:t>Члены комиссии по защите практики</w:t>
      </w:r>
      <w:r w:rsidRPr="00D31C15">
        <w:rPr>
          <w:rFonts w:ascii="Sylfaen" w:hAnsi="Sylfaen" w:cs="Sylfaen"/>
          <w:b/>
          <w:sz w:val="20"/>
          <w:szCs w:val="20"/>
          <w:lang w:val="ru-RU"/>
        </w:rPr>
        <w:t xml:space="preserve"> </w:t>
      </w:r>
      <w:r w:rsidRPr="00D31C15">
        <w:rPr>
          <w:rFonts w:ascii="Sylfaen" w:hAnsi="Sylfaen"/>
          <w:b/>
          <w:sz w:val="20"/>
          <w:szCs w:val="20"/>
          <w:lang w:val="ka-GE"/>
        </w:rPr>
        <w:t>________________________________________________________________________________________________________________________________________________________________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985"/>
        <w:gridCol w:w="1559"/>
        <w:gridCol w:w="1701"/>
      </w:tblGrid>
      <w:tr w:rsidR="0023290F" w:rsidRPr="00D31C15" w14:paraId="62F0659C" w14:textId="77777777" w:rsidTr="00AE7F75">
        <w:trPr>
          <w:cantSplit/>
          <w:trHeight w:val="1648"/>
        </w:trPr>
        <w:tc>
          <w:tcPr>
            <w:tcW w:w="710" w:type="dxa"/>
            <w:shd w:val="clear" w:color="auto" w:fill="auto"/>
          </w:tcPr>
          <w:p w14:paraId="7F372B74" w14:textId="77777777" w:rsidR="0023290F" w:rsidRPr="00D31C15" w:rsidRDefault="0023290F" w:rsidP="00AE7F75">
            <w:pPr>
              <w:tabs>
                <w:tab w:val="left" w:pos="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№</w:t>
            </w:r>
          </w:p>
        </w:tc>
        <w:tc>
          <w:tcPr>
            <w:tcW w:w="2835" w:type="dxa"/>
            <w:shd w:val="clear" w:color="auto" w:fill="auto"/>
          </w:tcPr>
          <w:p w14:paraId="028B06D1" w14:textId="77777777" w:rsidR="0023290F" w:rsidRPr="00D31C15" w:rsidRDefault="0023290F" w:rsidP="00AE7F75">
            <w:pPr>
              <w:tabs>
                <w:tab w:val="left" w:pos="0"/>
              </w:tabs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Фамилия, 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И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мя</w:t>
            </w:r>
            <w:r w:rsidRPr="00D31C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студента</w:t>
            </w:r>
          </w:p>
        </w:tc>
        <w:tc>
          <w:tcPr>
            <w:tcW w:w="1984" w:type="dxa"/>
            <w:shd w:val="clear" w:color="auto" w:fill="auto"/>
          </w:tcPr>
          <w:p w14:paraId="2A913534" w14:textId="0A037614" w:rsidR="0023290F" w:rsidRPr="00D31C15" w:rsidRDefault="00304307" w:rsidP="00AE7F75">
            <w:pPr>
              <w:tabs>
                <w:tab w:val="left" w:pos="0"/>
              </w:tabs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Б</w:t>
            </w:r>
            <w:r w:rsidR="0023290F" w:rsidRPr="00D31C15">
              <w:rPr>
                <w:rFonts w:ascii="Sylfaen" w:hAnsi="Sylfaen" w:cs="Sylfaen"/>
                <w:sz w:val="20"/>
                <w:szCs w:val="20"/>
                <w:lang w:val="ka-GE"/>
              </w:rPr>
              <w:t>алл</w:t>
            </w:r>
            <w:r w:rsidR="0023290F" w:rsidRPr="00D31C15">
              <w:rPr>
                <w:rFonts w:ascii="Sylfaen" w:hAnsi="Sylfaen" w:cs="Sylfaen"/>
                <w:sz w:val="20"/>
                <w:szCs w:val="20"/>
                <w:lang w:val="ru-RU"/>
              </w:rPr>
              <w:t>ы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промежуточной оценки</w:t>
            </w:r>
          </w:p>
          <w:p w14:paraId="1FB2C4FE" w14:textId="77777777" w:rsidR="0023290F" w:rsidRPr="00D31C15" w:rsidRDefault="0023290F" w:rsidP="00AE7F75">
            <w:pPr>
              <w:tabs>
                <w:tab w:val="left" w:pos="0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(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максимум 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60 баллов)</w:t>
            </w:r>
          </w:p>
          <w:p w14:paraId="283BF820" w14:textId="77777777" w:rsidR="0023290F" w:rsidRPr="00D31C15" w:rsidRDefault="0023290F" w:rsidP="00AE7F75">
            <w:pPr>
              <w:tabs>
                <w:tab w:val="left" w:pos="0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</w:tcPr>
          <w:p w14:paraId="1FAAB1C7" w14:textId="0462DDB3" w:rsidR="0023290F" w:rsidRPr="00D31C15" w:rsidRDefault="00304307" w:rsidP="00AE7F75">
            <w:pPr>
              <w:tabs>
                <w:tab w:val="left" w:pos="0"/>
              </w:tabs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Б</w:t>
            </w:r>
            <w:r w:rsidR="0023290F" w:rsidRPr="00D31C15">
              <w:rPr>
                <w:rFonts w:ascii="Sylfaen" w:hAnsi="Sylfaen" w:cs="Sylfaen"/>
                <w:sz w:val="20"/>
                <w:szCs w:val="20"/>
                <w:lang w:val="ka-GE"/>
              </w:rPr>
              <w:t>аллы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и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тогов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ой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оценки,</w:t>
            </w:r>
          </w:p>
          <w:p w14:paraId="7272E413" w14:textId="77777777" w:rsidR="0023290F" w:rsidRPr="00D31C15" w:rsidRDefault="0023290F" w:rsidP="00AE7F75">
            <w:pPr>
              <w:tabs>
                <w:tab w:val="left" w:pos="0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(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м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аксимум 40 баллов)</w:t>
            </w:r>
          </w:p>
        </w:tc>
        <w:tc>
          <w:tcPr>
            <w:tcW w:w="1559" w:type="dxa"/>
            <w:shd w:val="clear" w:color="auto" w:fill="auto"/>
          </w:tcPr>
          <w:p w14:paraId="3CA4A35D" w14:textId="77777777" w:rsidR="0023290F" w:rsidRPr="00D31C15" w:rsidRDefault="0023290F" w:rsidP="00AE7F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>Окончатель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-</w:t>
            </w:r>
            <w:r w:rsidRPr="00D31C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ный </w:t>
            </w:r>
            <w:r w:rsidRPr="00D31C15">
              <w:rPr>
                <w:rFonts w:ascii="Sylfaen" w:hAnsi="Sylfaen" w:cs="Sylfaen"/>
                <w:sz w:val="20"/>
                <w:szCs w:val="20"/>
                <w:lang w:val="ru-RU"/>
              </w:rPr>
              <w:t>балл</w:t>
            </w:r>
          </w:p>
          <w:p w14:paraId="131C075F" w14:textId="77777777" w:rsidR="0023290F" w:rsidRPr="00D31C15" w:rsidRDefault="0023290F" w:rsidP="00AE7F75">
            <w:pPr>
              <w:tabs>
                <w:tab w:val="left" w:pos="0"/>
              </w:tabs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  <w:p w14:paraId="35538029" w14:textId="77777777" w:rsidR="0023290F" w:rsidRPr="00D31C15" w:rsidRDefault="0023290F" w:rsidP="00AE7F75">
            <w:pPr>
              <w:tabs>
                <w:tab w:val="left" w:pos="0"/>
              </w:tabs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  <w:p w14:paraId="5F6864A8" w14:textId="77777777" w:rsidR="0023290F" w:rsidRPr="00D31C15" w:rsidRDefault="0023290F" w:rsidP="00AE7F75">
            <w:pPr>
              <w:tabs>
                <w:tab w:val="left" w:pos="0"/>
              </w:tabs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  <w:p w14:paraId="42EA70F9" w14:textId="77777777" w:rsidR="0023290F" w:rsidRPr="00D31C15" w:rsidRDefault="0023290F" w:rsidP="00AE7F75">
            <w:pPr>
              <w:tabs>
                <w:tab w:val="left" w:pos="0"/>
              </w:tabs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6FCE889" w14:textId="77777777" w:rsidR="0023290F" w:rsidRPr="00D31C15" w:rsidRDefault="0023290F" w:rsidP="00AE7F75">
            <w:pPr>
              <w:tabs>
                <w:tab w:val="left" w:pos="0"/>
              </w:tabs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31C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Окончательная оценка</w:t>
            </w:r>
          </w:p>
          <w:p w14:paraId="1F718EB6" w14:textId="77777777" w:rsidR="0023290F" w:rsidRPr="00D31C15" w:rsidRDefault="0023290F" w:rsidP="00AE7F75">
            <w:pPr>
              <w:tabs>
                <w:tab w:val="left" w:pos="0"/>
              </w:tabs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627CA5C5" w14:textId="77777777" w:rsidR="0023290F" w:rsidRPr="00D31C15" w:rsidRDefault="0023290F" w:rsidP="00AE7F75">
            <w:pPr>
              <w:tabs>
                <w:tab w:val="left" w:pos="0"/>
              </w:tabs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3290F" w:rsidRPr="00D31C15" w14:paraId="76CDE70B" w14:textId="77777777" w:rsidTr="00AE7F75">
        <w:trPr>
          <w:trHeight w:val="16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3B76F2DB" w14:textId="2C91C362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8596" w14:textId="77777777" w:rsidR="0023290F" w:rsidRPr="00D31C15" w:rsidRDefault="0023290F" w:rsidP="00AE7F75">
            <w:pPr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EC4B704" w14:textId="77777777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BADE107" w14:textId="77777777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89EBBD0" w14:textId="77777777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C97CE30" w14:textId="77777777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3290F" w:rsidRPr="00D31C15" w14:paraId="6E3C411B" w14:textId="77777777" w:rsidTr="00AE7F75">
        <w:trPr>
          <w:trHeight w:val="1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58881" w14:textId="6F013E92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B247" w14:textId="77777777" w:rsidR="0023290F" w:rsidRPr="00D31C15" w:rsidRDefault="0023290F" w:rsidP="00AE7F75">
            <w:pPr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E1978" w14:textId="77777777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3FBF7" w14:textId="77777777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617CE" w14:textId="77777777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C3B50" w14:textId="77777777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3290F" w:rsidRPr="00D31C15" w14:paraId="4473DD3C" w14:textId="77777777" w:rsidTr="00AE7F75">
        <w:trPr>
          <w:trHeight w:val="1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A88DF" w14:textId="1DCA5B2E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8164" w14:textId="77777777" w:rsidR="0023290F" w:rsidRPr="00D31C15" w:rsidRDefault="0023290F" w:rsidP="00AE7F75">
            <w:pPr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DC3E1" w14:textId="77777777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04D9A" w14:textId="77777777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DF5FF" w14:textId="77777777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30496" w14:textId="77777777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3290F" w:rsidRPr="00D31C15" w14:paraId="3E00CD62" w14:textId="77777777" w:rsidTr="00AE7F75">
        <w:trPr>
          <w:trHeight w:val="1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B329F" w14:textId="7718BC2A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BFD9" w14:textId="77777777" w:rsidR="0023290F" w:rsidRPr="00D31C15" w:rsidRDefault="0023290F" w:rsidP="00AE7F75">
            <w:pPr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9C99D" w14:textId="77777777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86774" w14:textId="77777777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7154" w14:textId="77777777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99973" w14:textId="77777777" w:rsidR="0023290F" w:rsidRPr="00D31C15" w:rsidRDefault="0023290F" w:rsidP="00AE7F75">
            <w:pPr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14:paraId="73528400" w14:textId="77777777" w:rsidR="00D31C15" w:rsidRPr="00D31C15" w:rsidRDefault="00D31C15" w:rsidP="00D31C15">
      <w:pPr>
        <w:tabs>
          <w:tab w:val="left" w:pos="0"/>
        </w:tabs>
        <w:rPr>
          <w:rFonts w:ascii="Sylfaen" w:hAnsi="Sylfaen" w:cs="Sylfaen"/>
          <w:b/>
          <w:sz w:val="20"/>
          <w:szCs w:val="20"/>
          <w:lang w:val="ru-RU"/>
        </w:rPr>
      </w:pPr>
    </w:p>
    <w:p w14:paraId="6A4C3609" w14:textId="77777777" w:rsidR="00D31C15" w:rsidRPr="00D31C15" w:rsidRDefault="00D31C15" w:rsidP="00D31C15">
      <w:pPr>
        <w:tabs>
          <w:tab w:val="left" w:pos="0"/>
        </w:tabs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 w:cs="Sylfaen"/>
          <w:b/>
          <w:sz w:val="20"/>
          <w:szCs w:val="20"/>
          <w:lang w:val="ru-RU"/>
        </w:rPr>
        <w:t>Председатель комиссии</w:t>
      </w:r>
      <w:r w:rsidRPr="00D31C15">
        <w:rPr>
          <w:rFonts w:ascii="Sylfaen" w:hAnsi="Sylfaen"/>
          <w:b/>
          <w:sz w:val="20"/>
          <w:szCs w:val="20"/>
          <w:lang w:val="ka-GE"/>
        </w:rPr>
        <w:t xml:space="preserve">   </w:t>
      </w:r>
      <w:r w:rsidRPr="00D31C15">
        <w:rPr>
          <w:rFonts w:ascii="Sylfaen" w:hAnsi="Sylfaen"/>
          <w:sz w:val="20"/>
          <w:szCs w:val="20"/>
          <w:lang w:val="ka-GE"/>
        </w:rPr>
        <w:t>_________________________________________________________________________</w:t>
      </w:r>
    </w:p>
    <w:p w14:paraId="08C1F0B2" w14:textId="77777777" w:rsidR="00D31C15" w:rsidRPr="00D31C15" w:rsidRDefault="00D31C15" w:rsidP="00D31C15">
      <w:pPr>
        <w:tabs>
          <w:tab w:val="left" w:pos="0"/>
        </w:tabs>
        <w:rPr>
          <w:rFonts w:ascii="Sylfaen" w:hAnsi="Sylfaen"/>
          <w:sz w:val="20"/>
          <w:szCs w:val="20"/>
          <w:lang w:val="ka-GE"/>
        </w:rPr>
      </w:pPr>
    </w:p>
    <w:p w14:paraId="133B8A60" w14:textId="4BE6906F" w:rsidR="00D31C15" w:rsidRPr="00D31C15" w:rsidRDefault="00D31C15" w:rsidP="00D31C15">
      <w:pPr>
        <w:tabs>
          <w:tab w:val="left" w:pos="0"/>
        </w:tabs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 w:cs="Sylfaen"/>
          <w:b/>
          <w:sz w:val="20"/>
          <w:szCs w:val="20"/>
          <w:lang w:val="ka-GE"/>
        </w:rPr>
        <w:t>Члены комиссии</w:t>
      </w:r>
      <w:r w:rsidRPr="00D31C15">
        <w:rPr>
          <w:rFonts w:ascii="Sylfaen" w:hAnsi="Sylfaen" w:cs="Sylfaen"/>
          <w:b/>
          <w:sz w:val="20"/>
          <w:szCs w:val="20"/>
          <w:lang w:val="ru-RU"/>
        </w:rPr>
        <w:t xml:space="preserve"> и подпись</w:t>
      </w:r>
    </w:p>
    <w:p w14:paraId="6E3830B5" w14:textId="77777777" w:rsidR="00D31C15" w:rsidRPr="00D31C15" w:rsidRDefault="00D31C15" w:rsidP="00D31C15">
      <w:pPr>
        <w:tabs>
          <w:tab w:val="left" w:pos="0"/>
        </w:tabs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ka-GE"/>
        </w:rPr>
        <w:t>1._______________________________________________</w:t>
      </w:r>
    </w:p>
    <w:p w14:paraId="7CB1738E" w14:textId="77777777" w:rsidR="00D31C15" w:rsidRPr="00D31C15" w:rsidRDefault="00D31C15" w:rsidP="00D31C15">
      <w:pPr>
        <w:tabs>
          <w:tab w:val="left" w:pos="0"/>
        </w:tabs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ka-GE"/>
        </w:rPr>
        <w:t>2._______________________________________________</w:t>
      </w:r>
    </w:p>
    <w:p w14:paraId="3EAB0CB1" w14:textId="77777777" w:rsidR="00D31C15" w:rsidRPr="00D31C15" w:rsidRDefault="00D31C15" w:rsidP="00D31C15">
      <w:pPr>
        <w:tabs>
          <w:tab w:val="left" w:pos="0"/>
        </w:tabs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/>
          <w:sz w:val="20"/>
          <w:szCs w:val="20"/>
          <w:lang w:val="ka-GE"/>
        </w:rPr>
        <w:t>3._______________________________________________</w:t>
      </w:r>
    </w:p>
    <w:p w14:paraId="4312B0C0" w14:textId="77777777" w:rsidR="00D31C15" w:rsidRPr="00D31C15" w:rsidRDefault="00D31C15" w:rsidP="00D31C15">
      <w:pPr>
        <w:tabs>
          <w:tab w:val="left" w:pos="0"/>
        </w:tabs>
        <w:rPr>
          <w:rFonts w:ascii="Sylfaen" w:hAnsi="Sylfaen"/>
          <w:sz w:val="20"/>
          <w:szCs w:val="20"/>
          <w:lang w:val="ru-RU"/>
        </w:rPr>
      </w:pPr>
      <w:r w:rsidRPr="00D31C15">
        <w:rPr>
          <w:rFonts w:ascii="Sylfaen" w:hAnsi="Sylfaen"/>
          <w:sz w:val="20"/>
          <w:szCs w:val="20"/>
          <w:lang w:val="ka-GE"/>
        </w:rPr>
        <w:t>4_______________________________________________</w:t>
      </w:r>
    </w:p>
    <w:p w14:paraId="3F139668" w14:textId="77777777" w:rsidR="00D31C15" w:rsidRPr="00D31C15" w:rsidRDefault="00D31C15" w:rsidP="00D31C15">
      <w:pPr>
        <w:tabs>
          <w:tab w:val="left" w:pos="0"/>
        </w:tabs>
        <w:rPr>
          <w:rFonts w:ascii="Sylfaen" w:hAnsi="Sylfaen"/>
          <w:sz w:val="20"/>
          <w:szCs w:val="20"/>
          <w:lang w:val="ka-GE"/>
        </w:rPr>
      </w:pPr>
      <w:r w:rsidRPr="00D31C15">
        <w:rPr>
          <w:rFonts w:ascii="Sylfaen" w:hAnsi="Sylfaen" w:cs="Sylfaen"/>
          <w:b/>
          <w:sz w:val="20"/>
          <w:szCs w:val="20"/>
          <w:lang w:val="ru-RU"/>
        </w:rPr>
        <w:t>Секретарь комиссии</w:t>
      </w:r>
      <w:r w:rsidRPr="00D31C15">
        <w:rPr>
          <w:rFonts w:ascii="Sylfaen" w:hAnsi="Sylfaen"/>
          <w:b/>
          <w:sz w:val="20"/>
          <w:szCs w:val="20"/>
          <w:lang w:val="ka-GE"/>
        </w:rPr>
        <w:t>:</w:t>
      </w:r>
      <w:r w:rsidRPr="00D31C15">
        <w:rPr>
          <w:rFonts w:ascii="Sylfaen" w:hAnsi="Sylfaen"/>
          <w:sz w:val="20"/>
          <w:szCs w:val="20"/>
          <w:lang w:val="ka-GE"/>
        </w:rPr>
        <w:t xml:space="preserve"> ________________________</w:t>
      </w:r>
    </w:p>
    <w:p w14:paraId="6D7DF9C2" w14:textId="77777777" w:rsidR="00D31C15" w:rsidRPr="00D31C15" w:rsidRDefault="00D31C15" w:rsidP="00D31C15">
      <w:pPr>
        <w:tabs>
          <w:tab w:val="left" w:pos="0"/>
        </w:tabs>
        <w:rPr>
          <w:rFonts w:ascii="Sylfaen" w:hAnsi="Sylfaen"/>
          <w:sz w:val="20"/>
          <w:szCs w:val="20"/>
          <w:lang w:val="ka-GE"/>
        </w:rPr>
      </w:pPr>
    </w:p>
    <w:p w14:paraId="14E3697C" w14:textId="77777777" w:rsidR="00D31C15" w:rsidRPr="00D31C15" w:rsidRDefault="00D31C15" w:rsidP="00D31C15">
      <w:pPr>
        <w:tabs>
          <w:tab w:val="left" w:pos="0"/>
        </w:tabs>
        <w:rPr>
          <w:rFonts w:ascii="Sylfaen" w:hAnsi="Sylfaen"/>
          <w:sz w:val="20"/>
          <w:szCs w:val="20"/>
          <w:lang w:val="ru-RU"/>
        </w:rPr>
      </w:pPr>
      <w:r w:rsidRPr="00D31C15">
        <w:rPr>
          <w:rFonts w:ascii="Sylfaen" w:hAnsi="Sylfaen" w:cs="Sylfaen"/>
          <w:b/>
          <w:sz w:val="20"/>
          <w:szCs w:val="20"/>
          <w:lang w:val="ru-RU"/>
        </w:rPr>
        <w:t>Дата:</w:t>
      </w:r>
      <w:r w:rsidRPr="00D31C15">
        <w:rPr>
          <w:rFonts w:ascii="Sylfaen" w:hAnsi="Sylfaen" w:cs="Sylfaen"/>
          <w:sz w:val="20"/>
          <w:szCs w:val="20"/>
          <w:lang w:val="ru-RU"/>
        </w:rPr>
        <w:t xml:space="preserve"> ______________________________________</w:t>
      </w:r>
    </w:p>
    <w:p w14:paraId="6FD5754E" w14:textId="77777777" w:rsidR="0023290F" w:rsidRPr="00D31C15" w:rsidRDefault="0023290F">
      <w:pPr>
        <w:rPr>
          <w:rFonts w:ascii="Sylfaen" w:hAnsi="Sylfaen"/>
          <w:sz w:val="20"/>
          <w:szCs w:val="20"/>
          <w:lang w:val="ka-GE"/>
        </w:rPr>
      </w:pPr>
    </w:p>
    <w:sectPr w:rsidR="0023290F" w:rsidRPr="00D31C15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_Times"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lhetyNorm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C93"/>
    <w:multiLevelType w:val="hybridMultilevel"/>
    <w:tmpl w:val="69F6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5103"/>
    <w:multiLevelType w:val="hybridMultilevel"/>
    <w:tmpl w:val="5CD2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5D35"/>
    <w:multiLevelType w:val="hybridMultilevel"/>
    <w:tmpl w:val="F346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16BB"/>
    <w:multiLevelType w:val="hybridMultilevel"/>
    <w:tmpl w:val="6A0C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352BB"/>
    <w:multiLevelType w:val="hybridMultilevel"/>
    <w:tmpl w:val="3D72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70DFD"/>
    <w:multiLevelType w:val="hybridMultilevel"/>
    <w:tmpl w:val="FC5A8D4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9" w15:restartNumberingAfterBreak="0">
    <w:nsid w:val="29DA5AE8"/>
    <w:multiLevelType w:val="hybridMultilevel"/>
    <w:tmpl w:val="9AF6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53256"/>
    <w:multiLevelType w:val="hybridMultilevel"/>
    <w:tmpl w:val="A68A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7D70"/>
    <w:multiLevelType w:val="hybridMultilevel"/>
    <w:tmpl w:val="00D0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00F42"/>
    <w:multiLevelType w:val="multilevel"/>
    <w:tmpl w:val="339A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62574F"/>
    <w:multiLevelType w:val="hybridMultilevel"/>
    <w:tmpl w:val="7A42B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65EB9"/>
    <w:multiLevelType w:val="hybridMultilevel"/>
    <w:tmpl w:val="BEC410AC"/>
    <w:lvl w:ilvl="0" w:tplc="16808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64346"/>
    <w:multiLevelType w:val="hybridMultilevel"/>
    <w:tmpl w:val="23BA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1460"/>
    <w:multiLevelType w:val="hybridMultilevel"/>
    <w:tmpl w:val="9A7A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21955"/>
    <w:multiLevelType w:val="hybridMultilevel"/>
    <w:tmpl w:val="C8C6F486"/>
    <w:lvl w:ilvl="0" w:tplc="206C3B8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599"/>
    <w:multiLevelType w:val="hybridMultilevel"/>
    <w:tmpl w:val="4C34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23A97"/>
    <w:multiLevelType w:val="hybridMultilevel"/>
    <w:tmpl w:val="EDE4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5"/>
  </w:num>
  <w:num w:numId="5">
    <w:abstractNumId w:val="13"/>
  </w:num>
  <w:num w:numId="6">
    <w:abstractNumId w:val="17"/>
  </w:num>
  <w:num w:numId="7">
    <w:abstractNumId w:val="2"/>
  </w:num>
  <w:num w:numId="8">
    <w:abstractNumId w:val="0"/>
  </w:num>
  <w:num w:numId="9">
    <w:abstractNumId w:val="1"/>
  </w:num>
  <w:num w:numId="10">
    <w:abstractNumId w:val="16"/>
  </w:num>
  <w:num w:numId="11">
    <w:abstractNumId w:val="14"/>
  </w:num>
  <w:num w:numId="12">
    <w:abstractNumId w:val="5"/>
  </w:num>
  <w:num w:numId="13">
    <w:abstractNumId w:val="9"/>
  </w:num>
  <w:num w:numId="14">
    <w:abstractNumId w:val="18"/>
  </w:num>
  <w:num w:numId="15">
    <w:abstractNumId w:val="11"/>
  </w:num>
  <w:num w:numId="16">
    <w:abstractNumId w:val="19"/>
  </w:num>
  <w:num w:numId="17">
    <w:abstractNumId w:val="6"/>
  </w:num>
  <w:num w:numId="18">
    <w:abstractNumId w:val="10"/>
  </w:num>
  <w:num w:numId="19">
    <w:abstractNumId w:val="3"/>
  </w:num>
  <w:num w:numId="2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246E"/>
    <w:rsid w:val="00003458"/>
    <w:rsid w:val="00011BAE"/>
    <w:rsid w:val="000217DF"/>
    <w:rsid w:val="00032706"/>
    <w:rsid w:val="0003331C"/>
    <w:rsid w:val="0003368C"/>
    <w:rsid w:val="00042444"/>
    <w:rsid w:val="00057021"/>
    <w:rsid w:val="000621EC"/>
    <w:rsid w:val="000664F2"/>
    <w:rsid w:val="00082D92"/>
    <w:rsid w:val="000849DE"/>
    <w:rsid w:val="00090713"/>
    <w:rsid w:val="00092050"/>
    <w:rsid w:val="000A3B36"/>
    <w:rsid w:val="000A4215"/>
    <w:rsid w:val="000C3428"/>
    <w:rsid w:val="000C7E84"/>
    <w:rsid w:val="000D3E64"/>
    <w:rsid w:val="000D6E1D"/>
    <w:rsid w:val="000E7BAF"/>
    <w:rsid w:val="000F3476"/>
    <w:rsid w:val="00100744"/>
    <w:rsid w:val="00105C26"/>
    <w:rsid w:val="001166D4"/>
    <w:rsid w:val="0012076A"/>
    <w:rsid w:val="00122D24"/>
    <w:rsid w:val="001334A8"/>
    <w:rsid w:val="0013485F"/>
    <w:rsid w:val="001403FE"/>
    <w:rsid w:val="001520D8"/>
    <w:rsid w:val="00153AEC"/>
    <w:rsid w:val="001560EE"/>
    <w:rsid w:val="00165181"/>
    <w:rsid w:val="00174083"/>
    <w:rsid w:val="001830BE"/>
    <w:rsid w:val="001A398A"/>
    <w:rsid w:val="001A6356"/>
    <w:rsid w:val="001C5061"/>
    <w:rsid w:val="001E01C7"/>
    <w:rsid w:val="001F2CC9"/>
    <w:rsid w:val="002018C3"/>
    <w:rsid w:val="00216837"/>
    <w:rsid w:val="00217459"/>
    <w:rsid w:val="0022454C"/>
    <w:rsid w:val="0023290F"/>
    <w:rsid w:val="002424D5"/>
    <w:rsid w:val="0024706F"/>
    <w:rsid w:val="00260B43"/>
    <w:rsid w:val="00260EC5"/>
    <w:rsid w:val="002611BE"/>
    <w:rsid w:val="00266A3A"/>
    <w:rsid w:val="00273E62"/>
    <w:rsid w:val="00286FFE"/>
    <w:rsid w:val="002971D3"/>
    <w:rsid w:val="002A5A0E"/>
    <w:rsid w:val="002B2403"/>
    <w:rsid w:val="002B4A96"/>
    <w:rsid w:val="002B7A71"/>
    <w:rsid w:val="002F0D63"/>
    <w:rsid w:val="00304307"/>
    <w:rsid w:val="00312FFA"/>
    <w:rsid w:val="00331839"/>
    <w:rsid w:val="00331CED"/>
    <w:rsid w:val="00336B5E"/>
    <w:rsid w:val="00345CD9"/>
    <w:rsid w:val="003506D7"/>
    <w:rsid w:val="00354EFC"/>
    <w:rsid w:val="003727DC"/>
    <w:rsid w:val="00373130"/>
    <w:rsid w:val="003850FB"/>
    <w:rsid w:val="00387319"/>
    <w:rsid w:val="0039480A"/>
    <w:rsid w:val="003A52D7"/>
    <w:rsid w:val="003B2C84"/>
    <w:rsid w:val="003C553A"/>
    <w:rsid w:val="003C72D9"/>
    <w:rsid w:val="003D72C3"/>
    <w:rsid w:val="004100EF"/>
    <w:rsid w:val="00413586"/>
    <w:rsid w:val="00417FB6"/>
    <w:rsid w:val="00423E86"/>
    <w:rsid w:val="004271FA"/>
    <w:rsid w:val="0043567E"/>
    <w:rsid w:val="00435B74"/>
    <w:rsid w:val="00445571"/>
    <w:rsid w:val="0046626D"/>
    <w:rsid w:val="004972AB"/>
    <w:rsid w:val="00497AED"/>
    <w:rsid w:val="004A0647"/>
    <w:rsid w:val="004A7126"/>
    <w:rsid w:val="004D256D"/>
    <w:rsid w:val="004F5059"/>
    <w:rsid w:val="004F7F0E"/>
    <w:rsid w:val="00507B0A"/>
    <w:rsid w:val="00527474"/>
    <w:rsid w:val="00531FC5"/>
    <w:rsid w:val="0054032A"/>
    <w:rsid w:val="0054398C"/>
    <w:rsid w:val="005467AC"/>
    <w:rsid w:val="0055456B"/>
    <w:rsid w:val="005660BF"/>
    <w:rsid w:val="00570D28"/>
    <w:rsid w:val="005A4ECF"/>
    <w:rsid w:val="005A6999"/>
    <w:rsid w:val="005B3383"/>
    <w:rsid w:val="005C159D"/>
    <w:rsid w:val="005C7EA5"/>
    <w:rsid w:val="005D2414"/>
    <w:rsid w:val="005D343D"/>
    <w:rsid w:val="005D52B7"/>
    <w:rsid w:val="005E6D08"/>
    <w:rsid w:val="00601350"/>
    <w:rsid w:val="006035F5"/>
    <w:rsid w:val="00611B8F"/>
    <w:rsid w:val="006177B8"/>
    <w:rsid w:val="00617AF4"/>
    <w:rsid w:val="006343CF"/>
    <w:rsid w:val="00642710"/>
    <w:rsid w:val="0066438A"/>
    <w:rsid w:val="00683D4F"/>
    <w:rsid w:val="00684F42"/>
    <w:rsid w:val="00685659"/>
    <w:rsid w:val="006A4B0C"/>
    <w:rsid w:val="006A58B6"/>
    <w:rsid w:val="006A7886"/>
    <w:rsid w:val="006A7D85"/>
    <w:rsid w:val="006C556A"/>
    <w:rsid w:val="006C56C4"/>
    <w:rsid w:val="006C659B"/>
    <w:rsid w:val="006D5697"/>
    <w:rsid w:val="006D69D8"/>
    <w:rsid w:val="006F0330"/>
    <w:rsid w:val="006F3B8C"/>
    <w:rsid w:val="0072084D"/>
    <w:rsid w:val="00725841"/>
    <w:rsid w:val="00727CB3"/>
    <w:rsid w:val="007542AB"/>
    <w:rsid w:val="00792B9B"/>
    <w:rsid w:val="007A38B6"/>
    <w:rsid w:val="007A4FA4"/>
    <w:rsid w:val="007C67AC"/>
    <w:rsid w:val="007D0583"/>
    <w:rsid w:val="007D58C5"/>
    <w:rsid w:val="007D64AA"/>
    <w:rsid w:val="007D72E6"/>
    <w:rsid w:val="007E1829"/>
    <w:rsid w:val="007E20BA"/>
    <w:rsid w:val="007F48B2"/>
    <w:rsid w:val="00836A50"/>
    <w:rsid w:val="008477E7"/>
    <w:rsid w:val="008653E0"/>
    <w:rsid w:val="00867315"/>
    <w:rsid w:val="00876F4C"/>
    <w:rsid w:val="00890FA1"/>
    <w:rsid w:val="00893B9A"/>
    <w:rsid w:val="0089737E"/>
    <w:rsid w:val="008A2889"/>
    <w:rsid w:val="008C4281"/>
    <w:rsid w:val="008D7DB4"/>
    <w:rsid w:val="008E0CF6"/>
    <w:rsid w:val="008E61EB"/>
    <w:rsid w:val="009016B8"/>
    <w:rsid w:val="00910FE4"/>
    <w:rsid w:val="00917052"/>
    <w:rsid w:val="0093463F"/>
    <w:rsid w:val="00951049"/>
    <w:rsid w:val="00965299"/>
    <w:rsid w:val="00971A8B"/>
    <w:rsid w:val="00972592"/>
    <w:rsid w:val="009847B3"/>
    <w:rsid w:val="009C0540"/>
    <w:rsid w:val="009C6F4B"/>
    <w:rsid w:val="009D49F6"/>
    <w:rsid w:val="009F2430"/>
    <w:rsid w:val="009F4428"/>
    <w:rsid w:val="00A1142C"/>
    <w:rsid w:val="00A33367"/>
    <w:rsid w:val="00A46D7C"/>
    <w:rsid w:val="00A506D4"/>
    <w:rsid w:val="00A50C02"/>
    <w:rsid w:val="00A62056"/>
    <w:rsid w:val="00A74D65"/>
    <w:rsid w:val="00A91464"/>
    <w:rsid w:val="00AD4C80"/>
    <w:rsid w:val="00AD6AC8"/>
    <w:rsid w:val="00AE0CC6"/>
    <w:rsid w:val="00AE2B14"/>
    <w:rsid w:val="00AE3ABC"/>
    <w:rsid w:val="00B0049C"/>
    <w:rsid w:val="00B02986"/>
    <w:rsid w:val="00B030A4"/>
    <w:rsid w:val="00B171FB"/>
    <w:rsid w:val="00B26F82"/>
    <w:rsid w:val="00B44508"/>
    <w:rsid w:val="00B72580"/>
    <w:rsid w:val="00B76777"/>
    <w:rsid w:val="00B87649"/>
    <w:rsid w:val="00BA1EB6"/>
    <w:rsid w:val="00BA334C"/>
    <w:rsid w:val="00BB4A68"/>
    <w:rsid w:val="00BB5C79"/>
    <w:rsid w:val="00BD01AC"/>
    <w:rsid w:val="00BD46C2"/>
    <w:rsid w:val="00BE0297"/>
    <w:rsid w:val="00BE139D"/>
    <w:rsid w:val="00BE44B6"/>
    <w:rsid w:val="00C015E2"/>
    <w:rsid w:val="00C234EE"/>
    <w:rsid w:val="00C23C40"/>
    <w:rsid w:val="00C32EE4"/>
    <w:rsid w:val="00C354C9"/>
    <w:rsid w:val="00C43945"/>
    <w:rsid w:val="00C43CE4"/>
    <w:rsid w:val="00C77BF5"/>
    <w:rsid w:val="00CA547C"/>
    <w:rsid w:val="00CA62E0"/>
    <w:rsid w:val="00CA7B22"/>
    <w:rsid w:val="00CB432C"/>
    <w:rsid w:val="00CC33F1"/>
    <w:rsid w:val="00CC4FE0"/>
    <w:rsid w:val="00CC7BB6"/>
    <w:rsid w:val="00CC7C8B"/>
    <w:rsid w:val="00CD711C"/>
    <w:rsid w:val="00CE4894"/>
    <w:rsid w:val="00CF209C"/>
    <w:rsid w:val="00D02883"/>
    <w:rsid w:val="00D07C22"/>
    <w:rsid w:val="00D20070"/>
    <w:rsid w:val="00D243D7"/>
    <w:rsid w:val="00D26E93"/>
    <w:rsid w:val="00D31C15"/>
    <w:rsid w:val="00D33980"/>
    <w:rsid w:val="00D4241D"/>
    <w:rsid w:val="00D50974"/>
    <w:rsid w:val="00D55493"/>
    <w:rsid w:val="00D60340"/>
    <w:rsid w:val="00D729AD"/>
    <w:rsid w:val="00D82A7D"/>
    <w:rsid w:val="00D843A4"/>
    <w:rsid w:val="00D848DC"/>
    <w:rsid w:val="00D871AB"/>
    <w:rsid w:val="00D9280A"/>
    <w:rsid w:val="00DB4203"/>
    <w:rsid w:val="00DC1E92"/>
    <w:rsid w:val="00DC66EC"/>
    <w:rsid w:val="00DF78ED"/>
    <w:rsid w:val="00E02FFE"/>
    <w:rsid w:val="00E13BD4"/>
    <w:rsid w:val="00E222C8"/>
    <w:rsid w:val="00E2285A"/>
    <w:rsid w:val="00E256EE"/>
    <w:rsid w:val="00E43D1B"/>
    <w:rsid w:val="00E45434"/>
    <w:rsid w:val="00E70F97"/>
    <w:rsid w:val="00E75DCC"/>
    <w:rsid w:val="00EA7044"/>
    <w:rsid w:val="00EB2D32"/>
    <w:rsid w:val="00EC6505"/>
    <w:rsid w:val="00ED18E3"/>
    <w:rsid w:val="00EF1059"/>
    <w:rsid w:val="00F21C93"/>
    <w:rsid w:val="00F2293B"/>
    <w:rsid w:val="00F24838"/>
    <w:rsid w:val="00F41B0B"/>
    <w:rsid w:val="00F51509"/>
    <w:rsid w:val="00F54336"/>
    <w:rsid w:val="00F65EED"/>
    <w:rsid w:val="00F93B5C"/>
    <w:rsid w:val="00F93FFF"/>
    <w:rsid w:val="00FA5249"/>
    <w:rsid w:val="00FB2313"/>
    <w:rsid w:val="00FB5E92"/>
    <w:rsid w:val="00FC1077"/>
    <w:rsid w:val="00FC29E4"/>
    <w:rsid w:val="00FE24EE"/>
    <w:rsid w:val="00FE4F7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1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paragraph" w:styleId="NoSpacing">
    <w:name w:val="No Spacing"/>
    <w:uiPriority w:val="1"/>
    <w:qFormat/>
    <w:rsid w:val="002611BE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0217DF"/>
    <w:pPr>
      <w:widowControl w:val="0"/>
      <w:autoSpaceDE w:val="0"/>
      <w:autoSpaceDN w:val="0"/>
      <w:spacing w:after="0" w:line="240" w:lineRule="auto"/>
      <w:ind w:left="1758"/>
    </w:pPr>
    <w:rPr>
      <w:rFonts w:ascii="Sylfaen" w:eastAsia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1"/>
    <w:rsid w:val="000217DF"/>
    <w:rPr>
      <w:rFonts w:ascii="Sylfaen" w:eastAsia="Sylfaen" w:hAnsi="Sylfaen" w:cs="Sylfaen"/>
      <w:lang w:val="en-US"/>
    </w:rPr>
  </w:style>
  <w:style w:type="paragraph" w:styleId="NormalWeb">
    <w:name w:val="Normal (Web)"/>
    <w:basedOn w:val="Normal"/>
    <w:uiPriority w:val="99"/>
    <w:rsid w:val="00FE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FootnoteReference">
    <w:name w:val="footnote reference"/>
    <w:semiHidden/>
    <w:unhideWhenUsed/>
    <w:rsid w:val="00836A50"/>
    <w:rPr>
      <w:vertAlign w:val="superscript"/>
    </w:rPr>
  </w:style>
  <w:style w:type="paragraph" w:customStyle="1" w:styleId="a0">
    <w:name w:val="Основной текст с отступом"/>
    <w:basedOn w:val="Normal"/>
    <w:rsid w:val="00DB4203"/>
    <w:pPr>
      <w:widowControl w:val="0"/>
      <w:spacing w:after="0" w:line="480" w:lineRule="auto"/>
      <w:ind w:firstLine="360"/>
      <w:jc w:val="both"/>
    </w:pPr>
    <w:rPr>
      <w:rFonts w:ascii="Geo_Times" w:eastAsia="Times New Roman" w:hAnsi="Geo_Times" w:cs="Times New Roman"/>
      <w:sz w:val="24"/>
      <w:szCs w:val="20"/>
      <w:lang w:val="ru-RU" w:eastAsia="ru-RU"/>
    </w:rPr>
  </w:style>
  <w:style w:type="table" w:customStyle="1" w:styleId="TableGrid2">
    <w:name w:val="Table Grid2"/>
    <w:basedOn w:val="TableNormal"/>
    <w:next w:val="TableGrid"/>
    <w:uiPriority w:val="59"/>
    <w:rsid w:val="0066438A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39480A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ashkhiairm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23</Pages>
  <Words>6117</Words>
  <Characters>34867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216</cp:revision>
  <dcterms:created xsi:type="dcterms:W3CDTF">2020-02-09T07:05:00Z</dcterms:created>
  <dcterms:modified xsi:type="dcterms:W3CDTF">2021-08-30T21:05:00Z</dcterms:modified>
</cp:coreProperties>
</file>