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B40442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B40442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576B" w14:textId="77777777" w:rsidR="00E120F0" w:rsidRPr="00B40442" w:rsidRDefault="00E120F0" w:rsidP="00467883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40442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B40442">
        <w:rPr>
          <w:rFonts w:ascii="Sylfaen" w:hAnsi="Sylfaen"/>
          <w:b/>
          <w:bCs/>
        </w:rPr>
        <w:t xml:space="preserve"> </w:t>
      </w:r>
      <w:proofErr w:type="spellStart"/>
      <w:r w:rsidRPr="00B40442">
        <w:rPr>
          <w:rFonts w:ascii="Sylfaen" w:hAnsi="Sylfaen"/>
          <w:b/>
          <w:bCs/>
        </w:rPr>
        <w:t>ფაკულტეტი</w:t>
      </w:r>
      <w:proofErr w:type="spellEnd"/>
      <w:r w:rsidRPr="00B40442">
        <w:rPr>
          <w:rFonts w:ascii="Sylfaen" w:hAnsi="Sylfaen"/>
          <w:b/>
          <w:bCs/>
          <w:lang w:val="ka-GE"/>
        </w:rPr>
        <w:t xml:space="preserve"> </w:t>
      </w:r>
    </w:p>
    <w:p w14:paraId="1A89977D" w14:textId="77777777" w:rsidR="00E120F0" w:rsidRPr="00B40442" w:rsidRDefault="00E120F0" w:rsidP="00467883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40442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B40442">
        <w:rPr>
          <w:rFonts w:ascii="Sylfaen" w:hAnsi="Sylfaen"/>
          <w:b/>
          <w:bCs/>
        </w:rPr>
        <w:t>ს</w:t>
      </w:r>
      <w:r w:rsidRPr="00B40442">
        <w:rPr>
          <w:rFonts w:ascii="Sylfaen" w:hAnsi="Sylfaen"/>
          <w:b/>
          <w:bCs/>
          <w:lang w:val="ka-GE"/>
        </w:rPr>
        <w:t xml:space="preserve">აბაკალავრო </w:t>
      </w:r>
      <w:r w:rsidRPr="00B40442">
        <w:rPr>
          <w:rFonts w:ascii="Sylfaen" w:hAnsi="Sylfaen"/>
          <w:b/>
          <w:bCs/>
        </w:rPr>
        <w:t xml:space="preserve"> </w:t>
      </w:r>
      <w:proofErr w:type="spellStart"/>
      <w:r w:rsidRPr="00B40442">
        <w:rPr>
          <w:rFonts w:ascii="Sylfaen" w:hAnsi="Sylfaen"/>
          <w:b/>
          <w:bCs/>
        </w:rPr>
        <w:t>პროგრამ</w:t>
      </w:r>
      <w:proofErr w:type="spellEnd"/>
      <w:r w:rsidRPr="00B40442">
        <w:rPr>
          <w:rFonts w:ascii="Sylfaen" w:hAnsi="Sylfaen"/>
          <w:b/>
          <w:bCs/>
          <w:lang w:val="ka-GE"/>
        </w:rPr>
        <w:t>ა</w:t>
      </w:r>
    </w:p>
    <w:p w14:paraId="07260172" w14:textId="3502C908" w:rsidR="006A58B6" w:rsidRPr="00B40442" w:rsidRDefault="00E120F0" w:rsidP="00467883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proofErr w:type="spellStart"/>
      <w:r w:rsidRPr="00B40442">
        <w:rPr>
          <w:rFonts w:ascii="Sylfaen" w:hAnsi="Sylfaen"/>
          <w:b/>
          <w:bCs/>
        </w:rPr>
        <w:t>სილაბუსი</w:t>
      </w:r>
      <w:proofErr w:type="spellEnd"/>
      <w:r w:rsidRPr="00B40442">
        <w:rPr>
          <w:rFonts w:ascii="Sylfaen" w:hAnsi="Sylfaen"/>
          <w:b/>
          <w:bCs/>
          <w:lang w:val="ka-GE"/>
        </w:rPr>
        <w:t xml:space="preserve"> </w:t>
      </w:r>
    </w:p>
    <w:p w14:paraId="58122657" w14:textId="77777777" w:rsidR="006A58B6" w:rsidRPr="00B40442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B40442" w14:paraId="0AA9060E" w14:textId="77777777" w:rsidTr="003850FB">
        <w:tc>
          <w:tcPr>
            <w:tcW w:w="2548" w:type="dxa"/>
          </w:tcPr>
          <w:p w14:paraId="30D01C3C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2955E16C" w14:textId="77777777" w:rsidR="00092050" w:rsidRPr="00B40442" w:rsidRDefault="00EA2AA8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 სტატისტიკა</w:t>
            </w:r>
          </w:p>
          <w:p w14:paraId="3AD7FA45" w14:textId="78D8D6E0" w:rsidR="00E120F0" w:rsidRPr="00B40442" w:rsidRDefault="00E120F0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sz w:val="20"/>
                <w:szCs w:val="20"/>
              </w:rPr>
              <w:t xml:space="preserve">Business statistic </w:t>
            </w:r>
          </w:p>
        </w:tc>
      </w:tr>
      <w:tr w:rsidR="006A58B6" w:rsidRPr="00B40442" w14:paraId="657CB2A5" w14:textId="77777777" w:rsidTr="003850FB">
        <w:tc>
          <w:tcPr>
            <w:tcW w:w="2548" w:type="dxa"/>
          </w:tcPr>
          <w:p w14:paraId="115A0A86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C0ABEFA" w:rsidR="006A58B6" w:rsidRPr="00C50F79" w:rsidRDefault="0033467C" w:rsidP="00C50F7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50F79">
              <w:rPr>
                <w:rFonts w:ascii="Sylfaen" w:hAnsi="Sylfaen"/>
                <w:b/>
                <w:sz w:val="20"/>
                <w:szCs w:val="20"/>
                <w:lang w:val="fi-FI"/>
              </w:rPr>
              <w:t>BUC010</w:t>
            </w:r>
          </w:p>
        </w:tc>
      </w:tr>
      <w:tr w:rsidR="006A58B6" w:rsidRPr="00B40442" w14:paraId="1CA05764" w14:textId="77777777" w:rsidTr="003850FB">
        <w:tc>
          <w:tcPr>
            <w:tcW w:w="2548" w:type="dxa"/>
          </w:tcPr>
          <w:p w14:paraId="7BDE5B99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0867B466" w:rsidR="006A58B6" w:rsidRPr="00B53BAB" w:rsidRDefault="00476E83" w:rsidP="00B53BA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B53BAB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B40442" w14:paraId="14660BED" w14:textId="77777777" w:rsidTr="003850FB">
        <w:tc>
          <w:tcPr>
            <w:tcW w:w="2548" w:type="dxa"/>
          </w:tcPr>
          <w:p w14:paraId="4E456135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48EC689" w:rsidR="006A58B6" w:rsidRPr="0033467C" w:rsidRDefault="00EA2AA8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6A58B6" w:rsidRPr="003346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33467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B40442" w14:paraId="6BE5A2BD" w14:textId="77777777" w:rsidTr="003850FB">
        <w:tc>
          <w:tcPr>
            <w:tcW w:w="2548" w:type="dxa"/>
          </w:tcPr>
          <w:p w14:paraId="29E44E41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4768C322" w:rsidR="006A58B6" w:rsidRPr="0033467C" w:rsidRDefault="00566AA3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III</w:t>
            </w:r>
          </w:p>
        </w:tc>
      </w:tr>
      <w:tr w:rsidR="006A58B6" w:rsidRPr="00B40442" w14:paraId="06DB0589" w14:textId="77777777" w:rsidTr="003850FB">
        <w:tc>
          <w:tcPr>
            <w:tcW w:w="2548" w:type="dxa"/>
          </w:tcPr>
          <w:p w14:paraId="63A1248B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33467C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B40442" w14:paraId="67D5A8AE" w14:textId="77777777" w:rsidTr="003850FB">
        <w:tc>
          <w:tcPr>
            <w:tcW w:w="2548" w:type="dxa"/>
          </w:tcPr>
          <w:p w14:paraId="1B6FFD69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103D9296" w14:textId="77777777" w:rsidR="00A81A97" w:rsidRPr="0033467C" w:rsidRDefault="00A81A97" w:rsidP="00A81A97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3467C">
              <w:rPr>
                <w:rFonts w:ascii="Sylfaen" w:hAnsi="Sylfaen"/>
                <w:b/>
                <w:sz w:val="20"/>
                <w:szCs w:val="20"/>
                <w:lang w:val="ka-GE"/>
              </w:rPr>
              <w:t>შორენა მეტრეველი</w:t>
            </w:r>
          </w:p>
          <w:p w14:paraId="252D3CEA" w14:textId="1458F7B2" w:rsidR="00A81A97" w:rsidRPr="0033467C" w:rsidRDefault="00A81A97" w:rsidP="00A81A9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 xml:space="preserve">ეკონომიკის დოქტორი, </w:t>
            </w:r>
            <w:r w:rsidRPr="0033467C">
              <w:rPr>
                <w:rFonts w:ascii="Sylfaen" w:hAnsi="Sylfaen" w:cs="Sylfaen"/>
                <w:sz w:val="20"/>
                <w:szCs w:val="20"/>
                <w:lang w:val="ka-GE"/>
              </w:rPr>
              <w:t>მოწვეული</w:t>
            </w: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C50F79">
              <w:rPr>
                <w:rFonts w:ascii="Sylfaen" w:hAnsi="Sylfaen"/>
                <w:sz w:val="20"/>
                <w:szCs w:val="20"/>
                <w:lang w:val="ka-GE"/>
              </w:rPr>
              <w:t>ლექტორი</w:t>
            </w:r>
          </w:p>
          <w:p w14:paraId="5386AE3B" w14:textId="77777777" w:rsidR="00A81A97" w:rsidRPr="0033467C" w:rsidRDefault="00A81A97" w:rsidP="00A81A97">
            <w:pPr>
              <w:pStyle w:val="NoSpacing"/>
              <w:tabs>
                <w:tab w:val="left" w:pos="5103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33467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ტელ.:</w:t>
            </w:r>
            <w:r w:rsidRPr="0033467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467C">
              <w:rPr>
                <w:rFonts w:ascii="Sylfaen" w:hAnsi="Sylfaen" w:cs="Sylfaen"/>
                <w:sz w:val="20"/>
                <w:szCs w:val="20"/>
              </w:rPr>
              <w:t>599</w:t>
            </w:r>
            <w:r w:rsidRPr="0033467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93 36 04</w:t>
            </w:r>
          </w:p>
          <w:p w14:paraId="70D6E360" w14:textId="77777777" w:rsidR="00A81A97" w:rsidRPr="0033467C" w:rsidRDefault="00A81A97" w:rsidP="00A81A97">
            <w:pPr>
              <w:rPr>
                <w:rStyle w:val="Hyperlink"/>
                <w:rFonts w:ascii="Sylfaen" w:hAnsi="Sylfaen"/>
                <w:i/>
                <w:sz w:val="20"/>
                <w:szCs w:val="20"/>
              </w:rPr>
            </w:pPr>
            <w:r w:rsidRPr="0033467C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33467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ფოსტა:  </w:t>
            </w:r>
            <w:hyperlink r:id="rId6" w:history="1">
              <w:r w:rsidRPr="0033467C">
                <w:rPr>
                  <w:rStyle w:val="Hyperlink"/>
                  <w:rFonts w:ascii="Sylfaen" w:hAnsi="Sylfaen"/>
                  <w:i/>
                  <w:sz w:val="20"/>
                  <w:szCs w:val="20"/>
                </w:rPr>
                <w:t>metrevelish@gmail.com</w:t>
              </w:r>
            </w:hyperlink>
          </w:p>
          <w:p w14:paraId="2D63C6FD" w14:textId="0450FFB0" w:rsidR="006A58B6" w:rsidRPr="0033467C" w:rsidRDefault="00A81A97" w:rsidP="00A81A97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33467C">
              <w:rPr>
                <w:rFonts w:ascii="Sylfaen" w:hAnsi="Sylfaen"/>
                <w:sz w:val="20"/>
                <w:szCs w:val="20"/>
                <w:lang w:val="ka-GE"/>
              </w:rPr>
              <w:t>კონსულტაცია  შეთანხმებისამებრ, განთავსდება ვებ-გვერდზე</w:t>
            </w:r>
          </w:p>
        </w:tc>
      </w:tr>
      <w:tr w:rsidR="006A58B6" w:rsidRPr="00B40442" w14:paraId="4265CBD1" w14:textId="77777777" w:rsidTr="00467883">
        <w:trPr>
          <w:trHeight w:val="836"/>
        </w:trPr>
        <w:tc>
          <w:tcPr>
            <w:tcW w:w="2548" w:type="dxa"/>
          </w:tcPr>
          <w:p w14:paraId="0AB51413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2C26EB2A" w:rsidR="00476E83" w:rsidRPr="00467883" w:rsidRDefault="00C9075D" w:rsidP="0046788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67883">
              <w:rPr>
                <w:rFonts w:ascii="Sylfaen" w:hAnsi="Sylfaen"/>
                <w:sz w:val="20"/>
                <w:szCs w:val="20"/>
                <w:lang w:val="ka-GE"/>
              </w:rPr>
              <w:t>სასწავლო კურსის მიზანია სტუდენტებს</w:t>
            </w:r>
            <w:r w:rsidR="00476E83" w:rsidRPr="0046788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76E83" w:rsidRPr="00467883">
              <w:rPr>
                <w:rFonts w:ascii="Sylfaen" w:hAnsi="Sylfaen"/>
                <w:sz w:val="20"/>
                <w:szCs w:val="20"/>
                <w:lang w:val="ka-GE"/>
              </w:rPr>
              <w:t>შეასწავლო</w:t>
            </w:r>
            <w:r w:rsidR="007C04D4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76E83" w:rsidRPr="00467883">
              <w:rPr>
                <w:rFonts w:ascii="Sylfaen" w:hAnsi="Sylfaen"/>
                <w:sz w:val="20"/>
                <w:szCs w:val="20"/>
                <w:lang w:val="ka-GE"/>
              </w:rPr>
              <w:t xml:space="preserve"> სტატისტიკის თეორიული აპარატი და მოდელები, გამოუმუშავოს მონაცემთა ანალიზის პრაქტიკული უნარები, რომელიც აუცილებელია ბიზნესის საკითხების ანალიზისათვის. </w:t>
            </w:r>
          </w:p>
        </w:tc>
      </w:tr>
      <w:tr w:rsidR="006A58B6" w:rsidRPr="00B40442" w14:paraId="1C0E914F" w14:textId="77777777" w:rsidTr="003850FB">
        <w:tc>
          <w:tcPr>
            <w:tcW w:w="2548" w:type="dxa"/>
          </w:tcPr>
          <w:p w14:paraId="5648E0CC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37C59977" w:rsidR="006A58B6" w:rsidRPr="00B40442" w:rsidRDefault="00B40442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კალკულუსი 2</w:t>
            </w:r>
          </w:p>
        </w:tc>
      </w:tr>
      <w:tr w:rsidR="006A58B6" w:rsidRPr="00B40442" w14:paraId="035C7A0E" w14:textId="77777777" w:rsidTr="003850FB">
        <w:tc>
          <w:tcPr>
            <w:tcW w:w="2548" w:type="dxa"/>
          </w:tcPr>
          <w:p w14:paraId="75E94675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53F33C91" w:rsidR="00BE139D" w:rsidRPr="00B40442" w:rsidRDefault="00EA2AA8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</w:t>
            </w:r>
            <w:r w:rsidR="00BE139D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(1</w:t>
            </w:r>
            <w:r w:rsidR="00B40442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სთ)</w:t>
            </w:r>
          </w:p>
          <w:p w14:paraId="46BD956B" w14:textId="4780DC81" w:rsidR="006A58B6" w:rsidRPr="00B40442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B40442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65</w:t>
            </w:r>
            <w:r w:rsidR="00BE139D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51DBCBC1" w:rsidR="006A58B6" w:rsidRPr="00B40442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B40442"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28</w:t>
            </w: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2BFEF6F6" w:rsidR="006A58B6" w:rsidRPr="00B40442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BE139D"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40442" w:rsidRPr="00B40442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  <w:r w:rsidR="00BE139D"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15DE3919" w14:textId="77777777" w:rsidR="006A58B6" w:rsidRPr="00B40442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AD43C61" w:rsidR="006A58B6" w:rsidRPr="00B40442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3 </w:t>
            </w:r>
            <w:r w:rsidRPr="00B40442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B4044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312EDC65" w:rsidR="006A58B6" w:rsidRPr="00B40442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40442" w:rsidRPr="00B4044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8</w:t>
            </w:r>
            <w:r w:rsidR="00467883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B4044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B40442" w14:paraId="4DE531A1" w14:textId="77777777" w:rsidTr="003850FB">
        <w:tc>
          <w:tcPr>
            <w:tcW w:w="2548" w:type="dxa"/>
          </w:tcPr>
          <w:p w14:paraId="0DC32097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B40442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B40442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B40442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B40442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B40442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B40442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1DC99771" w:rsidR="006A58B6" w:rsidRPr="00B40442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9E74B5"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ა.ა)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B40442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B40442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B40442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2A5CE39" w14:textId="77777777" w:rsidR="006A58B6" w:rsidRPr="00B40442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</w:tc>
      </w:tr>
      <w:tr w:rsidR="006A58B6" w:rsidRPr="00B40442" w14:paraId="59896682" w14:textId="77777777" w:rsidTr="003850FB">
        <w:tc>
          <w:tcPr>
            <w:tcW w:w="2548" w:type="dxa"/>
          </w:tcPr>
          <w:p w14:paraId="6CADD96C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B40442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lang w:val="ka-GE"/>
              </w:rPr>
              <w:t>იხილეთ დანართი N1</w:t>
            </w:r>
          </w:p>
        </w:tc>
      </w:tr>
      <w:tr w:rsidR="006A58B6" w:rsidRPr="00B40442" w14:paraId="2F6EF8D4" w14:textId="77777777" w:rsidTr="003850FB">
        <w:tc>
          <w:tcPr>
            <w:tcW w:w="2548" w:type="dxa"/>
          </w:tcPr>
          <w:p w14:paraId="072E5DE6" w14:textId="77777777" w:rsidR="006A58B6" w:rsidRPr="00B40442" w:rsidRDefault="006A58B6" w:rsidP="00AE2B14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B40442" w:rsidRDefault="006A58B6" w:rsidP="00AE2B14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color w:val="00206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6A58B6" w:rsidRPr="00B40442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1847"/>
              <w:gridCol w:w="2405"/>
              <w:gridCol w:w="1559"/>
            </w:tblGrid>
            <w:tr w:rsidR="00EA2AA8" w:rsidRPr="00B40442" w14:paraId="75E0C7F3" w14:textId="77777777" w:rsidTr="00EA2AA8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C13924F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EA2AA8" w:rsidRPr="00B40442" w14:paraId="3B69A476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B639AA8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730EFBB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EA2AA8" w:rsidRPr="00B40442" w14:paraId="3E2A92BD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7204D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F1737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EA2AA8" w:rsidRPr="00B40442" w14:paraId="1D0F69FA" w14:textId="77777777" w:rsidTr="00EA2AA8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4C3CF2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დასკვნითი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AD30D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EA2AA8" w:rsidRPr="00B40442" w14:paraId="792B6371" w14:textId="77777777" w:rsidTr="00EA2AA8">
              <w:trPr>
                <w:trHeight w:val="49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361548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7F51F3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1BBDFE5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F89165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EA2AA8" w:rsidRPr="00B40442" w14:paraId="72BD94E6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2E3DC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C217F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DF648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DE66C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EA2AA8" w:rsidRPr="00B40442" w14:paraId="11BCCB46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62952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C3309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ED10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62E58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EA2AA8" w:rsidRPr="00B40442" w14:paraId="18C58854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F0616" w14:textId="4CD846D8" w:rsidR="00EA2AA8" w:rsidRPr="00B40442" w:rsidRDefault="00E120F0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ქვიზი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942AD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FA1A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9E726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16</w:t>
                  </w:r>
                </w:p>
              </w:tc>
            </w:tr>
            <w:tr w:rsidR="00EA2AA8" w:rsidRPr="00B40442" w14:paraId="0500EF72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CB17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239E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64C1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FF970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</w:tr>
            <w:tr w:rsidR="00EA2AA8" w:rsidRPr="00B40442" w14:paraId="43B20E0A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E8CE8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0655D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D8CC2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DBE80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EA2AA8" w:rsidRPr="00B40442" w14:paraId="004413ED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171CC" w14:textId="77777777" w:rsidR="00EA2AA8" w:rsidRPr="00B40442" w:rsidRDefault="00EA2AA8" w:rsidP="00EA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7629F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F3A7E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3A741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EA2AA8" w:rsidRPr="00B40442" w14:paraId="48397FDA" w14:textId="77777777" w:rsidTr="00EA2AA8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D1E20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EA2AA8" w:rsidRPr="00B40442" w14:paraId="2548B26D" w14:textId="77777777" w:rsidTr="00A842FC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0EAA855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</w:p>
              </w:tc>
            </w:tr>
            <w:tr w:rsidR="00EA2AA8" w:rsidRPr="00B40442" w14:paraId="06A5CC97" w14:textId="77777777" w:rsidTr="00A842FC">
              <w:trPr>
                <w:trHeight w:val="480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662BD254" w14:textId="217D20DB" w:rsidR="00A842FC" w:rsidRPr="00B40442" w:rsidRDefault="00EA2AA8" w:rsidP="00A842F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  <w:r w:rsidR="00E120F0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 w:rsidR="00E120F0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(</w:t>
                  </w:r>
                  <w:r w:rsidR="00E120F0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12 </w:t>
                  </w:r>
                  <w:r w:rsidR="00E120F0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ქულა)</w:t>
                  </w:r>
                </w:p>
                <w:p w14:paraId="70F1C880" w14:textId="6FAAA9B7" w:rsidR="00EA2AA8" w:rsidRPr="00B40442" w:rsidRDefault="00EA2AA8" w:rsidP="00A84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</w:t>
                  </w:r>
                  <w:r w:rsidR="00E120F0"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X2=</w:t>
                  </w:r>
                  <w:r w:rsidR="00E120F0"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). </w:t>
                  </w:r>
                  <w:r w:rsidR="00A842FC"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="00E120F0"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E120F0"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ამოსახსნელად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თითოს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შეფასებაა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2.</w:t>
                  </w:r>
                </w:p>
              </w:tc>
            </w:tr>
            <w:tr w:rsidR="00EA2AA8" w:rsidRPr="00B40442" w14:paraId="3044C1BE" w14:textId="77777777" w:rsidTr="00EA2AA8">
              <w:trPr>
                <w:trHeight w:val="480"/>
              </w:trPr>
              <w:tc>
                <w:tcPr>
                  <w:tcW w:w="2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7A86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72CF7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მათემატიკური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EA2AA8" w:rsidRPr="00B40442" w14:paraId="2409EAF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970D6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FAA147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EA2AA8" w:rsidRPr="00B40442" w14:paraId="50663663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8258E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57CEC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შეასრულა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</w:p>
              </w:tc>
            </w:tr>
            <w:tr w:rsidR="00EA2AA8" w:rsidRPr="00B40442" w14:paraId="6F475588" w14:textId="77777777" w:rsidTr="00A842FC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294FAEF8" w14:textId="550B1370" w:rsidR="00EA2AA8" w:rsidRPr="00B40442" w:rsidRDefault="00E120F0" w:rsidP="00EA2A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ქვიზი</w:t>
                  </w:r>
                  <w:r w:rsidR="00EA2AA8"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 (8X2=16 </w:t>
                  </w:r>
                  <w:r w:rsidR="00EA2AA8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="00EA2AA8"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7C4146D5" w14:textId="0796B41E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სემესტრის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განმავლობაში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ტესტი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უტარდება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8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-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ჯერ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შესაბამისად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,  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სტუდენტმა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შეიძლება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დააგროვოს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მაქსიმუმ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1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(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8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X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=1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). 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სტუდენტს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ეძლევა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ათი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="00A81A97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საკითხი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ქულათა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საერთო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ჯამია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 w:rsidR="00E120F0" w:rsidRPr="00B40442">
                    <w:rPr>
                      <w:rFonts w:eastAsia="Times New Roma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-</w:t>
                  </w:r>
                  <w:r w:rsidRPr="00B40442">
                    <w:rPr>
                      <w:rFonts w:ascii="Sylfaen" w:eastAsia="Times New Roman" w:hAnsi="Sylfaen" w:cs="Sylfaen"/>
                      <w:sz w:val="16"/>
                      <w:szCs w:val="16"/>
                      <w:lang w:val="ka-GE" w:eastAsia="ka-GE"/>
                    </w:rPr>
                    <w:t>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a-GE" w:eastAsia="ka-GE"/>
                    </w:rPr>
                    <w:t>.</w:t>
                  </w:r>
                </w:p>
              </w:tc>
            </w:tr>
            <w:tr w:rsidR="00EA2AA8" w:rsidRPr="00B40442" w14:paraId="4E8DC252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941DD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506DB6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21A369BC" w14:textId="77777777" w:rsidTr="00EA2AA8">
              <w:trPr>
                <w:trHeight w:val="252"/>
              </w:trPr>
              <w:tc>
                <w:tcPr>
                  <w:tcW w:w="21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4B083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D45A92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6FD8C720" w14:textId="77777777" w:rsidTr="00A842FC">
              <w:trPr>
                <w:trHeight w:val="73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1AA6759D" w14:textId="43CBE264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  <w:r w:rsidR="00A842FC"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(12 ქულა)</w:t>
                  </w:r>
                </w:p>
                <w:p w14:paraId="151C0AD8" w14:textId="748DDB89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4X3=12)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ფორმით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გამოიკითხება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ექვსჯერ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შესაბამისად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გამოკითხვებში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შეიძლება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დააგროვოს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მაქსიმუმ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12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(4X3).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ზეპირი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გამოკითხვა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ტარდება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მოხსენებების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დისკუსიისა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კითხვა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>-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პასუხის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ფორმატში</w:t>
                  </w:r>
                  <w:r w:rsidRPr="00B404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EA2AA8" w:rsidRPr="00B40442" w14:paraId="46C9C2FA" w14:textId="77777777" w:rsidTr="00EA2AA8">
              <w:trPr>
                <w:trHeight w:val="75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FB7A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CB640A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კარგადაა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მკაფიოდ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ადეკვატურადაა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იცავს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B40442" w14:paraId="20ED1129" w14:textId="77777777" w:rsidTr="00EA2AA8">
              <w:trPr>
                <w:trHeight w:val="756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9C783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77CC80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მკაფიოდ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ადექვატურადაა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იცავს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B40442" w14:paraId="7A97B563" w14:textId="77777777" w:rsidTr="00EA2AA8">
              <w:trPr>
                <w:trHeight w:val="5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81063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596C2C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მომზადებული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არასრულადაა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ფორმულირებული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ხოლო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</w:p>
              </w:tc>
            </w:tr>
            <w:tr w:rsidR="00EA2AA8" w:rsidRPr="00B40442" w14:paraId="30F7FD13" w14:textId="77777777" w:rsidTr="00EA2AA8">
              <w:trPr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69C44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59592" w14:textId="77777777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ფაქტიურად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მოუმზადებელია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ბუნდოვანი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არაადეკვატურია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მისი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არსებითად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მცდარია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იგი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იყენებს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ტერმინოლოგიას</w:t>
                  </w:r>
                </w:p>
              </w:tc>
            </w:tr>
            <w:tr w:rsidR="00EA2AA8" w:rsidRPr="00B40442" w14:paraId="0B7D8B1A" w14:textId="77777777" w:rsidTr="00A842FC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34B47F1F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(20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EA2AA8" w:rsidRPr="00B40442" w14:paraId="511B08DB" w14:textId="77777777" w:rsidTr="00EA2AA8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A4E18D1" w14:textId="246627BA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(</w:t>
                  </w:r>
                  <w:r w:rsidR="009E33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10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X1=</w:t>
                  </w:r>
                  <w:r w:rsidR="009E33D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10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9E33D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10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9E33D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დახურული კითხვისაგან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9E33D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EA2AA8" w:rsidRPr="00B40442" w14:paraId="38BFE2CC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F87DD" w14:textId="6B82DB8D" w:rsidR="00EA2AA8" w:rsidRPr="00B40442" w:rsidRDefault="00E120F0" w:rsidP="00EA2AA8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BD5A4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727612D7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8D5E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82025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26E5B8B1" w14:textId="77777777" w:rsidTr="009E33D9">
              <w:trPr>
                <w:trHeight w:val="237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DB56C" w14:textId="63658410" w:rsidR="00EA2AA8" w:rsidRPr="009E33D9" w:rsidRDefault="009E33D9" w:rsidP="009E33D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(5X2=10)</w:t>
                  </w:r>
                </w:p>
              </w:tc>
            </w:tr>
            <w:tr w:rsidR="009E33D9" w:rsidRPr="00B40442" w14:paraId="130956EF" w14:textId="77777777" w:rsidTr="009E33D9">
              <w:trPr>
                <w:trHeight w:val="429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B2A94" w14:textId="075744E2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D4629" w14:textId="32C7E3EC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მათემატიკური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9E33D9" w:rsidRPr="00B40442" w14:paraId="41841044" w14:textId="77777777" w:rsidTr="009E33D9">
              <w:trPr>
                <w:trHeight w:val="81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8BF9A" w14:textId="5B74E82B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B5A4D" w14:textId="397F91E0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9E33D9" w:rsidRPr="00B40442" w14:paraId="152CF9AA" w14:textId="77777777" w:rsidTr="009E33D9">
              <w:trPr>
                <w:trHeight w:val="113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0E7CF" w14:textId="7D59997C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9A147" w14:textId="6E0C209A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შეასრულა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</w:p>
              </w:tc>
            </w:tr>
            <w:tr w:rsidR="00EA2AA8" w:rsidRPr="00B40442" w14:paraId="30223F5F" w14:textId="77777777" w:rsidTr="00467883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B4C6E7" w:themeFill="accent1" w:themeFillTint="66"/>
                  <w:noWrap/>
                  <w:vAlign w:val="bottom"/>
                  <w:hideMark/>
                </w:tcPr>
                <w:p w14:paraId="76803947" w14:textId="760A85F8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="00A842FC" w:rsidRPr="00B40442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0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EA2AA8" w:rsidRPr="00B40442" w14:paraId="0BB3195B" w14:textId="77777777" w:rsidTr="00EA2AA8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CE5EC9D" w14:textId="4EFAC3F2" w:rsidR="00EA2AA8" w:rsidRPr="00B40442" w:rsidRDefault="00EA2AA8" w:rsidP="00EA2A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E120F0"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  <w:r w:rsidR="009E33D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9E33D9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დახურული კითხვებისაგან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(2</w:t>
                  </w:r>
                  <w:r w:rsidR="009E33D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*1=2</w:t>
                  </w:r>
                  <w:r w:rsidR="009E33D9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).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1. </w:t>
                  </w:r>
                </w:p>
              </w:tc>
            </w:tr>
            <w:tr w:rsidR="00EA2AA8" w:rsidRPr="00B40442" w14:paraId="30D9129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0751F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27E3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34369D29" w14:textId="77777777" w:rsidTr="00EA2AA8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B370D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B9B6E" w14:textId="77777777" w:rsidR="00EA2AA8" w:rsidRPr="00B40442" w:rsidRDefault="00EA2AA8" w:rsidP="00EA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EA2AA8" w:rsidRPr="00B40442" w14:paraId="324C19FC" w14:textId="77777777" w:rsidTr="009E33D9">
              <w:trPr>
                <w:trHeight w:val="173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7EB56" w14:textId="3CD8B81C" w:rsidR="00EA2AA8" w:rsidRPr="00B40442" w:rsidRDefault="009E33D9" w:rsidP="009E33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</w:t>
                  </w: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ამოხსნა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(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7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X2=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14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)</w:t>
                  </w:r>
                </w:p>
              </w:tc>
            </w:tr>
            <w:tr w:rsidR="009E33D9" w:rsidRPr="00B40442" w14:paraId="0C906A56" w14:textId="77777777" w:rsidTr="009E33D9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A6EC" w14:textId="30902653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9856C" w14:textId="4926DB09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სწორად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მათემატიკური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ანალიზით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9E33D9" w:rsidRPr="00B40442" w14:paraId="48B6D1F9" w14:textId="77777777" w:rsidTr="009E33D9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C2083" w14:textId="2E891B83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80F11" w14:textId="72ADCB3F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არასწორი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9E33D9" w:rsidRPr="00B40442" w14:paraId="7391259E" w14:textId="77777777" w:rsidTr="009E33D9">
              <w:trPr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0C49" w14:textId="32AA1EE3" w:rsidR="009E33D9" w:rsidRPr="009E33D9" w:rsidRDefault="009E33D9" w:rsidP="009E33D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BE034A" w14:textId="105B2E12" w:rsidR="009E33D9" w:rsidRPr="00B40442" w:rsidRDefault="009E33D9" w:rsidP="009E33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სტუდენტმა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ამოცანა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  </w:t>
                  </w:r>
                  <w:r w:rsidRPr="00B4044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შეასრულა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</w:p>
              </w:tc>
            </w:tr>
          </w:tbl>
          <w:p w14:paraId="03C6B14E" w14:textId="77777777" w:rsidR="003850FB" w:rsidRPr="00B40442" w:rsidRDefault="003850FB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6A58B6" w:rsidRPr="00B40442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B40442" w14:paraId="4FC2516A" w14:textId="77777777" w:rsidTr="003850FB">
        <w:tc>
          <w:tcPr>
            <w:tcW w:w="2548" w:type="dxa"/>
          </w:tcPr>
          <w:p w14:paraId="4F4C979C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05FE4A95" w14:textId="77777777" w:rsidR="006A58B6" w:rsidRPr="009E33D9" w:rsidRDefault="00EA2AA8" w:rsidP="007A38B6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ანდერსენი სვინი ულიამსი. სტატისტიკა ბიზნესისა და ეკონომიკისათვის. მე-11 განახლებული გამოცემა. 2012</w:t>
            </w:r>
            <w:r w:rsidR="009E33D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48611729" w14:textId="23DA9B38" w:rsidR="009E33D9" w:rsidRPr="00B40442" w:rsidRDefault="009E33D9" w:rsidP="007A38B6">
            <w:pPr>
              <w:pStyle w:val="ListParagraph"/>
              <w:numPr>
                <w:ilvl w:val="0"/>
                <w:numId w:val="4"/>
              </w:numPr>
              <w:ind w:left="348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დავით კბილაძე, შორენა მეტრეველი, სტატისტიკა. უნივერსალი</w:t>
            </w:r>
            <w:r w:rsidR="00C478C3">
              <w:rPr>
                <w:rFonts w:ascii="Sylfaen" w:hAnsi="Sylfaen"/>
                <w:sz w:val="20"/>
                <w:szCs w:val="20"/>
                <w:lang w:val="ka-GE"/>
              </w:rPr>
              <w:t>. 2015 (ელ.ვერსია)</w:t>
            </w:r>
            <w:bookmarkStart w:id="0" w:name="_GoBack"/>
            <w:bookmarkEnd w:id="0"/>
          </w:p>
        </w:tc>
      </w:tr>
      <w:tr w:rsidR="006A58B6" w:rsidRPr="00B40442" w14:paraId="12F115EB" w14:textId="77777777" w:rsidTr="003850FB">
        <w:tc>
          <w:tcPr>
            <w:tcW w:w="2548" w:type="dxa"/>
          </w:tcPr>
          <w:p w14:paraId="6CBA4152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4068E39F" w14:textId="05FC49FA" w:rsidR="006A58B6" w:rsidRPr="00B40442" w:rsidRDefault="00217A1A" w:rsidP="003850FB">
            <w:pPr>
              <w:pStyle w:val="ListParagraph1"/>
              <w:numPr>
                <w:ilvl w:val="0"/>
                <w:numId w:val="4"/>
              </w:numPr>
              <w:spacing w:before="60" w:after="60"/>
              <w:ind w:left="34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ჩავა ფრანკოტა ნაჩმიასი, ანა ლეონ გერერო. სოციალური სტატისტიკა. მრავალფეროვანი საზოგადოებისათვის. მეექვსე გამოცემა. 2012. </w:t>
            </w:r>
          </w:p>
        </w:tc>
      </w:tr>
      <w:tr w:rsidR="006A58B6" w:rsidRPr="00B40442" w14:paraId="75FBDADD" w14:textId="77777777" w:rsidTr="003850FB">
        <w:tc>
          <w:tcPr>
            <w:tcW w:w="2548" w:type="dxa"/>
          </w:tcPr>
          <w:p w14:paraId="45E292F7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5EDEC290" w:rsidR="006A58B6" w:rsidRPr="00B40442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476E83" w:rsidRPr="00B4044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71E0ADA9" w14:textId="459ED84C" w:rsidR="00C9075D" w:rsidRPr="00B40442" w:rsidRDefault="00476E83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აღწერს ცენტრალური ტენდენციის საზომებს</w:t>
            </w:r>
            <w:r w:rsidR="00F1275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4595D5B" w14:textId="58FB8132" w:rsidR="00476E83" w:rsidRPr="00B40442" w:rsidRDefault="00476E83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აღწერს </w:t>
            </w:r>
            <w:r w:rsidR="00A842FC" w:rsidRPr="00B40442">
              <w:rPr>
                <w:rFonts w:ascii="Sylfaen" w:hAnsi="Sylfaen"/>
                <w:sz w:val="20"/>
                <w:szCs w:val="20"/>
                <w:lang w:val="ka-GE"/>
              </w:rPr>
              <w:t>ვარიაციის საზომებს;</w:t>
            </w:r>
          </w:p>
          <w:p w14:paraId="43984F01" w14:textId="79DCC089" w:rsidR="00A842FC" w:rsidRPr="00B40442" w:rsidRDefault="00A842FC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ხსნის ალბათობის ძირითად პრინციპებს</w:t>
            </w:r>
            <w:r w:rsidR="00F1275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E7DEB6B" w14:textId="6900F815" w:rsidR="00A842FC" w:rsidRPr="00B40442" w:rsidRDefault="00A842FC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აღწერს ალბათურ შერჩევას</w:t>
            </w:r>
            <w:r w:rsidR="009E33D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53CBC0FB" w14:textId="68A7AAF3" w:rsidR="00A842FC" w:rsidRDefault="00A842FC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სტატისტიკაში გამოყენებულ ძირითად ტერმინოლოგიას </w:t>
            </w:r>
          </w:p>
          <w:p w14:paraId="035613FB" w14:textId="56972322" w:rsidR="00467883" w:rsidRPr="00B40442" w:rsidRDefault="00467883" w:rsidP="00A842FC">
            <w:pPr>
              <w:pStyle w:val="ListParagraph"/>
              <w:numPr>
                <w:ilvl w:val="0"/>
                <w:numId w:val="47"/>
              </w:numPr>
              <w:tabs>
                <w:tab w:val="left" w:pos="-3685"/>
              </w:tabs>
              <w:ind w:left="769" w:hanging="42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აღწერს რეგრესული განტოლების დაშვებებს</w:t>
            </w:r>
            <w:r w:rsidR="00F1275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BF9BA9A" w14:textId="6D474B60" w:rsidR="006A58B6" w:rsidRPr="00B40442" w:rsidRDefault="004972AB" w:rsidP="004972AB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E120F0" w:rsidRPr="00B40442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445A5DD0" w14:textId="6FB6406F" w:rsidR="00A842FC" w:rsidRDefault="00A842FC" w:rsidP="00467883">
            <w:pPr>
              <w:pStyle w:val="ListParagraph"/>
              <w:numPr>
                <w:ilvl w:val="0"/>
                <w:numId w:val="49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სტატისტიკური ტექნიკის გამოყენებით 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აფასებს</w:t>
            </w: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ძირითადი ბიზნესის ჰიპოთეზებ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;</w:t>
            </w:r>
          </w:p>
          <w:p w14:paraId="3DD2C694" w14:textId="5683A89C" w:rsidR="00467883" w:rsidRDefault="00467883" w:rsidP="00467883">
            <w:pPr>
              <w:pStyle w:val="ListParagraph"/>
              <w:numPr>
                <w:ilvl w:val="0"/>
                <w:numId w:val="49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მარტივი სტატისტიკური აპარატის საშულებით ახდენს ჰიპოთეზების ტესტირებას;</w:t>
            </w:r>
          </w:p>
          <w:p w14:paraId="13E84DFA" w14:textId="729E18FB" w:rsidR="00467883" w:rsidRPr="00467883" w:rsidRDefault="00467883" w:rsidP="00467883">
            <w:pPr>
              <w:pStyle w:val="ListParagraph"/>
              <w:numPr>
                <w:ilvl w:val="0"/>
                <w:numId w:val="49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დროითი მწკრივის სხვადასხვა მეთოდების საშუალებით ახდენს ბიზნესის მოვლენების პროგნოზირებას;</w:t>
            </w:r>
          </w:p>
          <w:p w14:paraId="202CE938" w14:textId="010867F6" w:rsidR="00A842FC" w:rsidRPr="00467883" w:rsidRDefault="00A842FC" w:rsidP="00467883">
            <w:pPr>
              <w:pStyle w:val="ListParagraph"/>
              <w:numPr>
                <w:ilvl w:val="0"/>
                <w:numId w:val="49"/>
              </w:numPr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რეგრესული განტოლების საშუალებით 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აფასებს</w:t>
            </w: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ბიზნეს მოვლენებს შორის მიზეზ შედეგობრივი კავშირ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ახდენს</w:t>
            </w:r>
            <w:r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პროგნოზირება</w:t>
            </w:r>
            <w:r w:rsidR="00E120F0" w:rsidRPr="00467883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</w:p>
        </w:tc>
      </w:tr>
      <w:tr w:rsidR="006A58B6" w:rsidRPr="00B40442" w14:paraId="25F43C7F" w14:textId="77777777" w:rsidTr="003850FB">
        <w:tc>
          <w:tcPr>
            <w:tcW w:w="2548" w:type="dxa"/>
          </w:tcPr>
          <w:p w14:paraId="5A08421A" w14:textId="77777777" w:rsidR="006A58B6" w:rsidRPr="00B40442" w:rsidRDefault="006A58B6" w:rsidP="00AE2B14">
            <w:pPr>
              <w:rPr>
                <w:rFonts w:ascii="Sylfaen" w:hAnsi="Sylfaen"/>
                <w:b/>
                <w:iCs/>
                <w:color w:val="00206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color w:val="002060"/>
                <w:lang w:val="ka-GE"/>
              </w:rPr>
              <w:lastRenderedPageBreak/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:rsidRPr="00B40442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B40442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b/>
                      <w:bCs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B40442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40442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40442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40442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40442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40442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40442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1045881E" w:rsidR="006A58B6" w:rsidRPr="00B40442" w:rsidRDefault="00467883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40442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40442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B40442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B40442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6A58B6" w:rsidRPr="00B40442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4044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40442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6A58B6" w:rsidRPr="00B40442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B40442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აქტიობები</w:t>
                  </w:r>
                </w:p>
              </w:tc>
            </w:tr>
            <w:tr w:rsidR="006A58B6" w:rsidRPr="00B40442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5C179456" w:rsidR="006A58B6" w:rsidRPr="00B40442" w:rsidRDefault="00C478C3" w:rsidP="00AE2B14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6A58B6" w:rsidRPr="00B4044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AA8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(Brain storming)</w:t>
                  </w:r>
                  <w:r w:rsidR="006A58B6" w:rsidRPr="00B4044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275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AA8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6A58B6" w:rsidRPr="00B40442">
                    <w:rPr>
                      <w:sz w:val="18"/>
                      <w:szCs w:val="18"/>
                    </w:rPr>
                    <w:t>-</w:t>
                  </w:r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404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B40442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6A58B6" w:rsidRPr="00B40442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2C5DCFA8" w14:textId="77777777" w:rsidR="006A58B6" w:rsidRPr="00B40442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B40442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Pr="00B40442" w:rsidRDefault="006A58B6" w:rsidP="006A58B6">
      <w:pPr>
        <w:rPr>
          <w:rFonts w:ascii="Sylfaen" w:hAnsi="Sylfaen"/>
          <w:b/>
          <w:i/>
        </w:rPr>
      </w:pPr>
      <w:r w:rsidRPr="00B40442">
        <w:rPr>
          <w:rFonts w:ascii="Sylfaen" w:hAnsi="Sylfaen"/>
          <w:b/>
          <w:i/>
          <w:lang w:val="ka-GE"/>
        </w:rPr>
        <w:t xml:space="preserve">დანართი </w:t>
      </w:r>
      <w:r w:rsidRPr="00B40442">
        <w:rPr>
          <w:rFonts w:ascii="Sylfaen" w:hAnsi="Sylfaen"/>
          <w:b/>
          <w:i/>
        </w:rPr>
        <w:t>1</w:t>
      </w:r>
    </w:p>
    <w:p w14:paraId="5B5DB8AC" w14:textId="77777777" w:rsidR="006A58B6" w:rsidRPr="00B40442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B40442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B40442" w14:paraId="02036561" w14:textId="77777777" w:rsidTr="00A842FC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B40442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B40442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B40442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B40442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B40442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40442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B40442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B40442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B40442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B40442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B40442" w14:paraId="18BC0F5A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32FB52E" w:rsidR="006A58B6" w:rsidRPr="00B40442" w:rsidRDefault="00A842FC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AC0" w14:textId="631414BC" w:rsidR="00C23C40" w:rsidRPr="00B40442" w:rsidRDefault="00C23C40" w:rsidP="00C23C40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EA2AA8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სტატისტიკა -  რატომ და რისთვის?</w:t>
            </w:r>
          </w:p>
          <w:p w14:paraId="519233AF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კვლევის პროცესი, კვლევის კითხვების დასმა, თეორიის როლი და ჰიპოთეზების ჩამოყალიბება;</w:t>
            </w:r>
          </w:p>
          <w:p w14:paraId="54278E4F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დამოუკიდებელი და დამოკიდებული ცვალდები;</w:t>
            </w:r>
          </w:p>
          <w:p w14:paraId="3627AD07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გაზომვის დონეები;</w:t>
            </w:r>
          </w:p>
          <w:p w14:paraId="756B0C29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გაზომვის ნომინალური დონე</w:t>
            </w:r>
          </w:p>
          <w:p w14:paraId="469137C3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გაზომვის ორიდინალური დონე;</w:t>
            </w:r>
          </w:p>
          <w:p w14:paraId="0C4D72C2" w14:textId="77777777" w:rsidR="00EA2AA8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ინტერვალურ-ფარდობითი გაზომვის დონე</w:t>
            </w:r>
          </w:p>
          <w:p w14:paraId="6C17103A" w14:textId="77777777" w:rsidR="00C75DFE" w:rsidRPr="00B40442" w:rsidRDefault="00EA2AA8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დოქოტომიური ცვალდების გაზომვის დონე</w:t>
            </w:r>
          </w:p>
          <w:p w14:paraId="20BCED55" w14:textId="77777777" w:rsidR="00C75DFE" w:rsidRPr="00B40442" w:rsidRDefault="00C75DFE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დისკრეტული და უწყვეტი ცვლადები</w:t>
            </w:r>
          </w:p>
          <w:p w14:paraId="15A774E3" w14:textId="14CEDA24" w:rsidR="006A58B6" w:rsidRPr="00B40442" w:rsidRDefault="00C75DFE" w:rsidP="00A74D6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მონაცემთა ანალიზი და ჰიპოთეზების შეფასება</w:t>
            </w:r>
            <w:r w:rsidR="00EA2AA8"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9C" w14:textId="24F37BA8" w:rsidR="00507B0A" w:rsidRPr="00B40442" w:rsidRDefault="00507B0A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EA2AA8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9315271" w14:textId="5EC83623" w:rsidR="00507B0A" w:rsidRPr="00B40442" w:rsidRDefault="00507B0A" w:rsidP="00A74D65">
            <w:pPr>
              <w:pStyle w:val="ListParagraph"/>
              <w:numPr>
                <w:ilvl w:val="0"/>
                <w:numId w:val="5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EA2AA8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43BE48E" w14:textId="77777777" w:rsidR="006A58B6" w:rsidRPr="00B40442" w:rsidRDefault="006A58B6" w:rsidP="00AE2B14">
            <w:pPr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6A58B6" w:rsidRPr="00B40442" w14:paraId="005ADBEE" w14:textId="77777777" w:rsidTr="00A842FC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4C055374" w:rsidR="006A58B6" w:rsidRPr="00B40442" w:rsidRDefault="00E120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12BD" w14:textId="77777777" w:rsidR="006A58B6" w:rsidRPr="00B40442" w:rsidRDefault="00C23C40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  <w:p w14:paraId="6D588E9B" w14:textId="2CD3BDC9" w:rsidR="00B40442" w:rsidRPr="00B40442" w:rsidRDefault="00B40442" w:rsidP="00A74D65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სავრჯ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4ED81A36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5B7BDD89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D23" w14:textId="65921495" w:rsidR="00507B0A" w:rsidRPr="00B40442" w:rsidRDefault="00507B0A" w:rsidP="00507B0A">
            <w:p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75DFE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აღწერითი სტატისტიკა: ცხრილები და გრაფიკული პრეზენტაციები</w:t>
            </w:r>
          </w:p>
          <w:p w14:paraId="2D7ECF83" w14:textId="77777777" w:rsidR="006A58B6" w:rsidRPr="00B40442" w:rsidRDefault="00C75DFE" w:rsidP="003850FB">
            <w:pPr>
              <w:pStyle w:val="ListParagraph"/>
              <w:numPr>
                <w:ilvl w:val="0"/>
                <w:numId w:val="10"/>
              </w:numPr>
              <w:rPr>
                <w:rFonts w:ascii="MyriadPro-Regular" w:hAnsi="MyriadPro-Regular" w:cs="MyriadPro-Regular"/>
                <w:sz w:val="20"/>
                <w:szCs w:val="20"/>
              </w:rPr>
            </w:pPr>
            <w:r w:rsidRPr="00B40442">
              <w:rPr>
                <w:rFonts w:ascii="Sylfaen" w:hAnsi="Sylfaen" w:cs="MyriadPro-Regular"/>
                <w:sz w:val="20"/>
                <w:szCs w:val="20"/>
                <w:lang w:val="ka-GE"/>
              </w:rPr>
              <w:t>კატეგორიული მონაცემების თავმოყრა;</w:t>
            </w:r>
          </w:p>
          <w:p w14:paraId="6446611E" w14:textId="77777777" w:rsidR="00C75DFE" w:rsidRPr="00B40442" w:rsidRDefault="00C75DFE" w:rsidP="003850FB">
            <w:pPr>
              <w:pStyle w:val="ListParagraph"/>
              <w:numPr>
                <w:ilvl w:val="0"/>
                <w:numId w:val="10"/>
              </w:numPr>
              <w:rPr>
                <w:rFonts w:ascii="MyriadPro-Regular" w:hAnsi="MyriadPro-Regular" w:cs="MyriadPro-Regular"/>
                <w:sz w:val="20"/>
                <w:szCs w:val="20"/>
              </w:rPr>
            </w:pPr>
            <w:r w:rsidRPr="00B40442">
              <w:rPr>
                <w:rFonts w:ascii="Sylfaen" w:hAnsi="Sylfaen" w:cs="MyriadPro-Regular"/>
                <w:sz w:val="20"/>
                <w:szCs w:val="20"/>
                <w:lang w:val="ka-GE"/>
              </w:rPr>
              <w:t>რაოდენობრივი მონაცემების თავმოყრა</w:t>
            </w:r>
          </w:p>
          <w:p w14:paraId="2B05C389" w14:textId="77777777" w:rsidR="005500B3" w:rsidRPr="00B40442" w:rsidRDefault="005500B3" w:rsidP="003850FB">
            <w:pPr>
              <w:pStyle w:val="ListParagraph"/>
              <w:numPr>
                <w:ilvl w:val="0"/>
                <w:numId w:val="10"/>
              </w:numPr>
              <w:rPr>
                <w:rFonts w:ascii="MyriadPro-Regular" w:hAnsi="MyriadPro-Regular" w:cs="MyriadPro-Regular"/>
                <w:sz w:val="20"/>
                <w:szCs w:val="20"/>
              </w:rPr>
            </w:pPr>
            <w:r w:rsidRPr="00B40442">
              <w:rPr>
                <w:rFonts w:ascii="Sylfaen" w:hAnsi="Sylfaen" w:cs="MyriadPro-Regular"/>
                <w:sz w:val="20"/>
                <w:szCs w:val="20"/>
                <w:lang w:val="ka-GE"/>
              </w:rPr>
              <w:t>რაოდენობრივი მონაცემების თავმოყრა</w:t>
            </w:r>
          </w:p>
          <w:p w14:paraId="09DF799B" w14:textId="729F17F1" w:rsidR="005500B3" w:rsidRPr="00B40442" w:rsidRDefault="005500B3" w:rsidP="003850FB">
            <w:pPr>
              <w:pStyle w:val="ListParagraph"/>
              <w:numPr>
                <w:ilvl w:val="0"/>
                <w:numId w:val="10"/>
              </w:numPr>
              <w:rPr>
                <w:rFonts w:ascii="MyriadPro-Regular" w:hAnsi="MyriadPro-Regular" w:cs="MyriadPro-Regular"/>
                <w:sz w:val="20"/>
                <w:szCs w:val="20"/>
              </w:rPr>
            </w:pPr>
            <w:r w:rsidRPr="00B40442">
              <w:rPr>
                <w:rFonts w:ascii="Sylfaen" w:hAnsi="Sylfaen" w:cs="MyriadPro-Regular"/>
                <w:sz w:val="20"/>
                <w:szCs w:val="20"/>
                <w:lang w:val="ka-GE"/>
              </w:rPr>
              <w:t>კროს ტაბულაცია და გაბნევის დიაგრამები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843" w14:textId="6D86EE19" w:rsidR="00507B0A" w:rsidRPr="00B40442" w:rsidRDefault="00507B0A" w:rsidP="00A74D65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5500B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2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D48D9CB" w14:textId="24CC157B" w:rsidR="006A58B6" w:rsidRPr="00B40442" w:rsidRDefault="00507B0A" w:rsidP="00A74D6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5500B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B40442" w14:paraId="650DC032" w14:textId="77777777" w:rsidTr="00A842FC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B40442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FDE7" w14:textId="618AD237" w:rsidR="00C32EE4" w:rsidRPr="00B40442" w:rsidRDefault="006E2142" w:rsidP="006E2142">
            <w:pPr>
              <w:pStyle w:val="ListParagraph"/>
              <w:numPr>
                <w:ilvl w:val="0"/>
                <w:numId w:val="44"/>
              </w:numPr>
              <w:ind w:hanging="644"/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ამოცანების ამოხსნა 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(1)</w:t>
            </w:r>
          </w:p>
          <w:p w14:paraId="25AF75AE" w14:textId="078F46C4" w:rsidR="00E120F0" w:rsidRPr="00B40442" w:rsidRDefault="00E120F0" w:rsidP="006E2142">
            <w:pPr>
              <w:pStyle w:val="ListParagraph"/>
              <w:numPr>
                <w:ilvl w:val="0"/>
                <w:numId w:val="44"/>
              </w:numPr>
              <w:ind w:hanging="644"/>
              <w:jc w:val="both"/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  <w:p w14:paraId="7E10284F" w14:textId="7572D500" w:rsidR="00476E83" w:rsidRPr="00B40442" w:rsidRDefault="00476E83" w:rsidP="00A842FC">
            <w:pPr>
              <w:pStyle w:val="ListParagraph"/>
              <w:ind w:left="1080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123C0B11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17023298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633" w14:textId="2CD41CE6" w:rsidR="00507B0A" w:rsidRPr="00B40442" w:rsidRDefault="00507B0A" w:rsidP="00507B0A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5500B3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აღწერითი სტატისტიკა: რაოდენობრივი საზომები</w:t>
            </w:r>
          </w:p>
          <w:p w14:paraId="0F6A1390" w14:textId="77777777" w:rsidR="001C40BD" w:rsidRPr="00B40442" w:rsidRDefault="001C40BD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="Sylfaen" w:hAnsi="Sylfaen"/>
                <w:noProof/>
                <w:lang w:val="ka-GE" w:eastAsia="en-US"/>
              </w:rPr>
            </w:pPr>
            <w:r w:rsidRPr="00B40442">
              <w:rPr>
                <w:rFonts w:ascii="Sylfaen" w:hAnsi="Sylfaen"/>
                <w:noProof/>
                <w:lang w:val="ka-GE" w:eastAsia="en-US"/>
              </w:rPr>
              <w:t>მოდა, მედიანა, საშუალო არითმეტიკული;</w:t>
            </w:r>
          </w:p>
          <w:p w14:paraId="10FCF515" w14:textId="77777777" w:rsidR="001C40BD" w:rsidRPr="00B40442" w:rsidRDefault="001C40BD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="Sylfaen" w:hAnsi="Sylfaen"/>
                <w:noProof/>
                <w:lang w:val="ka-GE" w:eastAsia="en-US"/>
              </w:rPr>
            </w:pPr>
            <w:r w:rsidRPr="00B40442">
              <w:rPr>
                <w:rFonts w:ascii="Sylfaen" w:hAnsi="Sylfaen"/>
                <w:noProof/>
                <w:lang w:val="ka-GE" w:eastAsia="en-US"/>
              </w:rPr>
              <w:t>განაწილების ფორმა;</w:t>
            </w:r>
          </w:p>
          <w:p w14:paraId="2564D95A" w14:textId="11E31EE1" w:rsidR="001C40BD" w:rsidRPr="00B40442" w:rsidRDefault="001C40BD" w:rsidP="00A74D65">
            <w:pPr>
              <w:pStyle w:val="a"/>
              <w:numPr>
                <w:ilvl w:val="0"/>
                <w:numId w:val="11"/>
              </w:numPr>
              <w:spacing w:line="276" w:lineRule="auto"/>
              <w:rPr>
                <w:rFonts w:ascii="Sylfaen" w:hAnsi="Sylfaen"/>
                <w:noProof/>
                <w:lang w:val="ka-GE" w:eastAsia="en-US"/>
              </w:rPr>
            </w:pPr>
            <w:r w:rsidRPr="00B40442">
              <w:rPr>
                <w:rFonts w:ascii="Sylfaen" w:hAnsi="Sylfaen"/>
                <w:noProof/>
                <w:lang w:val="ka-GE" w:eastAsia="en-US"/>
              </w:rPr>
              <w:t>ცენტრალური ტენდენციის საზომის შერჩევა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2EA" w14:textId="77777777" w:rsidR="006A58B6" w:rsidRPr="00B40442" w:rsidRDefault="00507B0A" w:rsidP="00A74D6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1C40BD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28F320BF" w14:textId="53815BA5" w:rsidR="001C40BD" w:rsidRPr="00B40442" w:rsidRDefault="001C40BD" w:rsidP="00A74D65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4;</w:t>
            </w:r>
          </w:p>
        </w:tc>
      </w:tr>
      <w:tr w:rsidR="006A58B6" w:rsidRPr="00B40442" w14:paraId="3D00C1B8" w14:textId="77777777" w:rsidTr="00A842FC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B40442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81F" w14:textId="0F854FA6" w:rsidR="006A58B6" w:rsidRPr="00B40442" w:rsidRDefault="00E120F0" w:rsidP="00E120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ქვიზი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(1)</w:t>
            </w:r>
          </w:p>
          <w:p w14:paraId="15CCAD69" w14:textId="77777777" w:rsidR="00E120F0" w:rsidRPr="00B40442" w:rsidRDefault="00E120F0" w:rsidP="00E120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  <w:p w14:paraId="084D3A92" w14:textId="77777777" w:rsidR="00E120F0" w:rsidRPr="00B40442" w:rsidRDefault="00E120F0" w:rsidP="00E120F0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  <w:p w14:paraId="010C3C50" w14:textId="2A8618D1" w:rsidR="00476E83" w:rsidRPr="00B40442" w:rsidRDefault="00476E83" w:rsidP="00476E83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4067037B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38823592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392" w14:textId="77777777" w:rsidR="001C40BD" w:rsidRPr="00B40442" w:rsidRDefault="00507B0A" w:rsidP="001C40BD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="001C40BD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აღწერითი სტატისტიკა: რაოდენობრივი საზომები</w:t>
            </w:r>
          </w:p>
          <w:p w14:paraId="352C9709" w14:textId="22631C03" w:rsidR="006A58B6" w:rsidRPr="00B40442" w:rsidRDefault="001C40BD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ვარიაციის გაზომვის მნიშვნელობა</w:t>
            </w:r>
          </w:p>
          <w:p w14:paraId="7ED55535" w14:textId="77777777" w:rsidR="001C40BD" w:rsidRPr="00B40442" w:rsidRDefault="001C40BD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დიაპაზონი;</w:t>
            </w:r>
          </w:p>
          <w:p w14:paraId="79D2C984" w14:textId="77777777" w:rsidR="001C40BD" w:rsidRPr="00B40442" w:rsidRDefault="001C40BD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ინტერკვარტილური დიაპაზონი;</w:t>
            </w:r>
          </w:p>
          <w:p w14:paraId="10C8FEB1" w14:textId="77777777" w:rsidR="001C40BD" w:rsidRPr="00B40442" w:rsidRDefault="001C40BD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დისპერსია, სტნდარტული გადახრა;</w:t>
            </w:r>
          </w:p>
          <w:p w14:paraId="7BD99718" w14:textId="77777777" w:rsidR="001C40BD" w:rsidRPr="00B40442" w:rsidRDefault="001C40BD" w:rsidP="00A74D65">
            <w:pPr>
              <w:pStyle w:val="ListParagraph"/>
              <w:numPr>
                <w:ilvl w:val="0"/>
                <w:numId w:val="14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ვარიაციის კოეფიციენტი</w:t>
            </w:r>
          </w:p>
          <w:p w14:paraId="635C54F7" w14:textId="312537C7" w:rsidR="001C40BD" w:rsidRPr="00B40442" w:rsidRDefault="001C40BD" w:rsidP="001C40BD">
            <w:pPr>
              <w:pStyle w:val="ListParagraph"/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6A3" w14:textId="77777777" w:rsidR="006A58B6" w:rsidRPr="00B40442" w:rsidRDefault="00507B0A" w:rsidP="00A74D6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1C40BD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8347B31" w14:textId="046501AC" w:rsidR="001C40BD" w:rsidRPr="00B40442" w:rsidRDefault="001C40BD" w:rsidP="00A74D6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5;</w:t>
            </w:r>
          </w:p>
        </w:tc>
      </w:tr>
      <w:tr w:rsidR="006A58B6" w:rsidRPr="00B40442" w14:paraId="17575A0C" w14:textId="77777777" w:rsidTr="00A842FC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6A58B6" w:rsidRPr="00B40442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6A58B6" w:rsidRPr="00B40442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CC74" w14:textId="77777777" w:rsidR="006A58B6" w:rsidRPr="00B40442" w:rsidRDefault="00217A1A" w:rsidP="00E120F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(2)</w:t>
            </w:r>
          </w:p>
          <w:p w14:paraId="78AAAB12" w14:textId="17B4C26A" w:rsidR="00E120F0" w:rsidRPr="00B40442" w:rsidRDefault="00E120F0" w:rsidP="00E120F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17E07E18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67C3C23C" w:rsidR="006A58B6" w:rsidRPr="00B40442" w:rsidRDefault="00B4044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B63" w14:textId="0ABFD68A" w:rsidR="003850FB" w:rsidRPr="00B40442" w:rsidRDefault="00CC33F1" w:rsidP="003850FB">
            <w:p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1C40BD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შესავალი ალბათობაში</w:t>
            </w:r>
          </w:p>
          <w:p w14:paraId="4E3726A1" w14:textId="77777777" w:rsidR="001C40BD" w:rsidRPr="00B40442" w:rsidRDefault="001C40BD" w:rsidP="001C40B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ცდები, დათვლის წესები და ალბათობის განსაზღვრა;</w:t>
            </w:r>
          </w:p>
          <w:p w14:paraId="2A3145C9" w14:textId="77777777" w:rsidR="001C40BD" w:rsidRPr="00B40442" w:rsidRDefault="001C40BD" w:rsidP="001C40B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ხდომილებები და მათი ალბათობები;</w:t>
            </w:r>
          </w:p>
          <w:p w14:paraId="2502A84C" w14:textId="77777777" w:rsidR="001C40BD" w:rsidRPr="00B40442" w:rsidRDefault="005A79C3" w:rsidP="001C40B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ალბათობების ძირითადი ურთიერთკავშირი</w:t>
            </w:r>
          </w:p>
          <w:p w14:paraId="4B7CA710" w14:textId="13BC6985" w:rsidR="005A79C3" w:rsidRPr="00B40442" w:rsidRDefault="005A79C3" w:rsidP="001C40B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ბაიესის თეორემა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AEA" w14:textId="588316E5" w:rsidR="005A79C3" w:rsidRPr="00B40442" w:rsidRDefault="005A79C3" w:rsidP="005A79C3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4;</w:t>
            </w:r>
          </w:p>
          <w:p w14:paraId="0821E87B" w14:textId="73519FD8" w:rsidR="006A58B6" w:rsidRPr="00B40442" w:rsidRDefault="005A79C3" w:rsidP="005A79C3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 7</w:t>
            </w:r>
            <w:r w:rsidR="00CC33F1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B40442" w14:paraId="7943D878" w14:textId="77777777" w:rsidTr="00A842FC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6FF6A8D6" w:rsidR="006A58B6" w:rsidRPr="00B40442" w:rsidRDefault="00B4044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318D20BA" w14:textId="77777777" w:rsidR="006A58B6" w:rsidRPr="00B40442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B7" w14:textId="00A94F77" w:rsidR="006A58B6" w:rsidRPr="00B40442" w:rsidRDefault="00E120F0" w:rsidP="00A74D6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ქვიზი  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(2)</w:t>
            </w:r>
          </w:p>
          <w:p w14:paraId="31B9BB6D" w14:textId="488852A9" w:rsidR="00217A1A" w:rsidRPr="00B40442" w:rsidRDefault="00217A1A" w:rsidP="00A74D6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2DB506D0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450C0B22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CC7" w14:textId="077F3F11" w:rsidR="00CA62E0" w:rsidRPr="00B40442" w:rsidRDefault="00CA62E0" w:rsidP="00CA62E0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6: </w:t>
            </w:r>
            <w:r w:rsidR="005A79C3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ალბათობის დისკრეტული და უწყვეტი განაწილებები</w:t>
            </w:r>
          </w:p>
          <w:p w14:paraId="57FE8F01" w14:textId="77777777" w:rsidR="006A58B6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შემთხვევითი სიდიდეები;</w:t>
            </w:r>
          </w:p>
          <w:p w14:paraId="7CAF3A06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დისკრეტული ალბათური განაწილებები</w:t>
            </w:r>
          </w:p>
          <w:p w14:paraId="56855D77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მოსალოდნელი სიდიდე და დისპერსია</w:t>
            </w:r>
          </w:p>
          <w:p w14:paraId="19D03C96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ბინომური ალბათური განაწილება</w:t>
            </w:r>
          </w:p>
          <w:p w14:paraId="77A81FDE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პუასონის ალბათური განაწილება</w:t>
            </w:r>
          </w:p>
          <w:p w14:paraId="29CBC4EB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ერთგვაროვანი ალბათური განაწილება</w:t>
            </w:r>
          </w:p>
          <w:p w14:paraId="3CC747C5" w14:textId="77777777" w:rsidR="005A79C3" w:rsidRPr="00B40442" w:rsidRDefault="005A79C3" w:rsidP="003850FB">
            <w:pPr>
              <w:pStyle w:val="ListParagraph"/>
              <w:numPr>
                <w:ilvl w:val="0"/>
                <w:numId w:val="19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ალბათობის ნორმალური განაწილება</w:t>
            </w:r>
          </w:p>
          <w:p w14:paraId="1B5527C5" w14:textId="42AB32C3" w:rsidR="005A79C3" w:rsidRPr="00B40442" w:rsidRDefault="005A79C3" w:rsidP="005A79C3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01C6E438" w:rsidR="006A58B6" w:rsidRPr="00B40442" w:rsidRDefault="00611B8F" w:rsidP="00A74D65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5A79C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6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;</w:t>
            </w:r>
          </w:p>
        </w:tc>
      </w:tr>
      <w:tr w:rsidR="006A58B6" w:rsidRPr="00B40442" w14:paraId="0025C829" w14:textId="77777777" w:rsidTr="00A842FC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B40442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95A" w14:textId="77777777" w:rsidR="006A58B6" w:rsidRPr="00B40442" w:rsidRDefault="00C32EE4" w:rsidP="00E120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E120F0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ქვიზი  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(3)</w:t>
            </w:r>
          </w:p>
          <w:p w14:paraId="1321C059" w14:textId="718572D7" w:rsidR="00E120F0" w:rsidRPr="00B40442" w:rsidRDefault="00E120F0" w:rsidP="00E120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B40442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7B515766" w14:textId="77777777" w:rsidTr="00A842FC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6A58B6" w:rsidRPr="00B40442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DE1" w14:textId="77777777" w:rsidR="006A58B6" w:rsidRPr="00B40442" w:rsidRDefault="00611B8F" w:rsidP="003850FB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7: </w:t>
            </w:r>
            <w:r w:rsidR="005A79C3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შერჩევა და შერჩევის განაწილებები</w:t>
            </w:r>
          </w:p>
          <w:p w14:paraId="469E75BB" w14:textId="77777777" w:rsidR="005A79C3" w:rsidRPr="00B40442" w:rsidRDefault="005A79C3" w:rsidP="005A79C3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შერჩევის გაკეთება;</w:t>
            </w:r>
          </w:p>
          <w:p w14:paraId="764E8D53" w14:textId="77777777" w:rsidR="005A79C3" w:rsidRPr="00B40442" w:rsidRDefault="00C478C3" w:rsidP="005A79C3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acc>
            </m:oMath>
            <w:r w:rsidR="005A79C3" w:rsidRPr="00B40442">
              <w:rPr>
                <w:rFonts w:ascii="Sylfaen" w:eastAsiaTheme="minorEastAsia" w:hAnsi="Sylfaen"/>
                <w:i/>
                <w:sz w:val="20"/>
                <w:szCs w:val="20"/>
              </w:rPr>
              <w:t xml:space="preserve">  </w:t>
            </w:r>
            <w:r w:rsidR="005A79C3" w:rsidRPr="00B40442">
              <w:rPr>
                <w:rFonts w:ascii="Sylfaen" w:eastAsiaTheme="minorEastAsia" w:hAnsi="Sylfaen"/>
                <w:iCs/>
                <w:sz w:val="20"/>
                <w:szCs w:val="20"/>
              </w:rPr>
              <w:t>-</w:t>
            </w:r>
            <w:r w:rsidR="005A79C3"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>ის შერჩევის განაწილება</w:t>
            </w:r>
          </w:p>
          <w:p w14:paraId="12418980" w14:textId="6434B46C" w:rsidR="005A79C3" w:rsidRPr="00B40442" w:rsidRDefault="00C478C3" w:rsidP="005A79C3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</m:acc>
            </m:oMath>
            <w:r w:rsidR="005A79C3" w:rsidRPr="00B40442">
              <w:rPr>
                <w:rFonts w:ascii="Sylfaen" w:eastAsiaTheme="minorEastAsia" w:hAnsi="Sylfaen"/>
                <w:i/>
                <w:sz w:val="20"/>
                <w:szCs w:val="20"/>
              </w:rPr>
              <w:t xml:space="preserve"> </w:t>
            </w:r>
            <w:r w:rsidR="005A79C3"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>- ის შერჩევის განაწილება</w:t>
            </w:r>
          </w:p>
          <w:p w14:paraId="54FA8400" w14:textId="3086967E" w:rsidR="005A79C3" w:rsidRPr="00B40442" w:rsidRDefault="005A79C3" w:rsidP="005A79C3">
            <w:pPr>
              <w:pStyle w:val="ListParagraph"/>
              <w:numPr>
                <w:ilvl w:val="0"/>
                <w:numId w:val="40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წერტილოვანი შეფასების თვისებები</w:t>
            </w:r>
          </w:p>
          <w:p w14:paraId="36482E99" w14:textId="77777777" w:rsidR="005A79C3" w:rsidRPr="00B40442" w:rsidRDefault="005A79C3" w:rsidP="005A79C3">
            <w:pPr>
              <w:pStyle w:val="ListParagraph"/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  <w:p w14:paraId="0A0209CC" w14:textId="78280C1C" w:rsidR="005A79C3" w:rsidRPr="00B40442" w:rsidRDefault="005A79C3" w:rsidP="005A79C3">
            <w:pPr>
              <w:pStyle w:val="ListParagraph"/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1B86431C" w:rsidR="006A58B6" w:rsidRPr="00B40442" w:rsidRDefault="00611B8F" w:rsidP="00A74D65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5A79C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7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B40442" w14:paraId="376A4C15" w14:textId="77777777" w:rsidTr="00A842FC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69BCBA9C" w:rsidR="006A58B6" w:rsidRPr="00B40442" w:rsidRDefault="00217A1A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B309" w14:textId="6689F1AA" w:rsidR="00E13BD4" w:rsidRPr="00B40442" w:rsidRDefault="00E120F0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ქვიზი  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(4)</w:t>
            </w:r>
          </w:p>
          <w:p w14:paraId="430B29C4" w14:textId="58AA3BC7" w:rsidR="00217A1A" w:rsidRPr="00B40442" w:rsidRDefault="00217A1A" w:rsidP="00A74D65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08B850E5" w14:textId="77777777" w:rsidTr="00A842FC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B40442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B40442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B40442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B40442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B40442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B40442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B40442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B40442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B40442" w14:paraId="5DAF598F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B40442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00CA8959" w:rsidR="006A58B6" w:rsidRPr="00B40442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993" w14:textId="55AA9555" w:rsidR="00611B8F" w:rsidRPr="00B40442" w:rsidRDefault="00611B8F" w:rsidP="00611B8F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="005A79C3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ინტერვალური შეფასება</w:t>
            </w:r>
          </w:p>
          <w:p w14:paraId="322272F3" w14:textId="66EF91A1" w:rsidR="006A58B6" w:rsidRPr="00B40442" w:rsidRDefault="005A79C3" w:rsidP="003850FB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პოპულაციის საშუალო </w:t>
            </w:r>
            <m:oMath>
              <m:r>
                <w:rPr>
                  <w:rFonts w:ascii="Cambria Math" w:hAnsi="Cambria Math"/>
                  <w:sz w:val="20"/>
                  <w:szCs w:val="20"/>
                  <w:lang w:val="ka-GE"/>
                </w:rPr>
                <m:t>σ</m:t>
              </m:r>
            </m:oMath>
            <w:r w:rsidRPr="00B40442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-ს მოცემული მნიშვნელობით;</w:t>
            </w:r>
          </w:p>
          <w:p w14:paraId="0FB2CC32" w14:textId="3D2821C5" w:rsidR="005A79C3" w:rsidRPr="00B40442" w:rsidRDefault="005A79C3" w:rsidP="003850FB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 xml:space="preserve">პოპულაციის საშუალო  </w:t>
            </w:r>
            <m:oMath>
              <m:r>
                <w:rPr>
                  <w:rFonts w:ascii="Cambria Math" w:hAnsi="Cambria Math"/>
                  <w:sz w:val="20"/>
                  <w:szCs w:val="20"/>
                  <w:lang w:val="ka-GE"/>
                </w:rPr>
                <m:t>σ</m:t>
              </m:r>
            </m:oMath>
            <w:r w:rsidRPr="00B40442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-ს უცნობი მნიშვნელობით;</w:t>
            </w:r>
          </w:p>
          <w:p w14:paraId="77BE1F0B" w14:textId="77777777" w:rsidR="005A79C3" w:rsidRPr="00B40442" w:rsidRDefault="005A79C3" w:rsidP="003850FB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შერჩევის ზომის განსაზღვრა</w:t>
            </w:r>
          </w:p>
          <w:p w14:paraId="0F44D2E2" w14:textId="520B454D" w:rsidR="005A79C3" w:rsidRPr="00B40442" w:rsidRDefault="005A79C3" w:rsidP="003850FB">
            <w:pPr>
              <w:pStyle w:val="ListParagraph"/>
              <w:numPr>
                <w:ilvl w:val="0"/>
                <w:numId w:val="2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პოპულაციის ხვედრითი წილი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C86" w14:textId="7E19D8C2" w:rsidR="00611B8F" w:rsidRPr="00B40442" w:rsidRDefault="00611B8F" w:rsidP="00A74D6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5A79C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8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;</w:t>
            </w:r>
          </w:p>
          <w:p w14:paraId="5E5AD522" w14:textId="253C932A" w:rsidR="006A58B6" w:rsidRPr="00B40442" w:rsidRDefault="00611B8F" w:rsidP="00A74D65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F1275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] - თავი</w:t>
            </w:r>
            <w:r w:rsidR="005A79C3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8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6A58B6" w:rsidRPr="00B40442" w14:paraId="167E5954" w14:textId="77777777" w:rsidTr="00A842FC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B40442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ADDF2CF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04FEDA19" w14:textId="77777777" w:rsidR="006A58B6" w:rsidRPr="00B40442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79D21919" w:rsidR="006A58B6" w:rsidRPr="00B40442" w:rsidRDefault="006E2142" w:rsidP="005A79C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0BE16302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61107ED7" w:rsidR="006A58B6" w:rsidRPr="00B40442" w:rsidRDefault="00217A1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C7A" w14:textId="77777777" w:rsidR="006A58B6" w:rsidRPr="00B40442" w:rsidRDefault="00611B8F" w:rsidP="003850FB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5A79C3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ჰიპო</w:t>
            </w:r>
            <w:r w:rsidR="002145C5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თეზის ტესტირება</w:t>
            </w:r>
          </w:p>
          <w:p w14:paraId="57D5C56A" w14:textId="77777777" w:rsidR="002145C5" w:rsidRPr="00B40442" w:rsidRDefault="002145C5" w:rsidP="002145C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>ნულოვანი და ალტერნატიული ჰიპოთეზის ჩამოყალიბება;</w:t>
            </w:r>
          </w:p>
          <w:p w14:paraId="4B52807C" w14:textId="77777777" w:rsidR="002145C5" w:rsidRPr="00B40442" w:rsidRDefault="002145C5" w:rsidP="002145C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>პირველი და მეორე ტიპის შეცდომა</w:t>
            </w:r>
          </w:p>
          <w:p w14:paraId="01B6325D" w14:textId="039DF1D9" w:rsidR="002145C5" w:rsidRPr="00B40442" w:rsidRDefault="002145C5" w:rsidP="002145C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პოპულაციის საშუალო: </w:t>
            </w:r>
            <m:oMath>
              <m:r>
                <w:rPr>
                  <w:rFonts w:ascii="Cambria Math" w:hAnsi="Cambria Math"/>
                  <w:sz w:val="20"/>
                  <w:szCs w:val="20"/>
                  <w:lang w:val="ka-GE"/>
                </w:rPr>
                <m:t>σ</m:t>
              </m:r>
            </m:oMath>
            <w:r w:rsidRPr="00B40442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-ს მოცემული მნიშვნელობით</w:t>
            </w:r>
          </w:p>
          <w:p w14:paraId="78F203E3" w14:textId="6D804902" w:rsidR="002145C5" w:rsidRPr="00B40442" w:rsidRDefault="002145C5" w:rsidP="002145C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პოპულაციის საშუალო: </w:t>
            </w:r>
            <m:oMath>
              <m:r>
                <w:rPr>
                  <w:rFonts w:ascii="Cambria Math" w:hAnsi="Cambria Math"/>
                  <w:sz w:val="20"/>
                  <w:szCs w:val="20"/>
                  <w:lang w:val="ka-GE"/>
                </w:rPr>
                <m:t>σ</m:t>
              </m:r>
            </m:oMath>
            <w:r w:rsidRPr="00B40442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-ს უცნობი მნიშვნელობით</w:t>
            </w:r>
          </w:p>
          <w:p w14:paraId="10D1AF49" w14:textId="1AE5565D" w:rsidR="002145C5" w:rsidRPr="00B40442" w:rsidRDefault="002145C5" w:rsidP="002145C5">
            <w:pPr>
              <w:pStyle w:val="ListParagraph"/>
              <w:numPr>
                <w:ilvl w:val="0"/>
                <w:numId w:val="41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sz w:val="20"/>
                <w:szCs w:val="20"/>
                <w:lang w:val="ka-GE"/>
              </w:rPr>
              <w:t>პოპულაციის ხვედრითი წილი;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605" w14:textId="6B2EF929" w:rsidR="00611B8F" w:rsidRPr="00B40442" w:rsidRDefault="00611B8F" w:rsidP="00A74D65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თავი </w:t>
            </w:r>
            <w:r w:rsidR="002145C5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9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63ACD4AD" w14:textId="77777777" w:rsidR="002145C5" w:rsidRPr="00B40442" w:rsidRDefault="002145C5" w:rsidP="002145C5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9;</w:t>
            </w:r>
          </w:p>
          <w:p w14:paraId="573E4B73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58C0A4F9" w14:textId="77777777" w:rsidTr="00A842FC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B40442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7EA" w14:textId="77777777" w:rsidR="006A58B6" w:rsidRPr="00B40442" w:rsidRDefault="00C32EE4" w:rsidP="00E120F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E120F0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ქვიზი  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(5)</w:t>
            </w:r>
          </w:p>
          <w:p w14:paraId="173AC955" w14:textId="38C48760" w:rsidR="00E120F0" w:rsidRPr="00B40442" w:rsidRDefault="00E120F0" w:rsidP="00E120F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B40442" w14:paraId="5124DB15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B40442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D45" w14:textId="77777777" w:rsidR="002145C5" w:rsidRPr="00B40442" w:rsidRDefault="0013485F" w:rsidP="002145C5">
            <w:pPr>
              <w:tabs>
                <w:tab w:val="left" w:pos="1560"/>
              </w:tabs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2145C5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10</w:t>
            </w: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2145C5" w:rsidRPr="00B40442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სტატისტიკური დასკვნები პოპულაციების საშუალოსა და ხვედრითი წილების შესახებ</w:t>
            </w:r>
          </w:p>
          <w:p w14:paraId="7ADDF8FD" w14:textId="387F68FB" w:rsidR="002145C5" w:rsidRPr="00B40442" w:rsidRDefault="002145C5" w:rsidP="002145C5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სტატისტიკური დასკვნები პოპულაციების საშუალოს შორის</w:t>
            </w:r>
          </w:p>
          <w:p w14:paraId="0AEB295F" w14:textId="305C4980" w:rsidR="002145C5" w:rsidRPr="00B40442" w:rsidRDefault="002145C5" w:rsidP="002145C5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განსხვავების შესახებ: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 xml:space="preserve">1 </m:t>
                  </m:r>
                </m:sub>
              </m:sSub>
            </m:oMath>
            <w:r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 xml:space="preserve">და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 xml:space="preserve">2 </m:t>
                  </m:r>
                </m:sub>
              </m:sSub>
            </m:oMath>
            <w:r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 xml:space="preserve"> -ს მნიშვნელობების მოცემულობის პირობებში</w:t>
            </w:r>
          </w:p>
          <w:p w14:paraId="5F7C89E4" w14:textId="7CD5ED4E" w:rsidR="002145C5" w:rsidRPr="00B40442" w:rsidRDefault="002145C5" w:rsidP="002145C5">
            <w:pPr>
              <w:pStyle w:val="ListParagraph"/>
              <w:numPr>
                <w:ilvl w:val="0"/>
                <w:numId w:val="42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სტატისტიკური დასკვნები პოპულაციის საშუალოებს შორის სხვაობის შესახებ: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 xml:space="preserve">1 </m:t>
                  </m:r>
                </m:sub>
              </m:sSub>
            </m:oMath>
            <w:r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 xml:space="preserve">და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ka-G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ka-GE"/>
                    </w:rPr>
                    <m:t xml:space="preserve">2 </m:t>
                  </m:r>
                </m:sub>
              </m:sSub>
            </m:oMath>
            <w:r w:rsidRPr="00B40442">
              <w:rPr>
                <w:rFonts w:ascii="Sylfaen" w:eastAsiaTheme="minorEastAsia" w:hAnsi="Sylfaen"/>
                <w:iCs/>
                <w:sz w:val="20"/>
                <w:szCs w:val="20"/>
                <w:lang w:val="ka-GE"/>
              </w:rPr>
              <w:t xml:space="preserve"> -ს უცნობი მნიშვნელობების შემთხვევა</w:t>
            </w:r>
          </w:p>
          <w:p w14:paraId="2EEED5DA" w14:textId="3647C85A" w:rsidR="002145C5" w:rsidRPr="00B40442" w:rsidRDefault="002145C5" w:rsidP="002145C5">
            <w:pPr>
              <w:pStyle w:val="ListParagraph"/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2CD632F8" w:rsidR="006A58B6" w:rsidRPr="00B40442" w:rsidRDefault="0013485F" w:rsidP="00A74D6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;</w:t>
            </w:r>
          </w:p>
        </w:tc>
      </w:tr>
      <w:tr w:rsidR="006A58B6" w:rsidRPr="00B40442" w14:paraId="38B7E726" w14:textId="77777777" w:rsidTr="00A842FC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B40442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139E6798" w:rsidR="006A58B6" w:rsidRPr="00B40442" w:rsidRDefault="00217A1A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10A" w14:textId="77777777" w:rsidR="00C32EE4" w:rsidRPr="00B40442" w:rsidRDefault="00217A1A" w:rsidP="00E120F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(3)</w:t>
            </w:r>
          </w:p>
          <w:p w14:paraId="15D7E6EA" w14:textId="458D7DCE" w:rsidR="00E120F0" w:rsidRPr="00B40442" w:rsidRDefault="00E120F0" w:rsidP="00E120F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B40442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0664F2" w:rsidRPr="00B40442" w14:paraId="3A510E31" w14:textId="77777777" w:rsidTr="00A842FC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6D31D39A" w:rsidR="000664F2" w:rsidRPr="00B40442" w:rsidRDefault="00217A1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9CB" w14:textId="77777777" w:rsidR="000664F2" w:rsidRPr="00B40442" w:rsidRDefault="000664F2" w:rsidP="003850FB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10: </w:t>
            </w:r>
            <w:r w:rsidR="002145C5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დასკვნები პოპულაციის დისპერსიის შესახებ</w:t>
            </w:r>
          </w:p>
          <w:p w14:paraId="59AD7653" w14:textId="77777777" w:rsidR="002145C5" w:rsidRPr="00B40442" w:rsidRDefault="006E2142" w:rsidP="002145C5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jc w:val="both"/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დასკვნების პოპულაციის დისპერსიის შესახებ;</w:t>
            </w:r>
          </w:p>
          <w:p w14:paraId="1DACCFE2" w14:textId="2D08FE1E" w:rsidR="006E2142" w:rsidRPr="00B40442" w:rsidRDefault="006E2142" w:rsidP="006E2142">
            <w:pPr>
              <w:pStyle w:val="ListParagraph"/>
              <w:numPr>
                <w:ilvl w:val="0"/>
                <w:numId w:val="43"/>
              </w:numPr>
              <w:tabs>
                <w:tab w:val="left" w:pos="1560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დასკვნების ორი პოპულაციის დისპერსიის შესახებ;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7B90A73F" w:rsidR="000664F2" w:rsidRPr="00B40442" w:rsidRDefault="000664F2" w:rsidP="00A74D65">
            <w:pPr>
              <w:pStyle w:val="ListParagraph"/>
              <w:numPr>
                <w:ilvl w:val="0"/>
                <w:numId w:val="31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;</w:t>
            </w:r>
          </w:p>
        </w:tc>
      </w:tr>
      <w:tr w:rsidR="000664F2" w:rsidRPr="00B40442" w14:paraId="2CC09A69" w14:textId="77777777" w:rsidTr="00A842FC">
        <w:trPr>
          <w:cantSplit/>
          <w:trHeight w:val="10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B40442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B40442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F20" w14:textId="49134647" w:rsidR="000664F2" w:rsidRPr="00B40442" w:rsidRDefault="00E120F0" w:rsidP="00A74D65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ქვიზი  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(</w:t>
            </w:r>
            <w:r w:rsidR="00217A1A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6</w:t>
            </w:r>
            <w:r w:rsidR="006E2142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78E99A01" w14:textId="18F2809D" w:rsidR="00217A1A" w:rsidRPr="00B40442" w:rsidRDefault="00217A1A" w:rsidP="00A74D65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B40442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B40442" w14:paraId="7742EB78" w14:textId="77777777" w:rsidTr="00A842FC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B40442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B40442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415C7163" w:rsidR="0013485F" w:rsidRPr="00B40442" w:rsidRDefault="00217A1A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6E6" w14:textId="41D9ECD3" w:rsidR="000664F2" w:rsidRPr="00B40442" w:rsidRDefault="000664F2" w:rsidP="000664F2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11:  </w:t>
            </w:r>
            <w:r w:rsidR="006E2142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მარტივი წრფივი რეგრესია</w:t>
            </w:r>
          </w:p>
          <w:p w14:paraId="22075F3D" w14:textId="77777777" w:rsidR="0013485F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მარტივი წრფივი რეგრესიის მოდელი</w:t>
            </w:r>
          </w:p>
          <w:p w14:paraId="6F655CEB" w14:textId="77777777" w:rsidR="006E2142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უმცირეს კვადრატთა მეთოდი</w:t>
            </w:r>
          </w:p>
          <w:p w14:paraId="1F84A9E5" w14:textId="77777777" w:rsidR="006E2142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დეტერმინაციის კოეფიციენტი</w:t>
            </w:r>
          </w:p>
          <w:p w14:paraId="4A5E3EE8" w14:textId="77777777" w:rsidR="006E2142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დაშვებები მოდელის შერჩევისას</w:t>
            </w:r>
          </w:p>
          <w:p w14:paraId="5F90E05C" w14:textId="77777777" w:rsidR="006E2142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მნიშვნელოვნების ტესტირება</w:t>
            </w:r>
          </w:p>
          <w:p w14:paraId="29147864" w14:textId="4DE0C4B6" w:rsidR="006E2142" w:rsidRPr="00B40442" w:rsidRDefault="006E2142" w:rsidP="006E214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შეფასებული რეგრესიის განტოლების გამოყენება შეფასებისა და პროგნოზირებისათვის.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0DA6CA28" w:rsidR="0013485F" w:rsidRPr="00B40442" w:rsidRDefault="000664F2" w:rsidP="006E2142">
            <w:pPr>
              <w:pStyle w:val="ListParagraph"/>
              <w:numPr>
                <w:ilvl w:val="0"/>
                <w:numId w:val="34"/>
              </w:numPr>
              <w:ind w:left="461" w:hanging="284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6E2142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14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;</w:t>
            </w:r>
          </w:p>
        </w:tc>
      </w:tr>
      <w:tr w:rsidR="0013485F" w:rsidRPr="00B40442" w14:paraId="4952B8B5" w14:textId="77777777" w:rsidTr="00A842FC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B40442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B40442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B40442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B40442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C21" w14:textId="77777777" w:rsidR="0013485F" w:rsidRPr="00B40442" w:rsidRDefault="00217A1A" w:rsidP="00E120F0">
            <w:pPr>
              <w:pStyle w:val="ListParagraph"/>
              <w:numPr>
                <w:ilvl w:val="0"/>
                <w:numId w:val="3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ამოცანების ამოხსნა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</w:rPr>
              <w:t>Excel-</w:t>
            </w:r>
            <w:r w:rsidR="00476E83"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ში </w:t>
            </w: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(4)</w:t>
            </w:r>
          </w:p>
          <w:p w14:paraId="1F73CECC" w14:textId="372D541C" w:rsidR="00E120F0" w:rsidRPr="00B40442" w:rsidRDefault="00E120F0" w:rsidP="00E120F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B40442" w:rsidRDefault="0013485F" w:rsidP="0013485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B40442" w14:paraId="6DC7701E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B40442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844" w14:textId="084D05C8" w:rsidR="000664F2" w:rsidRPr="00B40442" w:rsidRDefault="000664F2" w:rsidP="000664F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12: </w:t>
            </w:r>
            <w:r w:rsidR="006E2142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მრავლობითი რეგრესია</w:t>
            </w:r>
          </w:p>
          <w:p w14:paraId="6983EFD8" w14:textId="77777777" w:rsidR="000664F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მრავლობითი რეგრესიის მოდელი;</w:t>
            </w:r>
          </w:p>
          <w:p w14:paraId="109583F7" w14:textId="77777777" w:rsidR="006E214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უმცირეს კვადრტთა მეთოდი;</w:t>
            </w:r>
          </w:p>
          <w:p w14:paraId="65FF770F" w14:textId="77777777" w:rsidR="006E214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დეტერმინაციის მრავლობითი კოეფიციენტი</w:t>
            </w:r>
          </w:p>
          <w:p w14:paraId="473A8168" w14:textId="77777777" w:rsidR="006E214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მოდელის დაშვებები;</w:t>
            </w:r>
          </w:p>
          <w:p w14:paraId="055B16B3" w14:textId="77777777" w:rsidR="006E214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მნიშნელოვნების ტესტირება</w:t>
            </w:r>
          </w:p>
          <w:p w14:paraId="3CBF9E18" w14:textId="35D57652" w:rsidR="006E2142" w:rsidRPr="00B40442" w:rsidRDefault="006E2142" w:rsidP="003850FB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შეფასებული რეგრესიის განტოლების გამოყენება შეფასებებსა და პროგნოზირებაში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48E1B84C" w:rsidR="000664F2" w:rsidRPr="00B40442" w:rsidRDefault="000664F2" w:rsidP="00A74D65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</w:t>
            </w:r>
            <w:r w:rsidR="006E2142"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15</w:t>
            </w: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0664F2" w:rsidRPr="00B40442" w14:paraId="1608021D" w14:textId="77777777" w:rsidTr="00A842FC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0137A88D" w:rsidR="000664F2" w:rsidRPr="00B40442" w:rsidRDefault="00217A1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B4D" w14:textId="417F0058" w:rsidR="000664F2" w:rsidRPr="00B40442" w:rsidRDefault="00E120F0" w:rsidP="00A74D65">
            <w:pPr>
              <w:pStyle w:val="HTMLPreformatted"/>
              <w:numPr>
                <w:ilvl w:val="0"/>
                <w:numId w:val="37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B40442">
              <w:rPr>
                <w:rFonts w:ascii="Sylfaen" w:hAnsi="Sylfaen"/>
                <w:iCs/>
                <w:lang w:val="ka-GE"/>
              </w:rPr>
              <w:t xml:space="preserve">ქვიზი  </w:t>
            </w:r>
            <w:r w:rsidR="00217A1A" w:rsidRPr="00B40442">
              <w:rPr>
                <w:rFonts w:ascii="Sylfaen" w:hAnsi="Sylfaen"/>
                <w:iCs/>
                <w:lang w:val="ka-GE"/>
              </w:rPr>
              <w:t>(7)</w:t>
            </w:r>
          </w:p>
          <w:p w14:paraId="008B6D30" w14:textId="6339CFCD" w:rsidR="00217A1A" w:rsidRPr="00B40442" w:rsidRDefault="00217A1A" w:rsidP="00A74D65">
            <w:pPr>
              <w:pStyle w:val="HTMLPreformatted"/>
              <w:numPr>
                <w:ilvl w:val="0"/>
                <w:numId w:val="37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B40442">
              <w:rPr>
                <w:rFonts w:ascii="Sylfaen" w:hAnsi="Sylfaen"/>
                <w:noProof/>
                <w:lang w:val="ka-GE"/>
              </w:rPr>
              <w:t>ზეპირი გამოკითხვა 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B40442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B40442" w14:paraId="45EFB352" w14:textId="77777777" w:rsidTr="00A842FC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B40442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4627" w14:textId="3D0C70EE" w:rsidR="003850FB" w:rsidRPr="00B40442" w:rsidRDefault="000664F2" w:rsidP="003850FB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13: </w:t>
            </w:r>
            <w:r w:rsidR="006E2142" w:rsidRPr="00B4044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დროითი მწკრივის ანალიზი და პროგნოზირება</w:t>
            </w:r>
          </w:p>
          <w:p w14:paraId="17ED78AF" w14:textId="77777777" w:rsidR="000664F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დროითი მწკრივების სურათები;</w:t>
            </w:r>
          </w:p>
          <w:p w14:paraId="5A7AA3E5" w14:textId="77777777" w:rsidR="006E214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პროგნოზირების სიზუსტე</w:t>
            </w:r>
          </w:p>
          <w:p w14:paraId="20E211FE" w14:textId="77777777" w:rsidR="006E214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მცოცავი საშუალოები</w:t>
            </w:r>
          </w:p>
          <w:p w14:paraId="40D77F5A" w14:textId="77777777" w:rsidR="006E214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ტრენდის პროექცია</w:t>
            </w:r>
          </w:p>
          <w:p w14:paraId="402931B7" w14:textId="07650311" w:rsidR="006E214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სეზონურობა და ტრენდი</w:t>
            </w:r>
          </w:p>
          <w:p w14:paraId="6C93F4F0" w14:textId="06C680AD" w:rsidR="006E2142" w:rsidRPr="00B40442" w:rsidRDefault="006E2142" w:rsidP="00A74D65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დროითი მწკრივის დეკომპოზიცია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39E" w14:textId="77777777" w:rsidR="000664F2" w:rsidRPr="00B40442" w:rsidRDefault="000664F2" w:rsidP="00A74D65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18;</w:t>
            </w:r>
          </w:p>
          <w:p w14:paraId="03288E82" w14:textId="32AFF397" w:rsidR="000664F2" w:rsidRPr="00B40442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B40442" w14:paraId="2BFBEA56" w14:textId="77777777" w:rsidTr="00A842FC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B40442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6E44B2E1" w:rsidR="000664F2" w:rsidRPr="00B40442" w:rsidRDefault="00217A1A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807" w14:textId="77777777" w:rsidR="000664F2" w:rsidRPr="00B40442" w:rsidRDefault="00E120F0" w:rsidP="00E120F0">
            <w:pPr>
              <w:pStyle w:val="HTMLPreformatted"/>
              <w:numPr>
                <w:ilvl w:val="0"/>
                <w:numId w:val="3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40442">
              <w:rPr>
                <w:rFonts w:ascii="Sylfaen" w:hAnsi="Sylfaen"/>
                <w:iCs/>
                <w:lang w:val="ka-GE"/>
              </w:rPr>
              <w:t xml:space="preserve">ქვიზი  </w:t>
            </w:r>
            <w:r w:rsidR="00217A1A" w:rsidRPr="00B40442">
              <w:rPr>
                <w:rFonts w:ascii="Sylfaen" w:hAnsi="Sylfaen"/>
                <w:iCs/>
                <w:lang w:val="ka-GE"/>
              </w:rPr>
              <w:t>(8)</w:t>
            </w:r>
          </w:p>
          <w:p w14:paraId="1495E2F1" w14:textId="16C0B573" w:rsidR="00E120F0" w:rsidRPr="00B40442" w:rsidRDefault="00E120F0" w:rsidP="00E120F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iCs/>
              </w:rPr>
            </w:pPr>
            <w:r w:rsidRPr="00B40442">
              <w:rPr>
                <w:rFonts w:ascii="Sylfaen" w:hAnsi="Sylfaen"/>
                <w:sz w:val="20"/>
                <w:szCs w:val="20"/>
                <w:lang w:val="ka-GE"/>
              </w:rPr>
              <w:t>სავარჯიშოების ამოხსნა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B40442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B40442" w14:paraId="186EDD29" w14:textId="77777777" w:rsidTr="00A842FC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146D" w14:textId="77777777" w:rsidR="006E2142" w:rsidRPr="00B40442" w:rsidRDefault="006E2142" w:rsidP="006E214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C050857" w14:textId="119F5D30" w:rsidR="000664F2" w:rsidRPr="00B40442" w:rsidRDefault="006E2142" w:rsidP="006E21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51F0649" w:rsidR="000664F2" w:rsidRPr="00B40442" w:rsidRDefault="006E214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F37A30" w:rsidR="000664F2" w:rsidRPr="00B40442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შემაჯამებელი ლექცია გავლილ მასალებზე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B40442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B40442" w14:paraId="70F6A23D" w14:textId="77777777" w:rsidTr="00A842FC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B40442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B40442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B40442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B40442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40442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B40442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C32EE4" w14:paraId="25B87DFF" w14:textId="77777777" w:rsidTr="00A842FC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B40442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B40442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B40442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A842FC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40442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C32EE4" w:rsidRDefault="000664F2" w:rsidP="000664F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E53"/>
    <w:multiLevelType w:val="hybridMultilevel"/>
    <w:tmpl w:val="90BCF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3D4E"/>
    <w:multiLevelType w:val="hybridMultilevel"/>
    <w:tmpl w:val="224C3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124A2"/>
    <w:multiLevelType w:val="hybridMultilevel"/>
    <w:tmpl w:val="0A62C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4A7"/>
    <w:multiLevelType w:val="hybridMultilevel"/>
    <w:tmpl w:val="F4D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26E"/>
    <w:multiLevelType w:val="hybridMultilevel"/>
    <w:tmpl w:val="BCFC85E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F4203B"/>
    <w:multiLevelType w:val="hybridMultilevel"/>
    <w:tmpl w:val="475AB93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A1E"/>
    <w:multiLevelType w:val="hybridMultilevel"/>
    <w:tmpl w:val="4ADEB3C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7" w15:restartNumberingAfterBreak="0">
    <w:nsid w:val="26490643"/>
    <w:multiLevelType w:val="hybridMultilevel"/>
    <w:tmpl w:val="CE123AA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515D5"/>
    <w:multiLevelType w:val="hybridMultilevel"/>
    <w:tmpl w:val="6FB03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C3931"/>
    <w:multiLevelType w:val="hybridMultilevel"/>
    <w:tmpl w:val="82E0751C"/>
    <w:lvl w:ilvl="0" w:tplc="043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86E19"/>
    <w:multiLevelType w:val="hybridMultilevel"/>
    <w:tmpl w:val="104A4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D77"/>
    <w:multiLevelType w:val="hybridMultilevel"/>
    <w:tmpl w:val="2F7AB3D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D71C3"/>
    <w:multiLevelType w:val="hybridMultilevel"/>
    <w:tmpl w:val="0D6EB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B39F4"/>
    <w:multiLevelType w:val="hybridMultilevel"/>
    <w:tmpl w:val="1B001DE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A0016E"/>
    <w:multiLevelType w:val="multilevel"/>
    <w:tmpl w:val="E99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641FE"/>
    <w:multiLevelType w:val="hybridMultilevel"/>
    <w:tmpl w:val="F1DE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51984"/>
    <w:multiLevelType w:val="hybridMultilevel"/>
    <w:tmpl w:val="1BDAD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80AE0"/>
    <w:multiLevelType w:val="hybridMultilevel"/>
    <w:tmpl w:val="ED5A2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025A2"/>
    <w:multiLevelType w:val="hybridMultilevel"/>
    <w:tmpl w:val="2E18D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325B0"/>
    <w:multiLevelType w:val="hybridMultilevel"/>
    <w:tmpl w:val="21DC4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F0A16"/>
    <w:multiLevelType w:val="hybridMultilevel"/>
    <w:tmpl w:val="46B63F4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D5C9A"/>
    <w:multiLevelType w:val="hybridMultilevel"/>
    <w:tmpl w:val="A3D84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2769C"/>
    <w:multiLevelType w:val="hybridMultilevel"/>
    <w:tmpl w:val="42367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167D9"/>
    <w:multiLevelType w:val="hybridMultilevel"/>
    <w:tmpl w:val="9258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31382"/>
    <w:multiLevelType w:val="hybridMultilevel"/>
    <w:tmpl w:val="4EBAA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E4E35"/>
    <w:multiLevelType w:val="hybridMultilevel"/>
    <w:tmpl w:val="2E3E5B4C"/>
    <w:lvl w:ilvl="0" w:tplc="04370001">
      <w:start w:val="1"/>
      <w:numFmt w:val="bullet"/>
      <w:lvlText w:val=""/>
      <w:lvlJc w:val="left"/>
      <w:pPr>
        <w:ind w:left="1064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640BF"/>
    <w:multiLevelType w:val="hybridMultilevel"/>
    <w:tmpl w:val="3CE488E0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46"/>
  </w:num>
  <w:num w:numId="8">
    <w:abstractNumId w:val="32"/>
  </w:num>
  <w:num w:numId="9">
    <w:abstractNumId w:val="42"/>
  </w:num>
  <w:num w:numId="10">
    <w:abstractNumId w:val="40"/>
  </w:num>
  <w:num w:numId="11">
    <w:abstractNumId w:val="33"/>
  </w:num>
  <w:num w:numId="12">
    <w:abstractNumId w:val="4"/>
  </w:num>
  <w:num w:numId="13">
    <w:abstractNumId w:val="18"/>
  </w:num>
  <w:num w:numId="14">
    <w:abstractNumId w:val="43"/>
  </w:num>
  <w:num w:numId="15">
    <w:abstractNumId w:val="21"/>
  </w:num>
  <w:num w:numId="16">
    <w:abstractNumId w:val="34"/>
  </w:num>
  <w:num w:numId="17">
    <w:abstractNumId w:val="19"/>
  </w:num>
  <w:num w:numId="18">
    <w:abstractNumId w:val="7"/>
  </w:num>
  <w:num w:numId="19">
    <w:abstractNumId w:val="37"/>
  </w:num>
  <w:num w:numId="20">
    <w:abstractNumId w:val="5"/>
  </w:num>
  <w:num w:numId="21">
    <w:abstractNumId w:val="26"/>
  </w:num>
  <w:num w:numId="22">
    <w:abstractNumId w:val="3"/>
  </w:num>
  <w:num w:numId="23">
    <w:abstractNumId w:val="41"/>
  </w:num>
  <w:num w:numId="24">
    <w:abstractNumId w:val="35"/>
  </w:num>
  <w:num w:numId="25">
    <w:abstractNumId w:val="47"/>
  </w:num>
  <w:num w:numId="26">
    <w:abstractNumId w:val="36"/>
  </w:num>
  <w:num w:numId="27">
    <w:abstractNumId w:val="45"/>
  </w:num>
  <w:num w:numId="28">
    <w:abstractNumId w:val="38"/>
  </w:num>
  <w:num w:numId="29">
    <w:abstractNumId w:val="6"/>
  </w:num>
  <w:num w:numId="30">
    <w:abstractNumId w:val="10"/>
  </w:num>
  <w:num w:numId="31">
    <w:abstractNumId w:val="22"/>
  </w:num>
  <w:num w:numId="32">
    <w:abstractNumId w:val="2"/>
  </w:num>
  <w:num w:numId="33">
    <w:abstractNumId w:val="27"/>
  </w:num>
  <w:num w:numId="34">
    <w:abstractNumId w:val="1"/>
  </w:num>
  <w:num w:numId="35">
    <w:abstractNumId w:val="31"/>
  </w:num>
  <w:num w:numId="36">
    <w:abstractNumId w:val="25"/>
  </w:num>
  <w:num w:numId="37">
    <w:abstractNumId w:val="29"/>
  </w:num>
  <w:num w:numId="38">
    <w:abstractNumId w:val="0"/>
  </w:num>
  <w:num w:numId="39">
    <w:abstractNumId w:val="48"/>
  </w:num>
  <w:num w:numId="40">
    <w:abstractNumId w:val="15"/>
  </w:num>
  <w:num w:numId="41">
    <w:abstractNumId w:val="23"/>
  </w:num>
  <w:num w:numId="42">
    <w:abstractNumId w:val="39"/>
  </w:num>
  <w:num w:numId="43">
    <w:abstractNumId w:val="17"/>
  </w:num>
  <w:num w:numId="44">
    <w:abstractNumId w:val="11"/>
  </w:num>
  <w:num w:numId="45">
    <w:abstractNumId w:val="28"/>
  </w:num>
  <w:num w:numId="46">
    <w:abstractNumId w:val="30"/>
  </w:num>
  <w:num w:numId="47">
    <w:abstractNumId w:val="20"/>
  </w:num>
  <w:num w:numId="48">
    <w:abstractNumId w:val="12"/>
  </w:num>
  <w:num w:numId="49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621EC"/>
    <w:rsid w:val="000664F2"/>
    <w:rsid w:val="00092050"/>
    <w:rsid w:val="000A4215"/>
    <w:rsid w:val="00105C26"/>
    <w:rsid w:val="001166D4"/>
    <w:rsid w:val="0013485F"/>
    <w:rsid w:val="001C40BD"/>
    <w:rsid w:val="002145C5"/>
    <w:rsid w:val="00217A1A"/>
    <w:rsid w:val="0033467C"/>
    <w:rsid w:val="00354EFC"/>
    <w:rsid w:val="003850FB"/>
    <w:rsid w:val="00467883"/>
    <w:rsid w:val="00476E83"/>
    <w:rsid w:val="004972AB"/>
    <w:rsid w:val="00497799"/>
    <w:rsid w:val="00507B0A"/>
    <w:rsid w:val="0054032A"/>
    <w:rsid w:val="005500B3"/>
    <w:rsid w:val="0055456B"/>
    <w:rsid w:val="00566AA3"/>
    <w:rsid w:val="005A79C3"/>
    <w:rsid w:val="005C7EA5"/>
    <w:rsid w:val="00611B8F"/>
    <w:rsid w:val="00617AF4"/>
    <w:rsid w:val="006A58B6"/>
    <w:rsid w:val="006A7886"/>
    <w:rsid w:val="006E2142"/>
    <w:rsid w:val="00725841"/>
    <w:rsid w:val="00792B9B"/>
    <w:rsid w:val="007A38B6"/>
    <w:rsid w:val="007C04D4"/>
    <w:rsid w:val="008477E7"/>
    <w:rsid w:val="008653E0"/>
    <w:rsid w:val="0089737E"/>
    <w:rsid w:val="009016B8"/>
    <w:rsid w:val="00930E85"/>
    <w:rsid w:val="0093463F"/>
    <w:rsid w:val="00972592"/>
    <w:rsid w:val="009E33D9"/>
    <w:rsid w:val="009E74B5"/>
    <w:rsid w:val="00A1142C"/>
    <w:rsid w:val="00A74D65"/>
    <w:rsid w:val="00A81A97"/>
    <w:rsid w:val="00A842FC"/>
    <w:rsid w:val="00AD6AC8"/>
    <w:rsid w:val="00AE2B14"/>
    <w:rsid w:val="00B02986"/>
    <w:rsid w:val="00B171FB"/>
    <w:rsid w:val="00B40442"/>
    <w:rsid w:val="00B53BAB"/>
    <w:rsid w:val="00B87649"/>
    <w:rsid w:val="00BB4A68"/>
    <w:rsid w:val="00BE139D"/>
    <w:rsid w:val="00C234EE"/>
    <w:rsid w:val="00C23C40"/>
    <w:rsid w:val="00C32EE4"/>
    <w:rsid w:val="00C43CE4"/>
    <w:rsid w:val="00C478C3"/>
    <w:rsid w:val="00C50F79"/>
    <w:rsid w:val="00C75DFE"/>
    <w:rsid w:val="00C9075D"/>
    <w:rsid w:val="00CA62E0"/>
    <w:rsid w:val="00CC33F1"/>
    <w:rsid w:val="00CC4FE0"/>
    <w:rsid w:val="00D60340"/>
    <w:rsid w:val="00D848DC"/>
    <w:rsid w:val="00D9280A"/>
    <w:rsid w:val="00DF78ED"/>
    <w:rsid w:val="00E120F0"/>
    <w:rsid w:val="00E13BD4"/>
    <w:rsid w:val="00EA2AA8"/>
    <w:rsid w:val="00EF1059"/>
    <w:rsid w:val="00F12753"/>
    <w:rsid w:val="00F24838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79C3"/>
    <w:rPr>
      <w:color w:val="808080"/>
    </w:rPr>
  </w:style>
  <w:style w:type="paragraph" w:customStyle="1" w:styleId="doksoftbootstrapadvancedblocks-top-offset-7">
    <w:name w:val="doksoft_bootstrap_advanced_blocks-top-offset-7"/>
    <w:basedOn w:val="Normal"/>
    <w:rsid w:val="004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Hyperlink">
    <w:name w:val="Hyperlink"/>
    <w:uiPriority w:val="99"/>
    <w:rsid w:val="00A81A97"/>
    <w:rPr>
      <w:color w:val="0000FF"/>
      <w:u w:val="single"/>
    </w:rPr>
  </w:style>
  <w:style w:type="paragraph" w:styleId="NoSpacing">
    <w:name w:val="No Spacing"/>
    <w:uiPriority w:val="1"/>
    <w:qFormat/>
    <w:rsid w:val="00A81A97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reveli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56</cp:revision>
  <dcterms:created xsi:type="dcterms:W3CDTF">2020-02-09T07:05:00Z</dcterms:created>
  <dcterms:modified xsi:type="dcterms:W3CDTF">2021-04-22T08:37:00Z</dcterms:modified>
</cp:coreProperties>
</file>