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BBE5" w14:textId="77777777" w:rsidR="006A58B6" w:rsidRPr="0082725D" w:rsidRDefault="006A58B6" w:rsidP="006A58B6">
      <w:pPr>
        <w:spacing w:after="0" w:line="240" w:lineRule="auto"/>
        <w:jc w:val="center"/>
        <w:rPr>
          <w:b/>
          <w:bCs/>
        </w:rPr>
      </w:pPr>
      <w:r w:rsidRPr="0082725D">
        <w:rPr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7AEC6" w14:textId="77777777" w:rsidR="00990A81" w:rsidRPr="0082725D" w:rsidRDefault="006A58B6" w:rsidP="00F971E3">
      <w:pPr>
        <w:spacing w:after="0" w:line="240" w:lineRule="auto"/>
        <w:jc w:val="center"/>
        <w:rPr>
          <w:b/>
          <w:bCs/>
          <w:lang w:val="ka-GE"/>
        </w:rPr>
      </w:pPr>
      <w:r w:rsidRPr="0082725D">
        <w:rPr>
          <w:b/>
          <w:bCs/>
        </w:rPr>
        <w:t xml:space="preserve"> </w:t>
      </w:r>
      <w:r w:rsidR="00990A81" w:rsidRPr="0082725D">
        <w:rPr>
          <w:rFonts w:cs="Sylfaen"/>
          <w:b/>
          <w:bCs/>
          <w:lang w:val="ka-GE"/>
        </w:rPr>
        <w:t xml:space="preserve">ეკონომიკის, ბიზნესისა და მართვის </w:t>
      </w:r>
      <w:r w:rsidR="00990A81" w:rsidRPr="0082725D">
        <w:rPr>
          <w:b/>
          <w:bCs/>
        </w:rPr>
        <w:t xml:space="preserve"> </w:t>
      </w:r>
      <w:proofErr w:type="spellStart"/>
      <w:r w:rsidR="00990A81" w:rsidRPr="0082725D">
        <w:rPr>
          <w:b/>
          <w:bCs/>
        </w:rPr>
        <w:t>ფაკულტეტი</w:t>
      </w:r>
      <w:proofErr w:type="spellEnd"/>
      <w:r w:rsidR="00990A81" w:rsidRPr="0082725D">
        <w:rPr>
          <w:b/>
          <w:bCs/>
          <w:lang w:val="ka-GE"/>
        </w:rPr>
        <w:t xml:space="preserve"> </w:t>
      </w:r>
    </w:p>
    <w:p w14:paraId="363894BC" w14:textId="77777777" w:rsidR="00990A81" w:rsidRPr="0082725D" w:rsidRDefault="00990A81" w:rsidP="00F971E3">
      <w:pPr>
        <w:spacing w:after="0" w:line="240" w:lineRule="auto"/>
        <w:jc w:val="center"/>
        <w:rPr>
          <w:b/>
          <w:bCs/>
          <w:lang w:val="ka-GE"/>
        </w:rPr>
      </w:pPr>
      <w:r w:rsidRPr="0082725D">
        <w:rPr>
          <w:b/>
          <w:bCs/>
          <w:lang w:val="ka-GE"/>
        </w:rPr>
        <w:t xml:space="preserve">ბიზნესის ადმინისტრირების </w:t>
      </w:r>
      <w:r w:rsidRPr="0082725D">
        <w:rPr>
          <w:b/>
          <w:bCs/>
        </w:rPr>
        <w:t>ს</w:t>
      </w:r>
      <w:r w:rsidRPr="0082725D">
        <w:rPr>
          <w:b/>
          <w:bCs/>
          <w:lang w:val="ka-GE"/>
        </w:rPr>
        <w:t xml:space="preserve">აბაკალავრო </w:t>
      </w:r>
      <w:r w:rsidRPr="0082725D">
        <w:rPr>
          <w:b/>
          <w:bCs/>
        </w:rPr>
        <w:t xml:space="preserve"> </w:t>
      </w:r>
      <w:proofErr w:type="spellStart"/>
      <w:r w:rsidRPr="0082725D">
        <w:rPr>
          <w:b/>
          <w:bCs/>
        </w:rPr>
        <w:t>პროგრამ</w:t>
      </w:r>
      <w:proofErr w:type="spellEnd"/>
      <w:r w:rsidRPr="0082725D">
        <w:rPr>
          <w:b/>
          <w:bCs/>
          <w:lang w:val="ka-GE"/>
        </w:rPr>
        <w:t>ა</w:t>
      </w:r>
    </w:p>
    <w:p w14:paraId="58122657" w14:textId="33AEC09F" w:rsidR="006A58B6" w:rsidRPr="0082725D" w:rsidRDefault="00990A81" w:rsidP="00F971E3">
      <w:pPr>
        <w:spacing w:after="0" w:line="240" w:lineRule="auto"/>
        <w:jc w:val="center"/>
        <w:rPr>
          <w:b/>
          <w:bCs/>
          <w:i/>
          <w:lang w:val="fi-FI"/>
        </w:rPr>
      </w:pPr>
      <w:proofErr w:type="spellStart"/>
      <w:r w:rsidRPr="0082725D">
        <w:rPr>
          <w:b/>
          <w:bCs/>
        </w:rPr>
        <w:t>სილაბუსი</w:t>
      </w:r>
      <w:proofErr w:type="spellEnd"/>
    </w:p>
    <w:p w14:paraId="4B55ACB9" w14:textId="77777777" w:rsidR="006A58B6" w:rsidRPr="0082725D" w:rsidRDefault="006A58B6" w:rsidP="006A58B6">
      <w:pPr>
        <w:rPr>
          <w:b/>
          <w:i/>
          <w:lang w:val="fi-FI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82725D" w14:paraId="0AA9060E" w14:textId="77777777" w:rsidTr="00B02986">
        <w:tc>
          <w:tcPr>
            <w:tcW w:w="2548" w:type="dxa"/>
          </w:tcPr>
          <w:p w14:paraId="30D01C3C" w14:textId="77777777" w:rsidR="006A58B6" w:rsidRPr="0082725D" w:rsidRDefault="006A58B6" w:rsidP="00AE2B14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დასახელება</w:t>
            </w:r>
          </w:p>
        </w:tc>
        <w:tc>
          <w:tcPr>
            <w:tcW w:w="8250" w:type="dxa"/>
          </w:tcPr>
          <w:p w14:paraId="4D08A209" w14:textId="77777777" w:rsidR="006A58B6" w:rsidRPr="0082725D" w:rsidRDefault="006A58B6" w:rsidP="006A58B6">
            <w:pPr>
              <w:jc w:val="center"/>
              <w:rPr>
                <w:b/>
                <w:sz w:val="20"/>
                <w:szCs w:val="20"/>
                <w:lang w:val="ka-GE"/>
              </w:rPr>
            </w:pPr>
            <w:r w:rsidRPr="0082725D">
              <w:rPr>
                <w:b/>
                <w:sz w:val="20"/>
                <w:szCs w:val="20"/>
                <w:lang w:val="ka-GE"/>
              </w:rPr>
              <w:t>ეკონომიკის პრინციპები 1</w:t>
            </w:r>
          </w:p>
          <w:p w14:paraId="3AD7FA45" w14:textId="5F3D0F48" w:rsidR="00092050" w:rsidRPr="0082725D" w:rsidRDefault="00092050" w:rsidP="006A58B6">
            <w:pPr>
              <w:jc w:val="center"/>
              <w:rPr>
                <w:b/>
                <w:bCs/>
                <w:sz w:val="20"/>
                <w:szCs w:val="20"/>
                <w:lang w:val="ka-GE"/>
              </w:rPr>
            </w:pPr>
            <w:r w:rsidRPr="0082725D">
              <w:rPr>
                <w:b/>
                <w:bCs/>
                <w:noProof/>
                <w:sz w:val="20"/>
                <w:szCs w:val="20"/>
              </w:rPr>
              <w:t>Principles of Economics</w:t>
            </w:r>
            <w:r w:rsidRPr="0082725D">
              <w:rPr>
                <w:b/>
                <w:bCs/>
                <w:noProof/>
                <w:sz w:val="20"/>
                <w:szCs w:val="20"/>
                <w:lang w:val="ka-GE"/>
              </w:rPr>
              <w:t xml:space="preserve">  - 1</w:t>
            </w:r>
          </w:p>
        </w:tc>
      </w:tr>
      <w:tr w:rsidR="006A58B6" w:rsidRPr="0082725D" w14:paraId="657CB2A5" w14:textId="77777777" w:rsidTr="00B02986">
        <w:tc>
          <w:tcPr>
            <w:tcW w:w="2548" w:type="dxa"/>
          </w:tcPr>
          <w:p w14:paraId="115A0A86" w14:textId="77777777" w:rsidR="006A58B6" w:rsidRPr="0082725D" w:rsidRDefault="006A58B6" w:rsidP="00AE2B14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კოდი</w:t>
            </w:r>
          </w:p>
        </w:tc>
        <w:tc>
          <w:tcPr>
            <w:tcW w:w="8250" w:type="dxa"/>
          </w:tcPr>
          <w:p w14:paraId="46527C70" w14:textId="3A8FCB11" w:rsidR="006A58B6" w:rsidRPr="00CB6378" w:rsidRDefault="00B0522E" w:rsidP="00CB6378">
            <w:pPr>
              <w:jc w:val="center"/>
              <w:rPr>
                <w:b/>
                <w:sz w:val="20"/>
                <w:szCs w:val="20"/>
                <w:lang w:val="fi-FI"/>
              </w:rPr>
            </w:pPr>
            <w:r w:rsidRPr="00CB6378">
              <w:rPr>
                <w:rFonts w:ascii="Sylfaen" w:hAnsi="Sylfaen"/>
                <w:b/>
                <w:sz w:val="20"/>
                <w:szCs w:val="20"/>
                <w:lang w:val="fi-FI"/>
              </w:rPr>
              <w:t>BUC007</w:t>
            </w:r>
          </w:p>
        </w:tc>
      </w:tr>
      <w:tr w:rsidR="006A58B6" w:rsidRPr="0082725D" w14:paraId="1CA05764" w14:textId="77777777" w:rsidTr="00B02986">
        <w:tc>
          <w:tcPr>
            <w:tcW w:w="2548" w:type="dxa"/>
          </w:tcPr>
          <w:p w14:paraId="7BDE5B99" w14:textId="77777777" w:rsidR="006A58B6" w:rsidRPr="0082725D" w:rsidRDefault="006A58B6" w:rsidP="00AE2B14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სტატუსი</w:t>
            </w:r>
          </w:p>
        </w:tc>
        <w:tc>
          <w:tcPr>
            <w:tcW w:w="8250" w:type="dxa"/>
          </w:tcPr>
          <w:p w14:paraId="1C6CFFDC" w14:textId="1015793F" w:rsidR="006A58B6" w:rsidRPr="00EB1AD4" w:rsidRDefault="00990A81" w:rsidP="00EB1AD4">
            <w:pPr>
              <w:rPr>
                <w:rFonts w:eastAsia="Times New Roman" w:cs="Sylfaen"/>
                <w:bCs/>
                <w:sz w:val="20"/>
                <w:szCs w:val="20"/>
                <w:lang w:val="ka-GE"/>
              </w:rPr>
            </w:pPr>
            <w:r w:rsidRPr="00EB1AD4">
              <w:rPr>
                <w:sz w:val="20"/>
                <w:szCs w:val="20"/>
                <w:lang w:val="ka-GE"/>
              </w:rPr>
              <w:t>სავალდებულო</w:t>
            </w:r>
          </w:p>
        </w:tc>
      </w:tr>
      <w:tr w:rsidR="006A58B6" w:rsidRPr="0082725D" w14:paraId="14660BED" w14:textId="77777777" w:rsidTr="00B02986">
        <w:tc>
          <w:tcPr>
            <w:tcW w:w="2548" w:type="dxa"/>
          </w:tcPr>
          <w:p w14:paraId="4E456135" w14:textId="77777777" w:rsidR="006A58B6" w:rsidRPr="0082725D" w:rsidRDefault="006A58B6" w:rsidP="00AE2B14">
            <w:pPr>
              <w:rPr>
                <w:b/>
                <w:iCs/>
                <w:color w:val="002060"/>
                <w:sz w:val="20"/>
                <w:szCs w:val="20"/>
                <w:lang w:val="fi-FI"/>
              </w:rPr>
            </w:pPr>
            <w:r w:rsidRPr="0082725D">
              <w:rPr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77777777" w:rsidR="006A58B6" w:rsidRPr="0082725D" w:rsidRDefault="006A58B6" w:rsidP="00AE2B14">
            <w:pPr>
              <w:rPr>
                <w:sz w:val="20"/>
                <w:szCs w:val="20"/>
                <w:lang w:val="ka-GE"/>
              </w:rPr>
            </w:pPr>
            <w:r w:rsidRPr="0082725D">
              <w:rPr>
                <w:sz w:val="20"/>
                <w:szCs w:val="20"/>
                <w:lang w:val="ka-GE"/>
              </w:rPr>
              <w:t xml:space="preserve">5 </w:t>
            </w:r>
            <w:r w:rsidRPr="0082725D">
              <w:rPr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82725D" w14:paraId="6BE5A2BD" w14:textId="77777777" w:rsidTr="00B02986">
        <w:tc>
          <w:tcPr>
            <w:tcW w:w="2548" w:type="dxa"/>
          </w:tcPr>
          <w:p w14:paraId="29E44E41" w14:textId="77777777" w:rsidR="006A58B6" w:rsidRPr="0082725D" w:rsidRDefault="006A58B6" w:rsidP="00AE2B14">
            <w:pPr>
              <w:rPr>
                <w:b/>
                <w:iCs/>
                <w:color w:val="002060"/>
                <w:sz w:val="20"/>
                <w:szCs w:val="20"/>
                <w:lang w:val="fi-FI"/>
              </w:rPr>
            </w:pPr>
            <w:r w:rsidRPr="0082725D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 სემესტრი</w:t>
            </w:r>
          </w:p>
        </w:tc>
        <w:tc>
          <w:tcPr>
            <w:tcW w:w="8250" w:type="dxa"/>
          </w:tcPr>
          <w:p w14:paraId="369ACE35" w14:textId="095F4C0E" w:rsidR="006A58B6" w:rsidRPr="009F2633" w:rsidRDefault="009F2633" w:rsidP="00AE2B14">
            <w:pPr>
              <w:rPr>
                <w:sz w:val="20"/>
                <w:szCs w:val="20"/>
              </w:rPr>
            </w:pPr>
            <w:r w:rsidRPr="009F2633">
              <w:rPr>
                <w:sz w:val="20"/>
                <w:szCs w:val="20"/>
              </w:rPr>
              <w:t>I</w:t>
            </w:r>
          </w:p>
        </w:tc>
      </w:tr>
      <w:tr w:rsidR="006A58B6" w:rsidRPr="0082725D" w14:paraId="06DB0589" w14:textId="77777777" w:rsidTr="00B02986">
        <w:tc>
          <w:tcPr>
            <w:tcW w:w="2548" w:type="dxa"/>
          </w:tcPr>
          <w:p w14:paraId="63A1248B" w14:textId="77777777" w:rsidR="006A58B6" w:rsidRPr="0082725D" w:rsidRDefault="006A58B6" w:rsidP="00AE2B14">
            <w:pPr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</w:t>
            </w:r>
            <w:r w:rsidRPr="0082725D">
              <w:rPr>
                <w:b/>
                <w:iCs/>
                <w:noProof/>
                <w:color w:val="002060"/>
                <w:sz w:val="20"/>
                <w:szCs w:val="20"/>
              </w:rPr>
              <w:t xml:space="preserve"> </w:t>
            </w:r>
            <w:r w:rsidRPr="0082725D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8250" w:type="dxa"/>
          </w:tcPr>
          <w:p w14:paraId="3803DA50" w14:textId="77777777" w:rsidR="006A58B6" w:rsidRPr="0082725D" w:rsidRDefault="006A58B6" w:rsidP="00AE2B14">
            <w:pPr>
              <w:rPr>
                <w:sz w:val="20"/>
                <w:szCs w:val="20"/>
                <w:lang w:val="ka-GE"/>
              </w:rPr>
            </w:pPr>
            <w:r w:rsidRPr="0082725D">
              <w:rPr>
                <w:sz w:val="20"/>
                <w:szCs w:val="20"/>
                <w:lang w:val="ka-GE"/>
              </w:rPr>
              <w:t>ქართული</w:t>
            </w:r>
          </w:p>
        </w:tc>
      </w:tr>
      <w:tr w:rsidR="00204CA6" w:rsidRPr="0082725D" w14:paraId="67D5A8AE" w14:textId="77777777" w:rsidTr="00B02986">
        <w:tc>
          <w:tcPr>
            <w:tcW w:w="2548" w:type="dxa"/>
          </w:tcPr>
          <w:p w14:paraId="1B6FFD69" w14:textId="77777777" w:rsidR="00204CA6" w:rsidRPr="0082725D" w:rsidRDefault="00204CA6" w:rsidP="00204CA6">
            <w:pPr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სილაბუსის ავტორი/ავტორები</w:t>
            </w:r>
          </w:p>
          <w:p w14:paraId="3259782B" w14:textId="77777777" w:rsidR="00204CA6" w:rsidRPr="0082725D" w:rsidRDefault="00204CA6" w:rsidP="00204CA6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(ლექტორი, ლექტორები, კურსის განმახორციელებლები)</w:t>
            </w:r>
          </w:p>
        </w:tc>
        <w:tc>
          <w:tcPr>
            <w:tcW w:w="8250" w:type="dxa"/>
          </w:tcPr>
          <w:p w14:paraId="285548E9" w14:textId="5E461883" w:rsidR="00204CA6" w:rsidRPr="0082725D" w:rsidRDefault="00204CA6" w:rsidP="00204CA6">
            <w:pPr>
              <w:rPr>
                <w:sz w:val="20"/>
                <w:szCs w:val="20"/>
                <w:lang w:val="ka-GE"/>
              </w:rPr>
            </w:pPr>
            <w:r w:rsidRPr="0082725D">
              <w:rPr>
                <w:b/>
                <w:sz w:val="20"/>
                <w:szCs w:val="20"/>
                <w:lang w:val="ka-GE"/>
              </w:rPr>
              <w:t>ნონა გელიტაშვილი</w:t>
            </w:r>
            <w:r w:rsidRPr="0082725D">
              <w:rPr>
                <w:rFonts w:cs="AcadNusx"/>
                <w:b/>
                <w:noProof/>
                <w:sz w:val="20"/>
                <w:szCs w:val="20"/>
                <w:lang w:val="ka-GE"/>
              </w:rPr>
              <w:t xml:space="preserve">, </w:t>
            </w:r>
            <w:r w:rsidRPr="0082725D">
              <w:rPr>
                <w:b/>
                <w:sz w:val="20"/>
                <w:szCs w:val="20"/>
                <w:lang w:val="ka-GE"/>
              </w:rPr>
              <w:t xml:space="preserve">ეკონომიკის დოქტორი, </w:t>
            </w:r>
            <w:r w:rsidR="0000641F">
              <w:rPr>
                <w:b/>
                <w:sz w:val="20"/>
                <w:szCs w:val="20"/>
                <w:lang w:val="ka-GE"/>
              </w:rPr>
              <w:t xml:space="preserve">აფილირებული </w:t>
            </w:r>
            <w:r w:rsidRPr="0082725D">
              <w:rPr>
                <w:b/>
                <w:sz w:val="20"/>
                <w:szCs w:val="20"/>
                <w:lang w:val="ka-GE"/>
              </w:rPr>
              <w:t>პროფესორი</w:t>
            </w:r>
          </w:p>
          <w:p w14:paraId="6ADAD375" w14:textId="77777777" w:rsidR="00204CA6" w:rsidRPr="0082725D" w:rsidRDefault="00204CA6" w:rsidP="00204CA6">
            <w:pPr>
              <w:jc w:val="both"/>
              <w:rPr>
                <w:b/>
                <w:noProof/>
                <w:sz w:val="20"/>
                <w:szCs w:val="20"/>
                <w:lang w:val="ka-GE"/>
              </w:rPr>
            </w:pPr>
            <w:r w:rsidRPr="0082725D">
              <w:rPr>
                <w:b/>
                <w:noProof/>
                <w:sz w:val="20"/>
                <w:szCs w:val="20"/>
                <w:lang w:val="ka-GE"/>
              </w:rPr>
              <w:t xml:space="preserve">ტელ: </w:t>
            </w:r>
            <w:r w:rsidRPr="0082725D">
              <w:rPr>
                <w:rFonts w:cs="Sylfaen"/>
                <w:sz w:val="20"/>
                <w:szCs w:val="20"/>
                <w:lang w:val="ka-GE"/>
              </w:rPr>
              <w:t>557 26 06 55</w:t>
            </w:r>
          </w:p>
          <w:p w14:paraId="67EF0DE9" w14:textId="77777777" w:rsidR="00204CA6" w:rsidRPr="00697354" w:rsidRDefault="00204CA6" w:rsidP="00204CA6">
            <w:pPr>
              <w:rPr>
                <w:b/>
                <w:noProof/>
                <w:sz w:val="20"/>
                <w:szCs w:val="20"/>
                <w:lang w:val="ka-GE"/>
              </w:rPr>
            </w:pPr>
            <w:r w:rsidRPr="0082725D">
              <w:rPr>
                <w:b/>
                <w:noProof/>
                <w:sz w:val="20"/>
                <w:szCs w:val="20"/>
                <w:lang w:val="ka-GE"/>
              </w:rPr>
              <w:t xml:space="preserve">E-mail: </w:t>
            </w:r>
            <w:hyperlink r:id="rId6" w:history="1">
              <w:r w:rsidRPr="0082725D">
                <w:rPr>
                  <w:rStyle w:val="Hyperlink"/>
                  <w:sz w:val="20"/>
                  <w:szCs w:val="20"/>
                  <w:lang w:val="ka-GE"/>
                </w:rPr>
                <w:t>nonagelita@yahoo.com</w:t>
              </w:r>
            </w:hyperlink>
            <w:r w:rsidRPr="0082725D">
              <w:rPr>
                <w:sz w:val="20"/>
                <w:szCs w:val="20"/>
                <w:lang w:val="ka-GE"/>
              </w:rPr>
              <w:t xml:space="preserve">, </w:t>
            </w:r>
            <w:hyperlink r:id="rId7" w:history="1">
              <w:r w:rsidRPr="0082725D">
                <w:rPr>
                  <w:rStyle w:val="Hyperlink"/>
                  <w:sz w:val="20"/>
                  <w:szCs w:val="20"/>
                  <w:lang w:val="ka-GE"/>
                </w:rPr>
                <w:t>ngelitashvili@thu.edu.ge</w:t>
              </w:r>
            </w:hyperlink>
          </w:p>
          <w:p w14:paraId="2D63C6FD" w14:textId="347A3D81" w:rsidR="00204CA6" w:rsidRPr="0082725D" w:rsidRDefault="00204CA6" w:rsidP="00204CA6">
            <w:pPr>
              <w:rPr>
                <w:sz w:val="20"/>
                <w:szCs w:val="20"/>
                <w:lang w:val="fi-FI"/>
              </w:rPr>
            </w:pPr>
            <w:r w:rsidRPr="0082725D">
              <w:rPr>
                <w:sz w:val="20"/>
                <w:szCs w:val="20"/>
                <w:lang w:val="ka-GE"/>
              </w:rPr>
              <w:t>კონსულტაცია შეთანხმებისამებრ, განთავსდება ვებ-გვერდზე</w:t>
            </w:r>
          </w:p>
        </w:tc>
      </w:tr>
      <w:tr w:rsidR="00204CA6" w:rsidRPr="0082725D" w14:paraId="4265CBD1" w14:textId="77777777" w:rsidTr="00B02986">
        <w:trPr>
          <w:trHeight w:val="1053"/>
        </w:trPr>
        <w:tc>
          <w:tcPr>
            <w:tcW w:w="2548" w:type="dxa"/>
          </w:tcPr>
          <w:p w14:paraId="0AB51413" w14:textId="77777777" w:rsidR="00204CA6" w:rsidRPr="0082725D" w:rsidRDefault="00204CA6" w:rsidP="00204CA6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მიზანი</w:t>
            </w:r>
          </w:p>
        </w:tc>
        <w:tc>
          <w:tcPr>
            <w:tcW w:w="8250" w:type="dxa"/>
          </w:tcPr>
          <w:p w14:paraId="5FCFCFDA" w14:textId="31DEFC62" w:rsidR="00204CA6" w:rsidRPr="0082725D" w:rsidRDefault="00204CA6" w:rsidP="00204CA6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0"/>
                <w:szCs w:val="20"/>
                <w:lang w:val="ka-GE"/>
              </w:rPr>
            </w:pPr>
            <w:r w:rsidRPr="0082725D">
              <w:rPr>
                <w:sz w:val="20"/>
                <w:szCs w:val="20"/>
                <w:lang w:val="ka-GE"/>
              </w:rPr>
              <w:t>სასწავლო კურსის მიზანია სტუდენტებს შეასწავლოს</w:t>
            </w:r>
            <w:r w:rsidR="00B0522E">
              <w:rPr>
                <w:sz w:val="20"/>
                <w:szCs w:val="20"/>
              </w:rPr>
              <w:t xml:space="preserve">, </w:t>
            </w:r>
            <w:r w:rsidR="00B0522E">
              <w:rPr>
                <w:sz w:val="20"/>
                <w:szCs w:val="20"/>
                <w:lang w:val="ka-GE"/>
              </w:rPr>
              <w:t>თუ</w:t>
            </w:r>
            <w:r w:rsidRPr="0082725D">
              <w:rPr>
                <w:sz w:val="20"/>
                <w:szCs w:val="20"/>
                <w:lang w:val="ka-GE"/>
              </w:rPr>
              <w:t xml:space="preserve"> როგორ იღებენ ეკონომიკური სუბიექტები გადაწყვეტილებებს და როგორ ურთიერთქმედებენ ისინი სხვადასხვა ტიპის ბაზრებზე. </w:t>
            </w:r>
          </w:p>
        </w:tc>
      </w:tr>
      <w:tr w:rsidR="00204CA6" w:rsidRPr="0082725D" w14:paraId="1C0E914F" w14:textId="77777777" w:rsidTr="00B02986">
        <w:tc>
          <w:tcPr>
            <w:tcW w:w="2548" w:type="dxa"/>
          </w:tcPr>
          <w:p w14:paraId="5648E0CC" w14:textId="77777777" w:rsidR="00204CA6" w:rsidRPr="0082725D" w:rsidRDefault="00204CA6" w:rsidP="00204CA6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color w:val="002060"/>
                <w:sz w:val="20"/>
                <w:szCs w:val="20"/>
                <w:lang w:val="ka-GE"/>
              </w:rPr>
              <w:t>დაშვების წინაპირობა</w:t>
            </w:r>
          </w:p>
        </w:tc>
        <w:tc>
          <w:tcPr>
            <w:tcW w:w="8250" w:type="dxa"/>
          </w:tcPr>
          <w:p w14:paraId="44E4E413" w14:textId="308B7729" w:rsidR="00204CA6" w:rsidRPr="0082725D" w:rsidRDefault="00204CA6" w:rsidP="00204CA6">
            <w:pPr>
              <w:rPr>
                <w:sz w:val="20"/>
                <w:szCs w:val="20"/>
                <w:lang w:val="ka-GE"/>
              </w:rPr>
            </w:pPr>
            <w:r w:rsidRPr="0082725D">
              <w:rPr>
                <w:sz w:val="20"/>
                <w:szCs w:val="20"/>
                <w:lang w:val="ka-GE"/>
              </w:rPr>
              <w:t>არ აქვს.</w:t>
            </w:r>
          </w:p>
        </w:tc>
      </w:tr>
      <w:tr w:rsidR="00204CA6" w:rsidRPr="0082725D" w14:paraId="035C7A0E" w14:textId="77777777" w:rsidTr="00B02986">
        <w:tc>
          <w:tcPr>
            <w:tcW w:w="2548" w:type="dxa"/>
          </w:tcPr>
          <w:p w14:paraId="75E94675" w14:textId="77777777" w:rsidR="00204CA6" w:rsidRPr="0082725D" w:rsidRDefault="00204CA6" w:rsidP="00204CA6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კრედიტების რაოდენობა და საათების განაწილება სტუდენტის დატვირთვის შესაბამისად (ECTS</w:t>
            </w:r>
          </w:p>
        </w:tc>
        <w:tc>
          <w:tcPr>
            <w:tcW w:w="8250" w:type="dxa"/>
          </w:tcPr>
          <w:p w14:paraId="48C08FAC" w14:textId="4FF8C25C" w:rsidR="00204CA6" w:rsidRPr="0082725D" w:rsidRDefault="00204CA6" w:rsidP="00204CA6">
            <w:pPr>
              <w:rPr>
                <w:b/>
                <w:bCs/>
                <w:sz w:val="20"/>
                <w:szCs w:val="20"/>
                <w:lang w:val="ka-GE"/>
              </w:rPr>
            </w:pPr>
            <w:r w:rsidRPr="0082725D">
              <w:rPr>
                <w:b/>
                <w:bCs/>
                <w:sz w:val="20"/>
                <w:szCs w:val="20"/>
                <w:lang w:val="ka-GE"/>
              </w:rPr>
              <w:t>5 კრედიტი (125 სთ)</w:t>
            </w:r>
          </w:p>
          <w:p w14:paraId="46BD956B" w14:textId="1596D7EB" w:rsidR="00204CA6" w:rsidRPr="0082725D" w:rsidRDefault="00204CA6" w:rsidP="00204CA6">
            <w:pPr>
              <w:rPr>
                <w:b/>
                <w:bCs/>
                <w:sz w:val="20"/>
                <w:szCs w:val="20"/>
                <w:lang w:val="ka-GE"/>
              </w:rPr>
            </w:pPr>
            <w:r w:rsidRPr="0082725D">
              <w:rPr>
                <w:b/>
                <w:bCs/>
                <w:sz w:val="20"/>
                <w:szCs w:val="20"/>
                <w:lang w:val="ka-GE"/>
              </w:rPr>
              <w:t xml:space="preserve">საკონტაქტო საათები - 50 სთ. </w:t>
            </w:r>
          </w:p>
          <w:p w14:paraId="5C58D02E" w14:textId="54EABFEE" w:rsidR="00204CA6" w:rsidRPr="0082725D" w:rsidRDefault="00204CA6" w:rsidP="00204CA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ka-GE"/>
              </w:rPr>
            </w:pPr>
            <w:r w:rsidRPr="0082725D">
              <w:rPr>
                <w:sz w:val="20"/>
                <w:szCs w:val="20"/>
                <w:lang w:val="ka-GE"/>
              </w:rPr>
              <w:t xml:space="preserve">ლექცია  - 24 სთ. </w:t>
            </w:r>
          </w:p>
          <w:p w14:paraId="291A9431" w14:textId="0A5AD2C6" w:rsidR="00204CA6" w:rsidRPr="0082725D" w:rsidRDefault="00204CA6" w:rsidP="00204CA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ka-GE"/>
              </w:rPr>
            </w:pPr>
            <w:r w:rsidRPr="0082725D">
              <w:rPr>
                <w:sz w:val="20"/>
                <w:szCs w:val="20"/>
                <w:lang w:val="ka-GE"/>
              </w:rPr>
              <w:t>სამუშაო ჯგუფში მუშაობა - 21 სთ.</w:t>
            </w:r>
          </w:p>
          <w:p w14:paraId="15DE3919" w14:textId="77777777" w:rsidR="00204CA6" w:rsidRPr="0082725D" w:rsidRDefault="00204CA6" w:rsidP="00204CA6">
            <w:pPr>
              <w:pStyle w:val="ListParagraph"/>
              <w:numPr>
                <w:ilvl w:val="0"/>
                <w:numId w:val="3"/>
              </w:numPr>
              <w:rPr>
                <w:color w:val="000000"/>
                <w:sz w:val="20"/>
                <w:szCs w:val="20"/>
                <w:lang w:val="ka-GE"/>
              </w:rPr>
            </w:pPr>
            <w:r w:rsidRPr="0082725D">
              <w:rPr>
                <w:rFonts w:eastAsia="Helvetica" w:cs="Helvetica"/>
                <w:color w:val="000000"/>
                <w:sz w:val="20"/>
                <w:szCs w:val="20"/>
                <w:lang w:val="ka-GE"/>
              </w:rPr>
              <w:t>შუალედური</w:t>
            </w:r>
            <w:r w:rsidRPr="0082725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82725D">
              <w:rPr>
                <w:rFonts w:eastAsia="Helvetica" w:cs="Helvetica"/>
                <w:color w:val="000000"/>
                <w:sz w:val="20"/>
                <w:szCs w:val="20"/>
                <w:lang w:val="ka-GE"/>
              </w:rPr>
              <w:t>გამოცდა</w:t>
            </w:r>
            <w:r w:rsidRPr="0082725D">
              <w:rPr>
                <w:color w:val="000000"/>
                <w:sz w:val="20"/>
                <w:szCs w:val="20"/>
                <w:lang w:val="ka-GE"/>
              </w:rPr>
              <w:t xml:space="preserve"> - 2 </w:t>
            </w:r>
            <w:r w:rsidRPr="0082725D">
              <w:rPr>
                <w:rFonts w:eastAsia="Helvetica" w:cs="Helvetica"/>
                <w:color w:val="000000"/>
                <w:sz w:val="20"/>
                <w:szCs w:val="20"/>
                <w:lang w:val="ka-GE"/>
              </w:rPr>
              <w:t>სთ</w:t>
            </w:r>
            <w:r w:rsidRPr="0082725D">
              <w:rPr>
                <w:color w:val="000000"/>
                <w:sz w:val="20"/>
                <w:szCs w:val="20"/>
                <w:lang w:val="ka-GE"/>
              </w:rPr>
              <w:t xml:space="preserve">. </w:t>
            </w:r>
          </w:p>
          <w:p w14:paraId="1FB0B8BD" w14:textId="7AD43C61" w:rsidR="00204CA6" w:rsidRPr="0082725D" w:rsidRDefault="00204CA6" w:rsidP="00204CA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ka-GE"/>
              </w:rPr>
            </w:pPr>
            <w:r w:rsidRPr="0082725D">
              <w:rPr>
                <w:rFonts w:eastAsia="Helvetica" w:cs="Helvetica"/>
                <w:color w:val="000000"/>
                <w:sz w:val="20"/>
                <w:szCs w:val="20"/>
                <w:lang w:val="ka-GE"/>
              </w:rPr>
              <w:t>დასკვნითი</w:t>
            </w:r>
            <w:r w:rsidRPr="0082725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82725D">
              <w:rPr>
                <w:rFonts w:eastAsia="Helvetica" w:cs="Helvetica"/>
                <w:color w:val="000000"/>
                <w:sz w:val="20"/>
                <w:szCs w:val="20"/>
                <w:lang w:val="ka-GE"/>
              </w:rPr>
              <w:t>გამოცდა -</w:t>
            </w:r>
            <w:r w:rsidRPr="0082725D">
              <w:rPr>
                <w:color w:val="000000"/>
                <w:sz w:val="20"/>
                <w:szCs w:val="20"/>
                <w:lang w:val="ka-GE"/>
              </w:rPr>
              <w:t xml:space="preserve"> 3 </w:t>
            </w:r>
            <w:r w:rsidRPr="0082725D">
              <w:rPr>
                <w:rFonts w:eastAsia="Helvetica" w:cs="Helvetica"/>
                <w:color w:val="000000"/>
                <w:sz w:val="20"/>
                <w:szCs w:val="20"/>
                <w:lang w:val="ka-GE"/>
              </w:rPr>
              <w:t>სთ</w:t>
            </w:r>
            <w:r w:rsidRPr="0082725D">
              <w:rPr>
                <w:color w:val="000000"/>
                <w:sz w:val="20"/>
                <w:szCs w:val="20"/>
                <w:lang w:val="ka-GE"/>
              </w:rPr>
              <w:t>.</w:t>
            </w:r>
          </w:p>
          <w:p w14:paraId="1140F0A4" w14:textId="219499B4" w:rsidR="00204CA6" w:rsidRPr="0082725D" w:rsidRDefault="00204CA6" w:rsidP="00204CA6">
            <w:pPr>
              <w:rPr>
                <w:b/>
                <w:bCs/>
                <w:sz w:val="20"/>
                <w:szCs w:val="20"/>
                <w:lang w:val="ka-GE"/>
              </w:rPr>
            </w:pPr>
            <w:r w:rsidRPr="0082725D">
              <w:rPr>
                <w:b/>
                <w:bCs/>
                <w:color w:val="000000"/>
                <w:sz w:val="20"/>
                <w:szCs w:val="20"/>
                <w:lang w:val="ka-GE"/>
              </w:rPr>
              <w:t xml:space="preserve">დამოუკიდებელი საათები - 75 სთ. </w:t>
            </w:r>
          </w:p>
        </w:tc>
      </w:tr>
      <w:tr w:rsidR="00204CA6" w:rsidRPr="0082725D" w14:paraId="4DE531A1" w14:textId="77777777" w:rsidTr="00B02986">
        <w:tc>
          <w:tcPr>
            <w:tcW w:w="2548" w:type="dxa"/>
          </w:tcPr>
          <w:p w14:paraId="0DC32097" w14:textId="77777777" w:rsidR="00204CA6" w:rsidRPr="0082725D" w:rsidRDefault="00204CA6" w:rsidP="00204CA6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color w:val="002060"/>
                <w:sz w:val="20"/>
                <w:szCs w:val="20"/>
                <w:lang w:val="ka-GE"/>
              </w:rPr>
              <w:t>სტუდენტის შეფასების სისტემა</w:t>
            </w:r>
          </w:p>
        </w:tc>
        <w:tc>
          <w:tcPr>
            <w:tcW w:w="8250" w:type="dxa"/>
          </w:tcPr>
          <w:p w14:paraId="11C5E87F" w14:textId="77777777" w:rsidR="00204CA6" w:rsidRPr="0082725D" w:rsidRDefault="00204CA6" w:rsidP="00204CA6">
            <w:pPr>
              <w:jc w:val="both"/>
              <w:rPr>
                <w:rFonts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82725D">
              <w:rPr>
                <w:rFonts w:cs="Sylfaen"/>
                <w:b/>
                <w:noProof/>
                <w:sz w:val="20"/>
                <w:szCs w:val="20"/>
                <w:lang w:val="ka-GE" w:eastAsia="ru-RU"/>
              </w:rPr>
              <w:t>თბილისის</w:t>
            </w:r>
            <w:r w:rsidRPr="0082725D">
              <w:rPr>
                <w:rFonts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82725D">
              <w:rPr>
                <w:rFonts w:cs="Sylfaen"/>
                <w:b/>
                <w:noProof/>
                <w:sz w:val="20"/>
                <w:szCs w:val="20"/>
                <w:lang w:val="ka-GE" w:eastAsia="ru-RU"/>
              </w:rPr>
              <w:t>ჰუმანიტარული</w:t>
            </w:r>
            <w:r w:rsidRPr="0082725D">
              <w:rPr>
                <w:rFonts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82725D">
              <w:rPr>
                <w:rFonts w:cs="Sylfaen"/>
                <w:b/>
                <w:noProof/>
                <w:sz w:val="20"/>
                <w:szCs w:val="20"/>
                <w:lang w:val="ka-GE" w:eastAsia="ru-RU"/>
              </w:rPr>
              <w:t>სასწავლო</w:t>
            </w:r>
            <w:r w:rsidRPr="0082725D">
              <w:rPr>
                <w:rFonts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82725D">
              <w:rPr>
                <w:rFonts w:cs="Sylfaen"/>
                <w:b/>
                <w:noProof/>
                <w:sz w:val="20"/>
                <w:szCs w:val="20"/>
                <w:lang w:val="ka-GE" w:eastAsia="ru-RU"/>
              </w:rPr>
              <w:t>უნივერსიტეტში</w:t>
            </w:r>
            <w:r w:rsidRPr="0082725D">
              <w:rPr>
                <w:rFonts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82725D">
              <w:rPr>
                <w:rFonts w:cs="Sylfaen"/>
                <w:b/>
                <w:noProof/>
                <w:sz w:val="20"/>
                <w:szCs w:val="20"/>
                <w:lang w:val="ka-GE" w:eastAsia="ru-RU"/>
              </w:rPr>
              <w:t>არსებული</w:t>
            </w:r>
            <w:r w:rsidRPr="0082725D">
              <w:rPr>
                <w:rFonts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82725D">
              <w:rPr>
                <w:rFonts w:cs="Sylfaen"/>
                <w:b/>
                <w:noProof/>
                <w:sz w:val="20"/>
                <w:szCs w:val="20"/>
                <w:lang w:val="ka-GE" w:eastAsia="ru-RU"/>
              </w:rPr>
              <w:t>შეფასების</w:t>
            </w:r>
            <w:r w:rsidRPr="0082725D">
              <w:rPr>
                <w:rFonts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შემდეგია:</w:t>
            </w:r>
          </w:p>
          <w:p w14:paraId="707506FB" w14:textId="77777777" w:rsidR="00204CA6" w:rsidRPr="0082725D" w:rsidRDefault="00204CA6" w:rsidP="00204CA6">
            <w:pPr>
              <w:widowControl w:val="0"/>
              <w:jc w:val="both"/>
              <w:rPr>
                <w:rFonts w:cs="Sylfaen"/>
                <w:sz w:val="20"/>
                <w:szCs w:val="20"/>
                <w:lang w:val="ka-GE" w:eastAsia="ru-RU"/>
              </w:rPr>
            </w:pPr>
            <w:r w:rsidRPr="0082725D">
              <w:rPr>
                <w:rFonts w:cs="Arial Unicode MS"/>
                <w:sz w:val="20"/>
                <w:szCs w:val="20"/>
                <w:lang w:val="ka-GE" w:eastAsia="ru-RU"/>
              </w:rPr>
              <w:t xml:space="preserve">შეფასების საერთო ქულიდან (100 ქულა) </w:t>
            </w:r>
            <w:r w:rsidRPr="0082725D">
              <w:rPr>
                <w:rFonts w:cs="Sylfaen"/>
                <w:sz w:val="20"/>
                <w:szCs w:val="20"/>
                <w:lang w:val="ka-GE" w:eastAsia="ru-RU"/>
              </w:rPr>
              <w:t xml:space="preserve">შუალედური შეფასების ხვედრითი წილი შეადგენს ჯამურად 60 ქულას; გათვალისწინებულია სამჯერადი შეფასება: </w:t>
            </w:r>
          </w:p>
          <w:p w14:paraId="5499C9E3" w14:textId="200AB093" w:rsidR="00204CA6" w:rsidRPr="0082725D" w:rsidRDefault="00204CA6" w:rsidP="00204CA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cs="Sylfaen"/>
                <w:b/>
                <w:sz w:val="20"/>
                <w:szCs w:val="20"/>
                <w:lang w:val="ka-GE" w:eastAsia="ru-RU"/>
              </w:rPr>
            </w:pPr>
            <w:r w:rsidRPr="0082725D">
              <w:rPr>
                <w:rFonts w:cs="Sylfaen"/>
                <w:b/>
                <w:sz w:val="20"/>
                <w:szCs w:val="20"/>
                <w:lang w:val="ka-GE" w:eastAsia="ru-RU"/>
              </w:rPr>
              <w:t>სტუდენტის აქტივობა</w:t>
            </w:r>
            <w:r w:rsidRPr="0082725D">
              <w:rPr>
                <w:rFonts w:cs="Sylfaen"/>
                <w:sz w:val="20"/>
                <w:szCs w:val="20"/>
                <w:lang w:val="ka-GE" w:eastAsia="ru-RU"/>
              </w:rPr>
              <w:t xml:space="preserve"> სასწავლო სემესტრის განმავლობაში - </w:t>
            </w:r>
            <w:r w:rsidRPr="0082725D">
              <w:rPr>
                <w:rFonts w:cs="Sylfaen"/>
                <w:b/>
                <w:sz w:val="20"/>
                <w:szCs w:val="20"/>
                <w:lang w:val="ka-GE" w:eastAsia="ru-RU"/>
              </w:rPr>
              <w:t>40 ქულა;</w:t>
            </w:r>
          </w:p>
          <w:p w14:paraId="2AE2E94D" w14:textId="56E7F5C8" w:rsidR="00204CA6" w:rsidRPr="0082725D" w:rsidRDefault="00204CA6" w:rsidP="00204CA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cs="Sylfaen"/>
                <w:b/>
                <w:sz w:val="20"/>
                <w:szCs w:val="20"/>
                <w:lang w:val="ka-GE" w:eastAsia="ru-RU"/>
              </w:rPr>
            </w:pPr>
            <w:r w:rsidRPr="0082725D">
              <w:rPr>
                <w:rFonts w:cs="Sylfaen"/>
                <w:b/>
                <w:sz w:val="20"/>
                <w:szCs w:val="20"/>
                <w:lang w:val="ka-GE" w:eastAsia="ru-RU"/>
              </w:rPr>
              <w:t>შუალედური გამოცდა - 20 ქულა;</w:t>
            </w:r>
          </w:p>
          <w:p w14:paraId="5E1CEEA9" w14:textId="77777777" w:rsidR="00204CA6" w:rsidRPr="0082725D" w:rsidRDefault="00204CA6" w:rsidP="00204CA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cs="Sylfaen"/>
                <w:b/>
                <w:sz w:val="20"/>
                <w:szCs w:val="20"/>
                <w:lang w:val="ka-GE" w:eastAsia="ru-RU"/>
              </w:rPr>
            </w:pPr>
            <w:r w:rsidRPr="0082725D">
              <w:rPr>
                <w:rFonts w:cs="Sylfaen"/>
                <w:b/>
                <w:sz w:val="20"/>
                <w:szCs w:val="20"/>
                <w:lang w:val="ka-GE" w:eastAsia="ru-RU"/>
              </w:rPr>
              <w:t>დასკვნითი გამოცდა, რომლის</w:t>
            </w:r>
            <w:r w:rsidRPr="0082725D">
              <w:rPr>
                <w:rFonts w:cs="Sylfaen"/>
                <w:sz w:val="20"/>
                <w:szCs w:val="20"/>
                <w:lang w:val="ka-GE" w:eastAsia="ru-RU"/>
              </w:rPr>
              <w:t xml:space="preserve"> ხვედრითი წილი შეადგენს - </w:t>
            </w:r>
            <w:r w:rsidRPr="0082725D">
              <w:rPr>
                <w:rFonts w:cs="Sylfaen"/>
                <w:b/>
                <w:sz w:val="20"/>
                <w:szCs w:val="20"/>
                <w:lang w:val="ka-GE" w:eastAsia="ru-RU"/>
              </w:rPr>
              <w:t>40 ქულას.</w:t>
            </w:r>
            <w:r w:rsidRPr="0082725D">
              <w:rPr>
                <w:rFonts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16FCB25F" w14:textId="33C63985" w:rsidR="00204CA6" w:rsidRPr="0082725D" w:rsidRDefault="00204CA6" w:rsidP="00204CA6">
            <w:pPr>
              <w:widowControl w:val="0"/>
              <w:jc w:val="both"/>
              <w:rPr>
                <w:rFonts w:cs="Sylfaen"/>
                <w:sz w:val="20"/>
                <w:szCs w:val="20"/>
                <w:lang w:val="ka-GE" w:eastAsia="ru-RU"/>
              </w:rPr>
            </w:pPr>
            <w:r w:rsidRPr="0082725D">
              <w:rPr>
                <w:rFonts w:cs="Sylfaen"/>
                <w:sz w:val="20"/>
                <w:szCs w:val="20"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Pr="0082725D">
              <w:rPr>
                <w:rFonts w:cs="Sylfaen"/>
                <w:b/>
                <w:sz w:val="20"/>
                <w:szCs w:val="20"/>
                <w:lang w:val="ka-GE" w:eastAsia="ru-RU"/>
              </w:rPr>
              <w:t>21 ქულას.</w:t>
            </w:r>
            <w:r w:rsidRPr="0082725D">
              <w:rPr>
                <w:rFonts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7753AC58" w14:textId="77777777" w:rsidR="00204CA6" w:rsidRPr="0082725D" w:rsidRDefault="00204CA6" w:rsidP="00204CA6">
            <w:pPr>
              <w:jc w:val="both"/>
              <w:rPr>
                <w:rFonts w:cs="Sylfaen"/>
                <w:sz w:val="20"/>
                <w:szCs w:val="20"/>
                <w:lang w:val="ka-GE" w:eastAsia="ru-RU"/>
              </w:rPr>
            </w:pPr>
            <w:r w:rsidRPr="0082725D">
              <w:rPr>
                <w:rFonts w:cs="Sylfaen"/>
                <w:sz w:val="20"/>
                <w:szCs w:val="20"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82725D">
              <w:rPr>
                <w:rFonts w:cs="Sylfaen"/>
                <w:b/>
                <w:sz w:val="20"/>
                <w:szCs w:val="20"/>
                <w:lang w:val="ka-GE" w:eastAsia="ru-RU"/>
              </w:rPr>
              <w:t>50%-ს</w:t>
            </w:r>
            <w:r w:rsidRPr="0082725D">
              <w:rPr>
                <w:rFonts w:cs="Sylfaen"/>
                <w:sz w:val="20"/>
                <w:szCs w:val="20"/>
                <w:lang w:val="ka-GE" w:eastAsia="ru-RU"/>
              </w:rPr>
              <w:t xml:space="preserve">  ანუ </w:t>
            </w:r>
            <w:r w:rsidRPr="0082725D">
              <w:rPr>
                <w:rFonts w:cs="Sylfaen"/>
                <w:b/>
                <w:sz w:val="20"/>
                <w:szCs w:val="20"/>
                <w:lang w:val="ka-GE" w:eastAsia="ru-RU"/>
              </w:rPr>
              <w:t>20 ქულას</w:t>
            </w:r>
            <w:r w:rsidRPr="0082725D">
              <w:rPr>
                <w:rFonts w:cs="Sylfaen"/>
                <w:sz w:val="20"/>
                <w:szCs w:val="20"/>
                <w:lang w:val="ka-GE" w:eastAsia="ru-RU"/>
              </w:rPr>
              <w:t xml:space="preserve"> </w:t>
            </w:r>
            <w:r w:rsidRPr="0082725D">
              <w:rPr>
                <w:rFonts w:cs="Sylfaen"/>
                <w:b/>
                <w:sz w:val="20"/>
                <w:szCs w:val="20"/>
                <w:lang w:val="ka-GE" w:eastAsia="ru-RU"/>
              </w:rPr>
              <w:t>40 ქულიდან.</w:t>
            </w:r>
          </w:p>
          <w:p w14:paraId="600790E5" w14:textId="77777777" w:rsidR="00204CA6" w:rsidRPr="0082725D" w:rsidRDefault="00204CA6" w:rsidP="00204CA6">
            <w:pPr>
              <w:jc w:val="both"/>
              <w:rPr>
                <w:rFonts w:cs="Sylfaen"/>
                <w:sz w:val="20"/>
                <w:szCs w:val="20"/>
                <w:lang w:val="ka-GE" w:eastAsia="ru-RU"/>
              </w:rPr>
            </w:pPr>
          </w:p>
          <w:p w14:paraId="1D4E94CF" w14:textId="77777777" w:rsidR="00204CA6" w:rsidRPr="0082725D" w:rsidRDefault="00204CA6" w:rsidP="00204CA6">
            <w:pPr>
              <w:jc w:val="both"/>
              <w:rPr>
                <w:rFonts w:cs="Sylfaen"/>
                <w:b/>
                <w:sz w:val="20"/>
                <w:szCs w:val="20"/>
                <w:lang w:val="ka-GE" w:eastAsia="ru-RU"/>
              </w:rPr>
            </w:pPr>
            <w:r w:rsidRPr="0082725D">
              <w:rPr>
                <w:rFonts w:cs="Sylfaen"/>
                <w:b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6AAF8716" w14:textId="77777777" w:rsidR="00204CA6" w:rsidRPr="0082725D" w:rsidRDefault="00204CA6" w:rsidP="00204CA6">
            <w:pPr>
              <w:jc w:val="both"/>
              <w:rPr>
                <w:rFonts w:cs="Sylfaen"/>
                <w:sz w:val="20"/>
                <w:szCs w:val="20"/>
                <w:lang w:val="ka-GE" w:eastAsia="ru-RU"/>
              </w:rPr>
            </w:pPr>
          </w:p>
          <w:p w14:paraId="6ADE588A" w14:textId="77777777" w:rsidR="00204CA6" w:rsidRPr="0082725D" w:rsidRDefault="00204CA6" w:rsidP="00204CA6">
            <w:pPr>
              <w:jc w:val="both"/>
              <w:rPr>
                <w:rFonts w:cs="Sylfaen"/>
                <w:b/>
                <w:sz w:val="20"/>
                <w:szCs w:val="20"/>
                <w:lang w:val="ka-GE" w:eastAsia="ru-RU"/>
              </w:rPr>
            </w:pPr>
            <w:r w:rsidRPr="0082725D">
              <w:rPr>
                <w:rFonts w:cs="Sylfaen"/>
                <w:sz w:val="20"/>
                <w:szCs w:val="20"/>
                <w:lang w:val="ka-GE" w:eastAsia="ru-RU"/>
              </w:rPr>
              <w:t xml:space="preserve">ა) </w:t>
            </w:r>
            <w:r w:rsidRPr="0082725D">
              <w:rPr>
                <w:rFonts w:cs="Sylfaen"/>
                <w:b/>
                <w:sz w:val="20"/>
                <w:szCs w:val="20"/>
                <w:lang w:val="ka-GE" w:eastAsia="ru-RU"/>
              </w:rPr>
              <w:t>ხუთი სახის დადებით შეფასებას:</w:t>
            </w:r>
          </w:p>
          <w:p w14:paraId="6EF7A881" w14:textId="77777777" w:rsidR="00204CA6" w:rsidRPr="0082725D" w:rsidRDefault="00204CA6" w:rsidP="00204CA6">
            <w:pPr>
              <w:jc w:val="both"/>
              <w:rPr>
                <w:rFonts w:cs="Sylfaen"/>
                <w:sz w:val="20"/>
                <w:szCs w:val="20"/>
                <w:lang w:val="ka-GE" w:eastAsia="ru-RU"/>
              </w:rPr>
            </w:pPr>
          </w:p>
          <w:p w14:paraId="2E085F2A" w14:textId="77777777" w:rsidR="00204CA6" w:rsidRPr="0082725D" w:rsidRDefault="00204CA6" w:rsidP="00204CA6">
            <w:pPr>
              <w:jc w:val="both"/>
              <w:rPr>
                <w:rFonts w:cs="Sylfaen"/>
                <w:sz w:val="20"/>
                <w:szCs w:val="20"/>
                <w:lang w:val="ru-RU" w:eastAsia="ru-RU"/>
              </w:rPr>
            </w:pPr>
            <w:r w:rsidRPr="0082725D">
              <w:rPr>
                <w:rFonts w:cs="Sylfaen"/>
                <w:sz w:val="20"/>
                <w:szCs w:val="20"/>
                <w:lang w:val="ka-GE" w:eastAsia="ru-RU"/>
              </w:rPr>
              <w:lastRenderedPageBreak/>
              <w:t xml:space="preserve">ა.ა) </w:t>
            </w:r>
            <w:r w:rsidRPr="0082725D">
              <w:rPr>
                <w:rFonts w:cs="Sylfaen"/>
                <w:b/>
                <w:sz w:val="20"/>
                <w:szCs w:val="20"/>
                <w:lang w:val="ka-GE" w:eastAsia="ru-RU"/>
              </w:rPr>
              <w:t>(A) ფრიადი</w:t>
            </w:r>
            <w:r w:rsidRPr="0082725D">
              <w:rPr>
                <w:rFonts w:cs="Sylfaen"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14:paraId="1237A34E" w14:textId="77777777" w:rsidR="00204CA6" w:rsidRPr="0082725D" w:rsidRDefault="00204CA6" w:rsidP="00204CA6">
            <w:pPr>
              <w:jc w:val="both"/>
              <w:rPr>
                <w:rFonts w:cs="Sylfaen"/>
                <w:sz w:val="20"/>
                <w:szCs w:val="20"/>
                <w:lang w:val="ka-GE" w:eastAsia="ru-RU"/>
              </w:rPr>
            </w:pPr>
            <w:r w:rsidRPr="0082725D">
              <w:rPr>
                <w:rFonts w:cs="Sylfaen"/>
                <w:sz w:val="20"/>
                <w:szCs w:val="20"/>
                <w:lang w:val="ka-GE" w:eastAsia="ru-RU"/>
              </w:rPr>
              <w:t>ა.ბ) (</w:t>
            </w:r>
            <w:r w:rsidRPr="0082725D">
              <w:rPr>
                <w:rFonts w:cs="Sylfaen"/>
                <w:b/>
                <w:sz w:val="20"/>
                <w:szCs w:val="20"/>
                <w:lang w:val="ka-GE" w:eastAsia="ru-RU"/>
              </w:rPr>
              <w:t>B) ძალიან კარგი</w:t>
            </w:r>
            <w:r w:rsidRPr="0082725D">
              <w:rPr>
                <w:rFonts w:cs="Sylfaen"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7B80A107" w14:textId="77777777" w:rsidR="00204CA6" w:rsidRPr="0082725D" w:rsidRDefault="00204CA6" w:rsidP="00204CA6">
            <w:pPr>
              <w:jc w:val="both"/>
              <w:rPr>
                <w:rFonts w:cs="Sylfaen"/>
                <w:sz w:val="20"/>
                <w:szCs w:val="20"/>
                <w:lang w:val="ka-GE" w:eastAsia="ru-RU"/>
              </w:rPr>
            </w:pPr>
            <w:r w:rsidRPr="0082725D">
              <w:rPr>
                <w:rFonts w:cs="Sylfaen"/>
                <w:sz w:val="20"/>
                <w:szCs w:val="20"/>
                <w:lang w:val="ka-GE" w:eastAsia="ru-RU"/>
              </w:rPr>
              <w:t>ა.გ) (</w:t>
            </w:r>
            <w:r w:rsidRPr="0082725D">
              <w:rPr>
                <w:rFonts w:cs="Sylfaen"/>
                <w:b/>
                <w:sz w:val="20"/>
                <w:szCs w:val="20"/>
                <w:lang w:val="ka-GE" w:eastAsia="ru-RU"/>
              </w:rPr>
              <w:t xml:space="preserve">C) კარგი – </w:t>
            </w:r>
            <w:r w:rsidRPr="0082725D">
              <w:rPr>
                <w:rFonts w:cs="Sylfaen"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14:paraId="10AE8481" w14:textId="77777777" w:rsidR="00204CA6" w:rsidRPr="0082725D" w:rsidRDefault="00204CA6" w:rsidP="00204CA6">
            <w:pPr>
              <w:jc w:val="both"/>
              <w:rPr>
                <w:rFonts w:cs="Sylfaen"/>
                <w:sz w:val="20"/>
                <w:szCs w:val="20"/>
                <w:lang w:val="ka-GE" w:eastAsia="ru-RU"/>
              </w:rPr>
            </w:pPr>
            <w:r w:rsidRPr="0082725D">
              <w:rPr>
                <w:rFonts w:cs="Sylfaen"/>
                <w:sz w:val="20"/>
                <w:szCs w:val="20"/>
                <w:lang w:val="ka-GE" w:eastAsia="ru-RU"/>
              </w:rPr>
              <w:t xml:space="preserve">ა.დ) </w:t>
            </w:r>
            <w:r w:rsidRPr="0082725D">
              <w:rPr>
                <w:rFonts w:cs="Sylfaen"/>
                <w:b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82725D">
              <w:rPr>
                <w:rFonts w:cs="Sylfaen"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121DFF30" w14:textId="77777777" w:rsidR="00204CA6" w:rsidRPr="0082725D" w:rsidRDefault="00204CA6" w:rsidP="00204CA6">
            <w:pPr>
              <w:jc w:val="both"/>
              <w:rPr>
                <w:rFonts w:cs="Sylfaen"/>
                <w:sz w:val="20"/>
                <w:szCs w:val="20"/>
                <w:lang w:val="ka-GE" w:eastAsia="ru-RU"/>
              </w:rPr>
            </w:pPr>
            <w:r w:rsidRPr="0082725D">
              <w:rPr>
                <w:rFonts w:cs="Sylfaen"/>
                <w:b/>
                <w:sz w:val="20"/>
                <w:szCs w:val="20"/>
                <w:lang w:val="ka-GE" w:eastAsia="ru-RU"/>
              </w:rPr>
              <w:t>ა.ე) (E) საკმარისი</w:t>
            </w:r>
            <w:r w:rsidRPr="0082725D">
              <w:rPr>
                <w:rFonts w:cs="Sylfaen"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23D3A25D" w14:textId="77777777" w:rsidR="00204CA6" w:rsidRPr="0082725D" w:rsidRDefault="00204CA6" w:rsidP="00204CA6">
            <w:pPr>
              <w:jc w:val="both"/>
              <w:rPr>
                <w:rFonts w:cs="Sylfaen"/>
                <w:sz w:val="20"/>
                <w:szCs w:val="20"/>
                <w:lang w:val="ka-GE" w:eastAsia="ru-RU"/>
              </w:rPr>
            </w:pPr>
          </w:p>
          <w:p w14:paraId="0908A008" w14:textId="77777777" w:rsidR="00204CA6" w:rsidRPr="0082725D" w:rsidRDefault="00204CA6" w:rsidP="00204CA6">
            <w:pPr>
              <w:jc w:val="both"/>
              <w:rPr>
                <w:rFonts w:cs="Sylfaen"/>
                <w:b/>
                <w:sz w:val="20"/>
                <w:szCs w:val="20"/>
                <w:lang w:val="ka-GE" w:eastAsia="ru-RU"/>
              </w:rPr>
            </w:pPr>
            <w:r w:rsidRPr="0082725D">
              <w:rPr>
                <w:rFonts w:cs="Sylfaen"/>
                <w:b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2AF00902" w14:textId="77777777" w:rsidR="00204CA6" w:rsidRPr="0082725D" w:rsidRDefault="00204CA6" w:rsidP="00204CA6">
            <w:pPr>
              <w:jc w:val="both"/>
              <w:rPr>
                <w:rFonts w:cs="Sylfaen"/>
                <w:sz w:val="20"/>
                <w:szCs w:val="20"/>
                <w:lang w:val="ka-GE" w:eastAsia="ru-RU"/>
              </w:rPr>
            </w:pPr>
          </w:p>
          <w:p w14:paraId="55964ABF" w14:textId="77777777" w:rsidR="00204CA6" w:rsidRPr="0082725D" w:rsidRDefault="00204CA6" w:rsidP="00204CA6">
            <w:pPr>
              <w:jc w:val="both"/>
              <w:rPr>
                <w:rFonts w:cs="Sylfaen"/>
                <w:sz w:val="20"/>
                <w:szCs w:val="20"/>
                <w:lang w:val="ka-GE" w:eastAsia="ru-RU"/>
              </w:rPr>
            </w:pPr>
            <w:r w:rsidRPr="0082725D">
              <w:rPr>
                <w:rFonts w:cs="Sylfaen"/>
                <w:b/>
                <w:sz w:val="20"/>
                <w:szCs w:val="20"/>
                <w:lang w:val="ka-GE" w:eastAsia="ru-RU"/>
              </w:rPr>
              <w:t>ბ.ა) (FX) ვერ ჩააბარა</w:t>
            </w:r>
            <w:r w:rsidRPr="0082725D">
              <w:rPr>
                <w:rFonts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01BE63FF" w14:textId="77777777" w:rsidR="00204CA6" w:rsidRPr="0082725D" w:rsidRDefault="00204CA6" w:rsidP="00204CA6">
            <w:pPr>
              <w:jc w:val="both"/>
              <w:rPr>
                <w:rFonts w:cs="Sylfaen"/>
                <w:sz w:val="20"/>
                <w:szCs w:val="20"/>
                <w:lang w:val="ka-GE" w:eastAsia="ru-RU"/>
              </w:rPr>
            </w:pPr>
          </w:p>
          <w:p w14:paraId="000EE29E" w14:textId="77777777" w:rsidR="00204CA6" w:rsidRPr="0082725D" w:rsidRDefault="00204CA6" w:rsidP="00204CA6">
            <w:pPr>
              <w:jc w:val="both"/>
              <w:rPr>
                <w:rFonts w:cs="Sylfaen"/>
                <w:sz w:val="20"/>
                <w:szCs w:val="20"/>
                <w:lang w:val="ka-GE" w:eastAsia="ru-RU"/>
              </w:rPr>
            </w:pPr>
            <w:r w:rsidRPr="0082725D">
              <w:rPr>
                <w:rFonts w:cs="Sylfaen"/>
                <w:b/>
                <w:sz w:val="20"/>
                <w:szCs w:val="20"/>
                <w:lang w:val="ka-GE" w:eastAsia="ru-RU"/>
              </w:rPr>
              <w:t>ბ.ბ) (F) ჩაიჭრა</w:t>
            </w:r>
            <w:r w:rsidRPr="0082725D">
              <w:rPr>
                <w:rFonts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5618649F" w14:textId="77777777" w:rsidR="00204CA6" w:rsidRPr="0082725D" w:rsidRDefault="00204CA6" w:rsidP="00204CA6">
            <w:pPr>
              <w:jc w:val="both"/>
              <w:rPr>
                <w:rFonts w:cs="Sylfaen"/>
                <w:sz w:val="20"/>
                <w:szCs w:val="20"/>
                <w:lang w:val="ka-GE" w:eastAsia="ru-RU"/>
              </w:rPr>
            </w:pPr>
          </w:p>
          <w:p w14:paraId="00D91275" w14:textId="77777777" w:rsidR="00204CA6" w:rsidRPr="0082725D" w:rsidRDefault="00204CA6" w:rsidP="00204CA6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cs="Sylfaen"/>
                <w:sz w:val="20"/>
                <w:szCs w:val="20"/>
                <w:lang w:val="ka-GE" w:eastAsia="ru-RU"/>
              </w:rPr>
            </w:pPr>
            <w:r w:rsidRPr="0082725D">
              <w:rPr>
                <w:rFonts w:cs="Sylfaen"/>
                <w:sz w:val="20"/>
                <w:szCs w:val="20"/>
                <w:lang w:val="ka-GE" w:eastAsia="ru-RU"/>
              </w:rPr>
              <w:t>ერთ-ერთი უარყოფით შეფასების: (FX)</w:t>
            </w:r>
            <w:r w:rsidRPr="0082725D">
              <w:rPr>
                <w:rFonts w:cs="Sylfaen"/>
                <w:color w:val="FF0000"/>
                <w:sz w:val="20"/>
                <w:szCs w:val="20"/>
                <w:lang w:val="ka-GE" w:eastAsia="ru-RU"/>
              </w:rPr>
              <w:t xml:space="preserve"> </w:t>
            </w:r>
            <w:r w:rsidRPr="0082725D">
              <w:rPr>
                <w:rFonts w:cs="Sylfaen"/>
                <w:sz w:val="20"/>
                <w:szCs w:val="20"/>
                <w:lang w:val="ka-GE" w:eastAsia="ru-RU"/>
              </w:rPr>
              <w:t xml:space="preserve">„ვერ ჩააბარა“-ს მიღების შემთხვევაში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82725D">
              <w:rPr>
                <w:rFonts w:cs="Sylfaen"/>
                <w:sz w:val="20"/>
                <w:szCs w:val="20"/>
                <w:lang w:val="ru-RU" w:eastAsia="ru-RU"/>
              </w:rPr>
              <w:t>5</w:t>
            </w:r>
            <w:r w:rsidRPr="0082725D">
              <w:rPr>
                <w:rFonts w:cs="Sylfaen"/>
                <w:sz w:val="20"/>
                <w:szCs w:val="20"/>
                <w:lang w:val="ka-GE" w:eastAsia="ru-RU"/>
              </w:rPr>
              <w:t xml:space="preserve"> დღეში და აისახება საგამოცდო ცხრილში. 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22A5CE39" w14:textId="77777777" w:rsidR="00204CA6" w:rsidRPr="0082725D" w:rsidRDefault="00204CA6" w:rsidP="00204CA6">
            <w:pPr>
              <w:jc w:val="both"/>
              <w:rPr>
                <w:rFonts w:cs="Sylfaen"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sz w:val="20"/>
                <w:szCs w:val="20"/>
                <w:lang w:val="ka-GE" w:eastAsia="ru-RU"/>
              </w:rPr>
              <w:t>თუ სტუდენტმა დამატებით გამოცდაზე მიიღო 0-დან 50 ქულამდე, საბოლოო საგამოცდო უწყისში სტუდენტს უფორმდება შეფასება (F) -0 ქულა.</w:t>
            </w:r>
          </w:p>
        </w:tc>
      </w:tr>
      <w:tr w:rsidR="00204CA6" w:rsidRPr="0082725D" w14:paraId="59896682" w14:textId="77777777" w:rsidTr="00B02986">
        <w:tc>
          <w:tcPr>
            <w:tcW w:w="2548" w:type="dxa"/>
          </w:tcPr>
          <w:p w14:paraId="6CADD96C" w14:textId="77777777" w:rsidR="00204CA6" w:rsidRPr="0082725D" w:rsidRDefault="00204CA6" w:rsidP="00204CA6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8250" w:type="dxa"/>
          </w:tcPr>
          <w:p w14:paraId="647AE3FE" w14:textId="77777777" w:rsidR="00204CA6" w:rsidRPr="0082725D" w:rsidRDefault="00204CA6" w:rsidP="00204CA6">
            <w:pPr>
              <w:rPr>
                <w:sz w:val="20"/>
                <w:szCs w:val="20"/>
                <w:lang w:val="ka-GE"/>
              </w:rPr>
            </w:pPr>
            <w:r w:rsidRPr="0082725D">
              <w:rPr>
                <w:b/>
                <w:bCs/>
                <w:sz w:val="20"/>
                <w:szCs w:val="20"/>
                <w:lang w:val="ka-GE"/>
              </w:rPr>
              <w:t>იხილეთ დანართი N1</w:t>
            </w:r>
          </w:p>
        </w:tc>
      </w:tr>
      <w:tr w:rsidR="00204CA6" w:rsidRPr="0082725D" w14:paraId="2F6EF8D4" w14:textId="77777777" w:rsidTr="00B02986">
        <w:tc>
          <w:tcPr>
            <w:tcW w:w="2548" w:type="dxa"/>
          </w:tcPr>
          <w:p w14:paraId="072E5DE6" w14:textId="77777777" w:rsidR="00204CA6" w:rsidRPr="0082725D" w:rsidRDefault="00204CA6" w:rsidP="00204CA6">
            <w:pPr>
              <w:jc w:val="both"/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 xml:space="preserve">შეფასების სისტემა და მაჩვენებლები, </w:t>
            </w:r>
          </w:p>
          <w:p w14:paraId="18D4FDC6" w14:textId="77777777" w:rsidR="00204CA6" w:rsidRPr="0082725D" w:rsidRDefault="00204CA6" w:rsidP="00204CA6">
            <w:pPr>
              <w:jc w:val="both"/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სტუდენტის ცოდნის შეფასების კრიტერიუმები</w:t>
            </w:r>
          </w:p>
          <w:p w14:paraId="3E1857C4" w14:textId="77777777" w:rsidR="00204CA6" w:rsidRPr="0082725D" w:rsidRDefault="00204CA6" w:rsidP="00204CA6">
            <w:pPr>
              <w:rPr>
                <w:b/>
                <w:iCs/>
                <w:color w:val="002060"/>
                <w:sz w:val="20"/>
                <w:szCs w:val="20"/>
                <w:lang w:val="fi-FI"/>
              </w:rPr>
            </w:pPr>
          </w:p>
        </w:tc>
        <w:tc>
          <w:tcPr>
            <w:tcW w:w="8250" w:type="dxa"/>
          </w:tcPr>
          <w:p w14:paraId="46EBD4F1" w14:textId="77777777" w:rsidR="00204CA6" w:rsidRPr="00B0522E" w:rsidRDefault="00204CA6" w:rsidP="00204CA6">
            <w:pPr>
              <w:rPr>
                <w:sz w:val="18"/>
                <w:szCs w:val="18"/>
              </w:rPr>
            </w:pPr>
          </w:p>
          <w:tbl>
            <w:tblPr>
              <w:tblStyle w:val="PlainTable1"/>
              <w:tblW w:w="7993" w:type="dxa"/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1168"/>
              <w:gridCol w:w="1583"/>
              <w:gridCol w:w="1807"/>
            </w:tblGrid>
            <w:tr w:rsidR="00204CA6" w:rsidRPr="00B0522E" w14:paraId="370C1F33" w14:textId="77777777" w:rsidTr="00990A8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3" w:type="dxa"/>
                  <w:gridSpan w:val="4"/>
                  <w:shd w:val="clear" w:color="auto" w:fill="D9E2F3" w:themeFill="accent1" w:themeFillTint="33"/>
                  <w:noWrap/>
                  <w:hideMark/>
                </w:tcPr>
                <w:p w14:paraId="6054FA1D" w14:textId="77777777" w:rsidR="00204CA6" w:rsidRPr="00B0522E" w:rsidRDefault="00204CA6" w:rsidP="00204CA6">
                  <w:pPr>
                    <w:jc w:val="center"/>
                    <w:rPr>
                      <w:rFonts w:eastAsia="Times New Roman" w:cs="Times New Roman"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Sylfaen"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B0522E">
                    <w:rPr>
                      <w:rFonts w:eastAsia="Times New Roman" w:cs="Times New Roman"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0522E">
                    <w:rPr>
                      <w:rFonts w:eastAsia="Times New Roman" w:cs="Sylfaen"/>
                      <w:color w:val="C00000"/>
                      <w:sz w:val="18"/>
                      <w:szCs w:val="18"/>
                      <w:lang w:val="ka-GE" w:eastAsia="ka-GE"/>
                    </w:rPr>
                    <w:t>ფორმები</w:t>
                  </w:r>
                  <w:r w:rsidRPr="00B0522E">
                    <w:rPr>
                      <w:rFonts w:eastAsia="Times New Roman" w:cs="Times New Roman"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0522E">
                    <w:rPr>
                      <w:rFonts w:eastAsia="Times New Roman" w:cs="Sylfaen"/>
                      <w:color w:val="C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B0522E">
                    <w:rPr>
                      <w:rFonts w:eastAsia="Times New Roman" w:cs="Times New Roman"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0522E">
                    <w:rPr>
                      <w:rFonts w:eastAsia="Times New Roman" w:cs="Sylfaen"/>
                      <w:color w:val="C00000"/>
                      <w:sz w:val="18"/>
                      <w:szCs w:val="18"/>
                      <w:lang w:val="ka-GE" w:eastAsia="ka-GE"/>
                    </w:rPr>
                    <w:t>კომპონენტები</w:t>
                  </w:r>
                </w:p>
              </w:tc>
            </w:tr>
            <w:tr w:rsidR="00204CA6" w:rsidRPr="00B0522E" w14:paraId="04AC7A12" w14:textId="77777777" w:rsidTr="00990A8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86" w:type="dxa"/>
                  <w:gridSpan w:val="3"/>
                  <w:noWrap/>
                  <w:hideMark/>
                </w:tcPr>
                <w:p w14:paraId="6715BA3F" w14:textId="77777777" w:rsidR="00204CA6" w:rsidRPr="00B0522E" w:rsidRDefault="00204CA6" w:rsidP="00204CA6">
                  <w:pPr>
                    <w:rPr>
                      <w:rFonts w:eastAsia="Times New Roman" w:cs="Times New Roman"/>
                      <w:color w:val="00206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Helvetica" w:cs="Sylfaen"/>
                      <w:color w:val="00206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B0522E">
                    <w:rPr>
                      <w:rFonts w:eastAsia="Helvetica" w:cs="Times New Roman"/>
                      <w:color w:val="00206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0522E">
                    <w:rPr>
                      <w:rFonts w:eastAsia="Helvetica" w:cs="Sylfaen"/>
                      <w:color w:val="002060"/>
                      <w:sz w:val="18"/>
                      <w:szCs w:val="18"/>
                      <w:lang w:val="ka-GE" w:eastAsia="ka-GE"/>
                    </w:rPr>
                    <w:t>ფორმები</w:t>
                  </w:r>
                  <w:r w:rsidRPr="00B0522E">
                    <w:rPr>
                      <w:rFonts w:eastAsia="Helvetica" w:cs="Times New Roman"/>
                      <w:color w:val="002060"/>
                      <w:sz w:val="18"/>
                      <w:szCs w:val="18"/>
                      <w:lang w:val="ka-GE" w:eastAsia="ka-GE"/>
                    </w:rPr>
                    <w:t>: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4796F11B" w14:textId="77777777" w:rsidR="00204CA6" w:rsidRPr="00B0522E" w:rsidRDefault="00204CA6" w:rsidP="00204CA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206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Sylfaen"/>
                      <w:b/>
                      <w:bCs/>
                      <w:color w:val="002060"/>
                      <w:sz w:val="18"/>
                      <w:szCs w:val="18"/>
                      <w:lang w:val="ka-GE" w:eastAsia="ka-GE"/>
                    </w:rPr>
                    <w:t>მაქსიმალური</w:t>
                  </w:r>
                  <w:r w:rsidRPr="00B0522E">
                    <w:rPr>
                      <w:rFonts w:eastAsia="Times New Roman" w:cs="Times New Roman"/>
                      <w:b/>
                      <w:bCs/>
                      <w:color w:val="00206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0522E">
                    <w:rPr>
                      <w:rFonts w:eastAsia="Times New Roman" w:cs="Sylfaen"/>
                      <w:b/>
                      <w:bCs/>
                      <w:color w:val="002060"/>
                      <w:sz w:val="18"/>
                      <w:szCs w:val="18"/>
                      <w:lang w:val="ka-GE" w:eastAsia="ka-GE"/>
                    </w:rPr>
                    <w:t>ქულა</w:t>
                  </w:r>
                </w:p>
              </w:tc>
            </w:tr>
            <w:tr w:rsidR="00204CA6" w:rsidRPr="00B0522E" w14:paraId="34722CEB" w14:textId="77777777" w:rsidTr="00990A81">
              <w:trPr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86" w:type="dxa"/>
                  <w:gridSpan w:val="3"/>
                  <w:noWrap/>
                  <w:hideMark/>
                </w:tcPr>
                <w:p w14:paraId="67D3AF2C" w14:textId="77777777" w:rsidR="00204CA6" w:rsidRPr="00B0522E" w:rsidRDefault="00204CA6" w:rsidP="00204CA6">
                  <w:pPr>
                    <w:rPr>
                      <w:rFonts w:eastAsia="Times New Roman" w:cs="Times New Roma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</w:pPr>
                  <w:proofErr w:type="spellStart"/>
                  <w:r w:rsidRPr="00B0522E">
                    <w:rPr>
                      <w:rFonts w:eastAsia="Helvetica" w:cs="Sylfaen"/>
                      <w:b w:val="0"/>
                      <w:bCs w:val="0"/>
                      <w:color w:val="000000"/>
                      <w:sz w:val="18"/>
                      <w:szCs w:val="18"/>
                      <w:lang w:eastAsia="ka-GE"/>
                    </w:rPr>
                    <w:t>შუალედური</w:t>
                  </w:r>
                  <w:proofErr w:type="spellEnd"/>
                  <w:r w:rsidRPr="00B0522E">
                    <w:rPr>
                      <w:rFonts w:eastAsia="Helvetica" w:cs="Times New Roman"/>
                      <w:b w:val="0"/>
                      <w:bCs w:val="0"/>
                      <w:color w:val="000000"/>
                      <w:sz w:val="18"/>
                      <w:szCs w:val="18"/>
                      <w:lang w:eastAsia="ka-GE"/>
                    </w:rPr>
                    <w:t xml:space="preserve"> </w:t>
                  </w:r>
                  <w:proofErr w:type="spellStart"/>
                  <w:r w:rsidRPr="00B0522E">
                    <w:rPr>
                      <w:rFonts w:eastAsia="Helvetica" w:cs="Sylfaen"/>
                      <w:b w:val="0"/>
                      <w:bCs w:val="0"/>
                      <w:color w:val="000000"/>
                      <w:sz w:val="18"/>
                      <w:szCs w:val="18"/>
                      <w:lang w:eastAsia="ka-GE"/>
                    </w:rPr>
                    <w:t>შეფასება</w:t>
                  </w:r>
                  <w:proofErr w:type="spellEnd"/>
                </w:p>
              </w:tc>
              <w:tc>
                <w:tcPr>
                  <w:tcW w:w="1807" w:type="dxa"/>
                  <w:noWrap/>
                  <w:hideMark/>
                </w:tcPr>
                <w:p w14:paraId="3EF41263" w14:textId="43D1F791" w:rsidR="00204CA6" w:rsidRPr="00B0522E" w:rsidRDefault="00204CA6" w:rsidP="00204C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60</w:t>
                  </w:r>
                </w:p>
              </w:tc>
            </w:tr>
            <w:tr w:rsidR="00204CA6" w:rsidRPr="00B0522E" w14:paraId="2F1569C0" w14:textId="77777777" w:rsidTr="00990A8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86" w:type="dxa"/>
                  <w:gridSpan w:val="3"/>
                  <w:noWrap/>
                  <w:hideMark/>
                </w:tcPr>
                <w:p w14:paraId="1B31FBC1" w14:textId="77777777" w:rsidR="00204CA6" w:rsidRPr="00B0522E" w:rsidRDefault="00204CA6" w:rsidP="00204CA6">
                  <w:pPr>
                    <w:rPr>
                      <w:rFonts w:eastAsia="Times New Roman" w:cs="Times New Roma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</w:pPr>
                  <w:proofErr w:type="spellStart"/>
                  <w:r w:rsidRPr="00B0522E">
                    <w:rPr>
                      <w:rFonts w:eastAsia="Helvetica" w:cs="Sylfaen"/>
                      <w:b w:val="0"/>
                      <w:bCs w:val="0"/>
                      <w:color w:val="000000"/>
                      <w:sz w:val="18"/>
                      <w:szCs w:val="18"/>
                      <w:lang w:eastAsia="ka-GE"/>
                    </w:rPr>
                    <w:t>დასკვნითი</w:t>
                  </w:r>
                  <w:proofErr w:type="spellEnd"/>
                  <w:r w:rsidRPr="00B0522E">
                    <w:rPr>
                      <w:rFonts w:eastAsia="Helvetica" w:cs="Times New Roman"/>
                      <w:b w:val="0"/>
                      <w:bCs w:val="0"/>
                      <w:color w:val="000000"/>
                      <w:sz w:val="18"/>
                      <w:szCs w:val="18"/>
                      <w:lang w:eastAsia="ka-GE"/>
                    </w:rPr>
                    <w:t xml:space="preserve"> </w:t>
                  </w:r>
                  <w:proofErr w:type="spellStart"/>
                  <w:r w:rsidRPr="00B0522E">
                    <w:rPr>
                      <w:rFonts w:eastAsia="Helvetica" w:cs="Sylfaen"/>
                      <w:b w:val="0"/>
                      <w:bCs w:val="0"/>
                      <w:color w:val="000000"/>
                      <w:sz w:val="18"/>
                      <w:szCs w:val="18"/>
                      <w:lang w:eastAsia="ka-GE"/>
                    </w:rPr>
                    <w:t>შეფასება</w:t>
                  </w:r>
                  <w:proofErr w:type="spellEnd"/>
                  <w:r w:rsidRPr="00B0522E">
                    <w:rPr>
                      <w:rFonts w:eastAsia="Helvetica" w:cs="Times New Roman"/>
                      <w:b w:val="0"/>
                      <w:bCs w:val="0"/>
                      <w:color w:val="000000"/>
                      <w:sz w:val="18"/>
                      <w:szCs w:val="18"/>
                      <w:lang w:eastAsia="ka-GE"/>
                    </w:rPr>
                    <w:t xml:space="preserve">  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6793E06B" w14:textId="347A4EF3" w:rsidR="00204CA6" w:rsidRPr="00B0522E" w:rsidRDefault="00204CA6" w:rsidP="00204C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204CA6" w:rsidRPr="00B0522E" w14:paraId="76DA89C0" w14:textId="77777777" w:rsidTr="00990A81">
              <w:trPr>
                <w:trHeight w:val="5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5" w:type="dxa"/>
                  <w:noWrap/>
                  <w:hideMark/>
                </w:tcPr>
                <w:p w14:paraId="6386AE69" w14:textId="77777777" w:rsidR="00204CA6" w:rsidRPr="00B0522E" w:rsidRDefault="00204CA6" w:rsidP="00204CA6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Sylfaen"/>
                      <w:color w:val="0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B0522E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0522E">
                    <w:rPr>
                      <w:rFonts w:eastAsia="Times New Roman" w:cs="Sylfaen"/>
                      <w:color w:val="000000"/>
                      <w:sz w:val="18"/>
                      <w:szCs w:val="18"/>
                      <w:lang w:val="ka-GE" w:eastAsia="ka-GE"/>
                    </w:rPr>
                    <w:t>კომპონენტები</w:t>
                  </w:r>
                </w:p>
              </w:tc>
              <w:tc>
                <w:tcPr>
                  <w:tcW w:w="1168" w:type="dxa"/>
                  <w:noWrap/>
                  <w:hideMark/>
                </w:tcPr>
                <w:p w14:paraId="40DDCCCF" w14:textId="77777777" w:rsidR="00204CA6" w:rsidRPr="00B0522E" w:rsidRDefault="00204CA6" w:rsidP="00204CA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რაოდენობა</w:t>
                  </w:r>
                </w:p>
              </w:tc>
              <w:tc>
                <w:tcPr>
                  <w:tcW w:w="1583" w:type="dxa"/>
                  <w:hideMark/>
                </w:tcPr>
                <w:p w14:paraId="1806F2CD" w14:textId="77777777" w:rsidR="00204CA6" w:rsidRPr="00B0522E" w:rsidRDefault="00204CA6" w:rsidP="00204C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კომპონენტის</w:t>
                  </w:r>
                  <w:r w:rsidRPr="00B0522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0522E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მაქს</w:t>
                  </w:r>
                  <w:r w:rsidRPr="00B0522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0522E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5D9D4E87" w14:textId="77777777" w:rsidR="00204CA6" w:rsidRPr="00B0522E" w:rsidRDefault="00204CA6" w:rsidP="00204C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მაქსიმალური</w:t>
                  </w:r>
                  <w:r w:rsidRPr="00B0522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0522E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ქულა</w:t>
                  </w:r>
                </w:p>
              </w:tc>
            </w:tr>
            <w:tr w:rsidR="00204CA6" w:rsidRPr="00B0522E" w14:paraId="5ED72E17" w14:textId="77777777" w:rsidTr="00990A8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5" w:type="dxa"/>
                  <w:noWrap/>
                  <w:hideMark/>
                </w:tcPr>
                <w:p w14:paraId="38E37C7E" w14:textId="77777777" w:rsidR="00204CA6" w:rsidRPr="00B0522E" w:rsidRDefault="00204CA6" w:rsidP="00204CA6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Sylfaen"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B0522E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0522E">
                    <w:rPr>
                      <w:rFonts w:eastAsia="Times New Roman" w:cs="Sylfaen"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</w:p>
              </w:tc>
              <w:tc>
                <w:tcPr>
                  <w:tcW w:w="1168" w:type="dxa"/>
                  <w:noWrap/>
                  <w:hideMark/>
                </w:tcPr>
                <w:p w14:paraId="0A2BBD6D" w14:textId="77777777" w:rsidR="00204CA6" w:rsidRPr="00B0522E" w:rsidRDefault="00204CA6" w:rsidP="00204C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1583" w:type="dxa"/>
                  <w:noWrap/>
                  <w:hideMark/>
                </w:tcPr>
                <w:p w14:paraId="4B0EB54C" w14:textId="77777777" w:rsidR="00204CA6" w:rsidRPr="00B0522E" w:rsidRDefault="00204CA6" w:rsidP="00204C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0E4DEF04" w14:textId="77777777" w:rsidR="00204CA6" w:rsidRPr="00B0522E" w:rsidRDefault="00204CA6" w:rsidP="00204C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204CA6" w:rsidRPr="00B0522E" w14:paraId="3D469212" w14:textId="77777777" w:rsidTr="00990A81">
              <w:trPr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5" w:type="dxa"/>
                  <w:noWrap/>
                </w:tcPr>
                <w:p w14:paraId="001006B2" w14:textId="2172EE9B" w:rsidR="00204CA6" w:rsidRPr="00B0522E" w:rsidRDefault="00204CA6" w:rsidP="00204CA6">
                  <w:pPr>
                    <w:jc w:val="both"/>
                    <w:rPr>
                      <w:rFonts w:eastAsia="Times New Roman" w:cs="Times New Roma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Times New Roma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  <w:t>ზეპირი გამოკითხვა</w:t>
                  </w:r>
                </w:p>
              </w:tc>
              <w:tc>
                <w:tcPr>
                  <w:tcW w:w="1168" w:type="dxa"/>
                  <w:noWrap/>
                </w:tcPr>
                <w:p w14:paraId="01DD8215" w14:textId="77777777" w:rsidR="00204CA6" w:rsidRPr="00B0522E" w:rsidRDefault="00204CA6" w:rsidP="00204C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  <w:tc>
                <w:tcPr>
                  <w:tcW w:w="1583" w:type="dxa"/>
                  <w:noWrap/>
                </w:tcPr>
                <w:p w14:paraId="29D40193" w14:textId="77777777" w:rsidR="00204CA6" w:rsidRPr="00B0522E" w:rsidRDefault="00204CA6" w:rsidP="00204C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807" w:type="dxa"/>
                  <w:noWrap/>
                </w:tcPr>
                <w:p w14:paraId="454D3066" w14:textId="77777777" w:rsidR="00204CA6" w:rsidRPr="00B0522E" w:rsidRDefault="00204CA6" w:rsidP="00204C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</w:tr>
            <w:tr w:rsidR="00204CA6" w:rsidRPr="00B0522E" w14:paraId="253F2D97" w14:textId="77777777" w:rsidTr="00990A8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5" w:type="dxa"/>
                  <w:noWrap/>
                </w:tcPr>
                <w:p w14:paraId="19084682" w14:textId="4BD99656" w:rsidR="00204CA6" w:rsidRPr="00B0522E" w:rsidRDefault="00204CA6" w:rsidP="00204CA6">
                  <w:pPr>
                    <w:jc w:val="both"/>
                    <w:rPr>
                      <w:rFonts w:eastAsia="Times New Roman" w:cs="Times New Roma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Times New Roma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  <w:t>სავარჯიშოების ამოხსნა</w:t>
                  </w:r>
                </w:p>
              </w:tc>
              <w:tc>
                <w:tcPr>
                  <w:tcW w:w="1168" w:type="dxa"/>
                  <w:noWrap/>
                </w:tcPr>
                <w:p w14:paraId="6D85A970" w14:textId="5E9A8EB7" w:rsidR="00204CA6" w:rsidRPr="00B0522E" w:rsidRDefault="00204CA6" w:rsidP="00204C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  <w:tc>
                <w:tcPr>
                  <w:tcW w:w="1583" w:type="dxa"/>
                  <w:noWrap/>
                </w:tcPr>
                <w:p w14:paraId="3BC22114" w14:textId="6A61F079" w:rsidR="00204CA6" w:rsidRPr="00B0522E" w:rsidRDefault="00204CA6" w:rsidP="00204C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1807" w:type="dxa"/>
                  <w:noWrap/>
                </w:tcPr>
                <w:p w14:paraId="217BCB9E" w14:textId="7936240E" w:rsidR="00204CA6" w:rsidRPr="00B0522E" w:rsidRDefault="00204CA6" w:rsidP="00204C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</w:tr>
            <w:tr w:rsidR="00204CA6" w:rsidRPr="00B0522E" w14:paraId="4BD33F0A" w14:textId="77777777" w:rsidTr="00990A81">
              <w:trPr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5" w:type="dxa"/>
                  <w:noWrap/>
                  <w:hideMark/>
                </w:tcPr>
                <w:p w14:paraId="575E8E49" w14:textId="61D15208" w:rsidR="00204CA6" w:rsidRPr="00B0522E" w:rsidRDefault="00204CA6" w:rsidP="00204CA6">
                  <w:pPr>
                    <w:rPr>
                      <w:rFonts w:eastAsia="Times New Roman" w:cs="Times New Roma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Sylfae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  <w:t>ქვიზი</w:t>
                  </w:r>
                </w:p>
              </w:tc>
              <w:tc>
                <w:tcPr>
                  <w:tcW w:w="1168" w:type="dxa"/>
                  <w:noWrap/>
                  <w:hideMark/>
                </w:tcPr>
                <w:p w14:paraId="618566E0" w14:textId="7436DB24" w:rsidR="00204CA6" w:rsidRPr="00B0522E" w:rsidRDefault="00204CA6" w:rsidP="00204C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1583" w:type="dxa"/>
                  <w:noWrap/>
                  <w:hideMark/>
                </w:tcPr>
                <w:p w14:paraId="55C88FD7" w14:textId="50B03274" w:rsidR="00204CA6" w:rsidRPr="00B0522E" w:rsidRDefault="00204CA6" w:rsidP="00204C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0A431D99" w14:textId="5BD3701C" w:rsidR="00204CA6" w:rsidRPr="00B0522E" w:rsidRDefault="00204CA6" w:rsidP="00204C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</w:tr>
            <w:tr w:rsidR="00204CA6" w:rsidRPr="00B0522E" w14:paraId="19C06880" w14:textId="77777777" w:rsidTr="00990A8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5" w:type="dxa"/>
                  <w:noWrap/>
                  <w:hideMark/>
                </w:tcPr>
                <w:p w14:paraId="508C7B77" w14:textId="2E268359" w:rsidR="00204CA6" w:rsidRPr="00B0522E" w:rsidRDefault="00204CA6" w:rsidP="00204CA6">
                  <w:pPr>
                    <w:rPr>
                      <w:rFonts w:eastAsia="Times New Roman" w:cs="Times New Roma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Sylfaen"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B0522E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0522E">
                    <w:rPr>
                      <w:rFonts w:eastAsia="Times New Roman" w:cs="Sylfaen"/>
                      <w:color w:val="0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  <w:r w:rsidRPr="00B0522E">
                    <w:rPr>
                      <w:rFonts w:eastAsia="Times New Roman" w:cs="Times New Roma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  <w:t xml:space="preserve"> (კომბინირებული ტესტი)</w:t>
                  </w:r>
                </w:p>
              </w:tc>
              <w:tc>
                <w:tcPr>
                  <w:tcW w:w="1168" w:type="dxa"/>
                  <w:noWrap/>
                  <w:hideMark/>
                </w:tcPr>
                <w:p w14:paraId="3869723A" w14:textId="77777777" w:rsidR="00204CA6" w:rsidRPr="00B0522E" w:rsidRDefault="00204CA6" w:rsidP="00204C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1583" w:type="dxa"/>
                  <w:noWrap/>
                  <w:hideMark/>
                </w:tcPr>
                <w:p w14:paraId="404FE76C" w14:textId="168AB427" w:rsidR="00204CA6" w:rsidRPr="00B0522E" w:rsidRDefault="00204CA6" w:rsidP="00204C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546DF798" w14:textId="5F87125E" w:rsidR="00204CA6" w:rsidRPr="00B0522E" w:rsidRDefault="00204CA6" w:rsidP="00204C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</w:tr>
            <w:tr w:rsidR="00204CA6" w:rsidRPr="00B0522E" w14:paraId="4B8D955C" w14:textId="77777777" w:rsidTr="00990A81">
              <w:trPr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5" w:type="dxa"/>
                  <w:noWrap/>
                  <w:hideMark/>
                </w:tcPr>
                <w:p w14:paraId="0575A7A8" w14:textId="1BC1ED84" w:rsidR="00204CA6" w:rsidRPr="00B0522E" w:rsidRDefault="00204CA6" w:rsidP="00204CA6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Sylfaen"/>
                      <w:color w:val="000000"/>
                      <w:sz w:val="18"/>
                      <w:szCs w:val="18"/>
                      <w:lang w:val="ka-GE" w:eastAsia="ka-GE"/>
                    </w:rPr>
                    <w:t>ფინალური</w:t>
                  </w:r>
                  <w:r w:rsidRPr="00B0522E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0522E">
                    <w:rPr>
                      <w:rFonts w:eastAsia="Times New Roman" w:cs="Sylfaen"/>
                      <w:color w:val="000000"/>
                      <w:sz w:val="18"/>
                      <w:szCs w:val="18"/>
                      <w:lang w:val="ka-GE" w:eastAsia="ka-GE"/>
                    </w:rPr>
                    <w:t xml:space="preserve">გამოცდა </w:t>
                  </w:r>
                  <w:r w:rsidRPr="00B0522E">
                    <w:rPr>
                      <w:rFonts w:eastAsia="Times New Roman" w:cs="Sylfae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  <w:t>(კომბინირებული  ტესტი)</w:t>
                  </w:r>
                </w:p>
              </w:tc>
              <w:tc>
                <w:tcPr>
                  <w:tcW w:w="1168" w:type="dxa"/>
                  <w:noWrap/>
                  <w:hideMark/>
                </w:tcPr>
                <w:p w14:paraId="0DAD9181" w14:textId="77777777" w:rsidR="00204CA6" w:rsidRPr="00B0522E" w:rsidRDefault="00204CA6" w:rsidP="00204C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1583" w:type="dxa"/>
                  <w:noWrap/>
                  <w:hideMark/>
                </w:tcPr>
                <w:p w14:paraId="56B3C18D" w14:textId="1200964B" w:rsidR="00204CA6" w:rsidRPr="00B0522E" w:rsidRDefault="00204CA6" w:rsidP="00204C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49152732" w14:textId="7ADF8A30" w:rsidR="00204CA6" w:rsidRPr="00B0522E" w:rsidRDefault="00204CA6" w:rsidP="00204C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0522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</w:tbl>
          <w:p w14:paraId="11A7CF5A" w14:textId="77777777" w:rsidR="00204CA6" w:rsidRPr="00B0522E" w:rsidRDefault="00204CA6" w:rsidP="00204CA6">
            <w:pPr>
              <w:rPr>
                <w:sz w:val="18"/>
                <w:szCs w:val="18"/>
              </w:rPr>
            </w:pPr>
          </w:p>
          <w:p w14:paraId="0C25544D" w14:textId="77777777" w:rsidR="00204CA6" w:rsidRPr="00B0522E" w:rsidRDefault="00204CA6" w:rsidP="00204CA6">
            <w:pPr>
              <w:jc w:val="center"/>
              <w:rPr>
                <w:b/>
                <w:bCs/>
                <w:color w:val="C00000"/>
                <w:sz w:val="18"/>
                <w:szCs w:val="18"/>
                <w:lang w:val="ka-GE"/>
              </w:rPr>
            </w:pPr>
            <w:r w:rsidRPr="00B0522E">
              <w:rPr>
                <w:b/>
                <w:bCs/>
                <w:color w:val="C00000"/>
                <w:sz w:val="18"/>
                <w:szCs w:val="18"/>
                <w:lang w:val="ka-GE"/>
              </w:rPr>
              <w:t>შეფასების კრიტერიუმები</w:t>
            </w:r>
          </w:p>
          <w:tbl>
            <w:tblPr>
              <w:tblStyle w:val="PlainTable1"/>
              <w:tblW w:w="8088" w:type="dxa"/>
              <w:tblLayout w:type="fixed"/>
              <w:tblLook w:val="04A0" w:firstRow="1" w:lastRow="0" w:firstColumn="1" w:lastColumn="0" w:noHBand="0" w:noVBand="1"/>
            </w:tblPr>
            <w:tblGrid>
              <w:gridCol w:w="1062"/>
              <w:gridCol w:w="7026"/>
            </w:tblGrid>
            <w:tr w:rsidR="00204CA6" w:rsidRPr="00B0522E" w14:paraId="1BBCF314" w14:textId="77777777" w:rsidTr="00792B9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88" w:type="dxa"/>
                  <w:gridSpan w:val="2"/>
                  <w:shd w:val="clear" w:color="auto" w:fill="D9E2F3" w:themeFill="accent1" w:themeFillTint="33"/>
                </w:tcPr>
                <w:p w14:paraId="5121E0E1" w14:textId="595737D3" w:rsidR="00204CA6" w:rsidRPr="00B0522E" w:rsidRDefault="00204CA6" w:rsidP="00204CA6">
                  <w:pPr>
                    <w:jc w:val="center"/>
                    <w:rPr>
                      <w:rFonts w:cs="Times New Roman"/>
                      <w:b w:val="0"/>
                      <w:bCs w:val="0"/>
                      <w:sz w:val="18"/>
                      <w:szCs w:val="18"/>
                      <w:lang w:val="ka-GE"/>
                    </w:rPr>
                  </w:pPr>
                  <w:r w:rsidRPr="00B0522E">
                    <w:rPr>
                      <w:rFonts w:cs="Sylfaen"/>
                      <w:sz w:val="18"/>
                      <w:szCs w:val="18"/>
                      <w:lang w:val="ka-GE"/>
                    </w:rPr>
                    <w:t>ზეპირი გამოკითხვა</w:t>
                  </w:r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r w:rsidRPr="00B0522E">
                    <w:rPr>
                      <w:rFonts w:cs="Times New Roman"/>
                      <w:sz w:val="18"/>
                      <w:szCs w:val="18"/>
                      <w:lang w:val="ka-GE"/>
                    </w:rPr>
                    <w:t xml:space="preserve"> - </w:t>
                  </w:r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2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ქულა</w:t>
                  </w:r>
                  <w:proofErr w:type="spellEnd"/>
                  <w:r w:rsidRPr="00B0522E">
                    <w:rPr>
                      <w:rFonts w:cs="Sylfaen"/>
                      <w:sz w:val="18"/>
                      <w:szCs w:val="18"/>
                      <w:lang w:val="ka-GE"/>
                    </w:rPr>
                    <w:t xml:space="preserve"> </w:t>
                  </w:r>
                </w:p>
              </w:tc>
            </w:tr>
            <w:tr w:rsidR="00204CA6" w:rsidRPr="00B0522E" w14:paraId="4C8BD78C" w14:textId="77777777" w:rsidTr="00792B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2" w:type="dxa"/>
                </w:tcPr>
                <w:p w14:paraId="3AC609DA" w14:textId="77777777" w:rsidR="00204CA6" w:rsidRPr="00B0522E" w:rsidRDefault="00204CA6" w:rsidP="00204CA6">
                  <w:pPr>
                    <w:jc w:val="center"/>
                    <w:rPr>
                      <w:rFonts w:cs="Times New Roman"/>
                      <w:b w:val="0"/>
                      <w:bCs w:val="0"/>
                      <w:sz w:val="18"/>
                      <w:szCs w:val="18"/>
                    </w:rPr>
                  </w:pP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ქულა</w:t>
                  </w:r>
                  <w:proofErr w:type="spellEnd"/>
                </w:p>
              </w:tc>
              <w:tc>
                <w:tcPr>
                  <w:tcW w:w="7026" w:type="dxa"/>
                </w:tcPr>
                <w:p w14:paraId="5A74C3E4" w14:textId="77777777" w:rsidR="00204CA6" w:rsidRPr="00B0522E" w:rsidRDefault="00204CA6" w:rsidP="00204C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0522E">
                    <w:rPr>
                      <w:rFonts w:cs="Sylfaen"/>
                      <w:b/>
                      <w:bCs/>
                      <w:sz w:val="18"/>
                      <w:szCs w:val="18"/>
                    </w:rPr>
                    <w:t>კრიტერიუმი</w:t>
                  </w:r>
                  <w:proofErr w:type="spellEnd"/>
                </w:p>
              </w:tc>
            </w:tr>
            <w:tr w:rsidR="00204CA6" w:rsidRPr="00B0522E" w14:paraId="7511E2C9" w14:textId="77777777" w:rsidTr="00792B9B">
              <w:trPr>
                <w:trHeight w:val="4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2" w:type="dxa"/>
                </w:tcPr>
                <w:p w14:paraId="2BD8E7E8" w14:textId="77777777" w:rsidR="00204CA6" w:rsidRPr="00B0522E" w:rsidRDefault="00204CA6" w:rsidP="00204CA6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0522E">
                    <w:rPr>
                      <w:rFonts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26" w:type="dxa"/>
                </w:tcPr>
                <w:p w14:paraId="3B458526" w14:textId="02056EA0" w:rsidR="00204CA6" w:rsidRPr="00B0522E" w:rsidRDefault="00204CA6" w:rsidP="00204CA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sz w:val="18"/>
                      <w:szCs w:val="18"/>
                    </w:rPr>
                  </w:pP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პასუხი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არის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სრული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და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ამომწურავი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სრულად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არის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გამოყენებული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შესაბამისი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ტერმინოლოგია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სტუდენტი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ავლენს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ძირითადი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ლიტერატურის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სიღრმისეულ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ცოდნას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აქვს</w:t>
                  </w:r>
                  <w:proofErr w:type="spellEnd"/>
                  <w:r w:rsidRPr="00B0522E">
                    <w:rPr>
                      <w:rFonts w:cs="Sylfaen"/>
                      <w:sz w:val="18"/>
                      <w:szCs w:val="18"/>
                      <w:lang w:val="ka-GE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კარგი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ლოგიკური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მსჯელობა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და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მკაფიოდ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იცავს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საკუთარ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არგუმენტებს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ძირითადილიტერატურის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შესაბამისი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საკითხის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მიმართ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204CA6" w:rsidRPr="00B0522E" w14:paraId="3A582373" w14:textId="77777777" w:rsidTr="00792B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2" w:type="dxa"/>
                </w:tcPr>
                <w:p w14:paraId="4A362D02" w14:textId="77777777" w:rsidR="00204CA6" w:rsidRPr="00B0522E" w:rsidRDefault="00204CA6" w:rsidP="00204CA6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0522E">
                    <w:rPr>
                      <w:rFonts w:cs="Times New Roman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7026" w:type="dxa"/>
                </w:tcPr>
                <w:p w14:paraId="1B698676" w14:textId="77777777" w:rsidR="00204CA6" w:rsidRPr="00B0522E" w:rsidRDefault="00204CA6" w:rsidP="00204CA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Times New Roman"/>
                      <w:sz w:val="18"/>
                      <w:szCs w:val="18"/>
                    </w:rPr>
                  </w:pP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პასუხი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არ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არის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სრული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შესაბამისი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ტერმინოლოგია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არ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არის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მსჯელობისას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გამოყენებული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სტუდენტი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იცნობს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მასალას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თუმცა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აშკარად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იკვეთება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ხარვეზები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ლოგიკური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მსჯელობა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ფრაგმენტულია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204CA6" w:rsidRPr="00B0522E" w14:paraId="28363107" w14:textId="77777777" w:rsidTr="00792B9B">
              <w:trPr>
                <w:trHeight w:val="1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2" w:type="dxa"/>
                </w:tcPr>
                <w:p w14:paraId="6254D0A9" w14:textId="77777777" w:rsidR="00204CA6" w:rsidRPr="00B0522E" w:rsidRDefault="00204CA6" w:rsidP="00204CA6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0522E">
                    <w:rPr>
                      <w:rFonts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26" w:type="dxa"/>
                </w:tcPr>
                <w:p w14:paraId="6AD5D416" w14:textId="77777777" w:rsidR="00204CA6" w:rsidRPr="00B0522E" w:rsidRDefault="00204CA6" w:rsidP="00204CA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sz w:val="18"/>
                      <w:szCs w:val="18"/>
                    </w:rPr>
                  </w:pP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სტუდენტი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საერთოდ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არ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იცნობს</w:t>
                  </w:r>
                  <w:proofErr w:type="spellEnd"/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საკითხს</w:t>
                  </w:r>
                  <w:proofErr w:type="spellEnd"/>
                </w:p>
              </w:tc>
            </w:tr>
          </w:tbl>
          <w:p w14:paraId="420395B6" w14:textId="3CAAC31D" w:rsidR="00204CA6" w:rsidRPr="00B0522E" w:rsidRDefault="00204CA6" w:rsidP="00204CA6">
            <w:pPr>
              <w:jc w:val="center"/>
              <w:rPr>
                <w:b/>
                <w:bCs/>
                <w:color w:val="C00000"/>
                <w:sz w:val="18"/>
                <w:szCs w:val="18"/>
                <w:lang w:val="ka-GE"/>
              </w:rPr>
            </w:pPr>
          </w:p>
          <w:tbl>
            <w:tblPr>
              <w:tblStyle w:val="PlainTable1"/>
              <w:tblW w:w="8088" w:type="dxa"/>
              <w:tblLayout w:type="fixed"/>
              <w:tblLook w:val="04A0" w:firstRow="1" w:lastRow="0" w:firstColumn="1" w:lastColumn="0" w:noHBand="0" w:noVBand="1"/>
            </w:tblPr>
            <w:tblGrid>
              <w:gridCol w:w="1062"/>
              <w:gridCol w:w="7026"/>
            </w:tblGrid>
            <w:tr w:rsidR="00204CA6" w:rsidRPr="00B0522E" w14:paraId="3D01050B" w14:textId="77777777" w:rsidTr="00990A8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88" w:type="dxa"/>
                  <w:gridSpan w:val="2"/>
                  <w:shd w:val="clear" w:color="auto" w:fill="D9E2F3" w:themeFill="accent1" w:themeFillTint="33"/>
                </w:tcPr>
                <w:p w14:paraId="5317E9F3" w14:textId="02F6171B" w:rsidR="00204CA6" w:rsidRPr="00B0522E" w:rsidRDefault="00204CA6" w:rsidP="00204CA6">
                  <w:pPr>
                    <w:jc w:val="center"/>
                    <w:rPr>
                      <w:rFonts w:cs="Sylfaen"/>
                      <w:b w:val="0"/>
                      <w:bCs w:val="0"/>
                      <w:sz w:val="18"/>
                      <w:szCs w:val="18"/>
                      <w:lang w:val="ka-GE"/>
                    </w:rPr>
                  </w:pPr>
                  <w:r w:rsidRPr="00B0522E">
                    <w:rPr>
                      <w:rFonts w:cs="Sylfaen"/>
                      <w:sz w:val="18"/>
                      <w:szCs w:val="18"/>
                      <w:lang w:val="ka-GE"/>
                    </w:rPr>
                    <w:t>სავარჯიშოების ამოხსნა</w:t>
                  </w:r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r w:rsidRPr="00B0522E">
                    <w:rPr>
                      <w:rFonts w:cs="Times New Roman"/>
                      <w:sz w:val="18"/>
                      <w:szCs w:val="18"/>
                      <w:lang w:val="ka-GE"/>
                    </w:rPr>
                    <w:t xml:space="preserve"> - 10</w:t>
                  </w:r>
                  <w:r w:rsidRPr="00B0522E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ქულა</w:t>
                  </w:r>
                  <w:proofErr w:type="spellEnd"/>
                  <w:r w:rsidRPr="00B0522E">
                    <w:rPr>
                      <w:rFonts w:cs="Sylfaen"/>
                      <w:sz w:val="18"/>
                      <w:szCs w:val="18"/>
                      <w:lang w:val="ka-GE"/>
                    </w:rPr>
                    <w:t xml:space="preserve"> </w:t>
                  </w:r>
                </w:p>
                <w:p w14:paraId="713B0395" w14:textId="7ADF9F13" w:rsidR="00204CA6" w:rsidRPr="00B0522E" w:rsidRDefault="00204CA6" w:rsidP="00204CA6">
                  <w:pPr>
                    <w:jc w:val="both"/>
                    <w:rPr>
                      <w:b w:val="0"/>
                      <w:bCs w:val="0"/>
                      <w:sz w:val="18"/>
                      <w:szCs w:val="18"/>
                      <w:lang w:val="ka-GE"/>
                    </w:rPr>
                  </w:pPr>
                  <w:r w:rsidRPr="00B0522E">
                    <w:rPr>
                      <w:b w:val="0"/>
                      <w:bCs w:val="0"/>
                      <w:sz w:val="18"/>
                      <w:szCs w:val="18"/>
                      <w:lang w:val="ka-GE"/>
                    </w:rPr>
                    <w:t>თითოეული დავალება ფასდება 1 ქულით. სემესტრის განმავლობაში სტუდენტმა უნდა შეასრულოს 10 დავალება, რომელიც შედგება ყოველი განსახილველი თემის ბოლოს სახელმძღვანელოში მოცემული სავარჯიშოებისა და ამოცანებისგან.</w:t>
                  </w:r>
                </w:p>
                <w:p w14:paraId="7D944AA8" w14:textId="5776E645" w:rsidR="00204CA6" w:rsidRPr="00B0522E" w:rsidRDefault="00204CA6" w:rsidP="00204CA6">
                  <w:pPr>
                    <w:jc w:val="center"/>
                    <w:rPr>
                      <w:rFonts w:cs="Times New Roman"/>
                      <w:b w:val="0"/>
                      <w:bCs w:val="0"/>
                      <w:sz w:val="18"/>
                      <w:szCs w:val="18"/>
                      <w:lang w:val="ka-GE"/>
                    </w:rPr>
                  </w:pPr>
                </w:p>
              </w:tc>
            </w:tr>
            <w:tr w:rsidR="00204CA6" w:rsidRPr="00B0522E" w14:paraId="6749363C" w14:textId="77777777" w:rsidTr="00990A8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2" w:type="dxa"/>
                </w:tcPr>
                <w:p w14:paraId="6B2B5421" w14:textId="77777777" w:rsidR="00204CA6" w:rsidRPr="00B0522E" w:rsidRDefault="00204CA6" w:rsidP="00204CA6">
                  <w:pPr>
                    <w:jc w:val="center"/>
                    <w:rPr>
                      <w:rFonts w:cs="Times New Roman"/>
                      <w:b w:val="0"/>
                      <w:bCs w:val="0"/>
                      <w:sz w:val="18"/>
                      <w:szCs w:val="18"/>
                    </w:rPr>
                  </w:pPr>
                  <w:proofErr w:type="spellStart"/>
                  <w:r w:rsidRPr="00B0522E">
                    <w:rPr>
                      <w:rFonts w:cs="Sylfaen"/>
                      <w:sz w:val="18"/>
                      <w:szCs w:val="18"/>
                    </w:rPr>
                    <w:t>ქულა</w:t>
                  </w:r>
                  <w:proofErr w:type="spellEnd"/>
                </w:p>
              </w:tc>
              <w:tc>
                <w:tcPr>
                  <w:tcW w:w="7026" w:type="dxa"/>
                </w:tcPr>
                <w:p w14:paraId="78476DB8" w14:textId="77777777" w:rsidR="00204CA6" w:rsidRPr="00B0522E" w:rsidRDefault="00204CA6" w:rsidP="00204C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0522E">
                    <w:rPr>
                      <w:rFonts w:cs="Sylfaen"/>
                      <w:b/>
                      <w:bCs/>
                      <w:sz w:val="18"/>
                      <w:szCs w:val="18"/>
                    </w:rPr>
                    <w:t>კრიტერიუმი</w:t>
                  </w:r>
                  <w:proofErr w:type="spellEnd"/>
                </w:p>
              </w:tc>
            </w:tr>
            <w:tr w:rsidR="00204CA6" w:rsidRPr="00B0522E" w14:paraId="11B97D74" w14:textId="77777777" w:rsidTr="00990A81">
              <w:trPr>
                <w:trHeight w:val="3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2" w:type="dxa"/>
                </w:tcPr>
                <w:p w14:paraId="7EB28884" w14:textId="6FE687F2" w:rsidR="00204CA6" w:rsidRPr="00B0522E" w:rsidRDefault="00204CA6" w:rsidP="00204CA6">
                  <w:pPr>
                    <w:jc w:val="center"/>
                    <w:rPr>
                      <w:rFonts w:cs="Times New Roman"/>
                      <w:sz w:val="18"/>
                      <w:szCs w:val="18"/>
                      <w:lang w:val="ka-GE"/>
                    </w:rPr>
                  </w:pPr>
                  <w:r w:rsidRPr="00B0522E">
                    <w:rPr>
                      <w:rFonts w:cs="Times New Roman"/>
                      <w:sz w:val="18"/>
                      <w:szCs w:val="18"/>
                      <w:lang w:val="ka-GE"/>
                    </w:rPr>
                    <w:t>1</w:t>
                  </w:r>
                </w:p>
              </w:tc>
              <w:tc>
                <w:tcPr>
                  <w:tcW w:w="7026" w:type="dxa"/>
                </w:tcPr>
                <w:p w14:paraId="222C1F4C" w14:textId="0343CD50" w:rsidR="00204CA6" w:rsidRPr="00B0522E" w:rsidRDefault="00204CA6" w:rsidP="00204CA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sz w:val="18"/>
                      <w:szCs w:val="18"/>
                    </w:rPr>
                  </w:pPr>
                  <w:r w:rsidRPr="00B0522E">
                    <w:rPr>
                      <w:rFonts w:cs="Sylfaen"/>
                      <w:sz w:val="18"/>
                      <w:szCs w:val="18"/>
                      <w:lang w:val="ka-GE"/>
                    </w:rPr>
                    <w:t>სტუდენტმა შეასრულა საშინაო დავალება;</w:t>
                  </w:r>
                </w:p>
              </w:tc>
            </w:tr>
            <w:tr w:rsidR="00204CA6" w:rsidRPr="00B0522E" w14:paraId="5A030DBC" w14:textId="77777777" w:rsidTr="00990A8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2" w:type="dxa"/>
                </w:tcPr>
                <w:p w14:paraId="140E92A0" w14:textId="79FA4C6A" w:rsidR="00204CA6" w:rsidRPr="00B0522E" w:rsidRDefault="00204CA6" w:rsidP="00204CA6">
                  <w:pPr>
                    <w:jc w:val="center"/>
                    <w:rPr>
                      <w:rFonts w:cs="Times New Roman"/>
                      <w:sz w:val="18"/>
                      <w:szCs w:val="18"/>
                      <w:lang w:val="ka-GE"/>
                    </w:rPr>
                  </w:pPr>
                  <w:r w:rsidRPr="00B0522E">
                    <w:rPr>
                      <w:rFonts w:cs="Times New Roman"/>
                      <w:sz w:val="18"/>
                      <w:szCs w:val="18"/>
                      <w:lang w:val="ka-GE"/>
                    </w:rPr>
                    <w:t>0</w:t>
                  </w:r>
                </w:p>
              </w:tc>
              <w:tc>
                <w:tcPr>
                  <w:tcW w:w="7026" w:type="dxa"/>
                </w:tcPr>
                <w:p w14:paraId="0E1BC28B" w14:textId="5C2111B8" w:rsidR="00204CA6" w:rsidRPr="00B0522E" w:rsidRDefault="00204CA6" w:rsidP="00204CA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Times New Roman"/>
                      <w:sz w:val="18"/>
                      <w:szCs w:val="18"/>
                    </w:rPr>
                  </w:pPr>
                  <w:r w:rsidRPr="00B0522E">
                    <w:rPr>
                      <w:sz w:val="18"/>
                      <w:szCs w:val="18"/>
                      <w:lang w:val="ka-GE"/>
                    </w:rPr>
                    <w:t xml:space="preserve">სტუდენტს არ წარმოუდგენია </w:t>
                  </w:r>
                  <w:r w:rsidRPr="00B0522E">
                    <w:rPr>
                      <w:rFonts w:cs="Sylfaen"/>
                      <w:sz w:val="18"/>
                      <w:szCs w:val="18"/>
                      <w:lang w:val="ka-GE"/>
                    </w:rPr>
                    <w:t>საშინაო დავალება.</w:t>
                  </w:r>
                </w:p>
              </w:tc>
            </w:tr>
          </w:tbl>
          <w:p w14:paraId="7E0C155C" w14:textId="309C64DB" w:rsidR="00204CA6" w:rsidRPr="00B0522E" w:rsidRDefault="00204CA6" w:rsidP="00204CA6">
            <w:pPr>
              <w:jc w:val="center"/>
              <w:rPr>
                <w:b/>
                <w:bCs/>
                <w:color w:val="C00000"/>
                <w:sz w:val="18"/>
                <w:szCs w:val="18"/>
                <w:lang w:val="ka-GE"/>
              </w:rPr>
            </w:pPr>
          </w:p>
          <w:p w14:paraId="7AD5F7E7" w14:textId="77777777" w:rsidR="00204CA6" w:rsidRPr="00B0522E" w:rsidRDefault="00204CA6" w:rsidP="00204CA6">
            <w:pPr>
              <w:jc w:val="center"/>
              <w:rPr>
                <w:b/>
                <w:bCs/>
                <w:color w:val="C00000"/>
                <w:sz w:val="18"/>
                <w:szCs w:val="18"/>
                <w:lang w:val="ka-GE"/>
              </w:rPr>
            </w:pPr>
          </w:p>
          <w:p w14:paraId="1E933B7D" w14:textId="77777777" w:rsidR="00204CA6" w:rsidRPr="00B0522E" w:rsidRDefault="00204CA6" w:rsidP="00204CA6">
            <w:pPr>
              <w:jc w:val="center"/>
              <w:rPr>
                <w:b/>
                <w:bCs/>
                <w:color w:val="C00000"/>
                <w:sz w:val="18"/>
                <w:szCs w:val="18"/>
                <w:lang w:val="ka-GE"/>
              </w:rPr>
            </w:pPr>
          </w:p>
          <w:tbl>
            <w:tblPr>
              <w:tblStyle w:val="PlainTable1"/>
              <w:tblpPr w:leftFromText="180" w:rightFromText="180" w:vertAnchor="text" w:horzAnchor="margin" w:tblpY="-222"/>
              <w:tblOverlap w:val="never"/>
              <w:tblW w:w="8041" w:type="dxa"/>
              <w:tblLayout w:type="fixed"/>
              <w:tblLook w:val="04A0" w:firstRow="1" w:lastRow="0" w:firstColumn="1" w:lastColumn="0" w:noHBand="0" w:noVBand="1"/>
            </w:tblPr>
            <w:tblGrid>
              <w:gridCol w:w="1610"/>
              <w:gridCol w:w="6431"/>
            </w:tblGrid>
            <w:tr w:rsidR="00204CA6" w:rsidRPr="00B0522E" w14:paraId="5C1E3C38" w14:textId="77777777" w:rsidTr="00990A8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41" w:type="dxa"/>
                  <w:gridSpan w:val="2"/>
                  <w:shd w:val="clear" w:color="auto" w:fill="D9E2F3" w:themeFill="accent1" w:themeFillTint="33"/>
                </w:tcPr>
                <w:p w14:paraId="7DDD205E" w14:textId="34785181" w:rsidR="00204CA6" w:rsidRPr="00B0522E" w:rsidRDefault="00204CA6" w:rsidP="00204CA6">
                  <w:pPr>
                    <w:ind w:hanging="719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0522E">
                    <w:rPr>
                      <w:sz w:val="18"/>
                      <w:szCs w:val="18"/>
                      <w:lang w:val="ka-GE"/>
                    </w:rPr>
                    <w:t>ქვიზი</w:t>
                  </w:r>
                  <w:r w:rsidRPr="00B0522E">
                    <w:rPr>
                      <w:sz w:val="18"/>
                      <w:szCs w:val="18"/>
                    </w:rPr>
                    <w:t xml:space="preserve"> (</w:t>
                  </w:r>
                  <w:r w:rsidRPr="00B0522E">
                    <w:rPr>
                      <w:sz w:val="18"/>
                      <w:szCs w:val="18"/>
                      <w:lang w:val="ka-GE"/>
                    </w:rPr>
                    <w:t xml:space="preserve">2 </w:t>
                  </w:r>
                  <w:proofErr w:type="spellStart"/>
                  <w:r w:rsidRPr="00B0522E">
                    <w:rPr>
                      <w:sz w:val="18"/>
                      <w:szCs w:val="18"/>
                    </w:rPr>
                    <w:t>ქულა</w:t>
                  </w:r>
                  <w:proofErr w:type="spellEnd"/>
                  <w:r w:rsidRPr="00B0522E">
                    <w:rPr>
                      <w:sz w:val="18"/>
                      <w:szCs w:val="18"/>
                    </w:rPr>
                    <w:t>)</w:t>
                  </w:r>
                </w:p>
                <w:p w14:paraId="115DF21F" w14:textId="630C5C66" w:rsidR="00204CA6" w:rsidRPr="00B0522E" w:rsidRDefault="00204CA6" w:rsidP="00204CA6">
                  <w:pPr>
                    <w:ind w:hanging="719"/>
                    <w:jc w:val="center"/>
                    <w:rPr>
                      <w:b w:val="0"/>
                      <w:bCs w:val="0"/>
                      <w:sz w:val="18"/>
                      <w:szCs w:val="18"/>
                      <w:lang w:val="ka-GE"/>
                    </w:rPr>
                  </w:pPr>
                  <w:r w:rsidRPr="00B0522E">
                    <w:rPr>
                      <w:sz w:val="18"/>
                      <w:szCs w:val="18"/>
                      <w:lang w:val="ka-GE"/>
                    </w:rPr>
                    <w:t xml:space="preserve">(ერთი ქვიზი შედგება 10 ღია თეორიული და პრაქტიკული ხასიათის შეკითხვებისაგან) </w:t>
                  </w:r>
                </w:p>
              </w:tc>
            </w:tr>
            <w:tr w:rsidR="00204CA6" w:rsidRPr="00B0522E" w14:paraId="05BFEFA8" w14:textId="77777777" w:rsidTr="00990A8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0EF90996" w14:textId="2F311FDB" w:rsidR="00204CA6" w:rsidRPr="00B0522E" w:rsidRDefault="00204CA6" w:rsidP="00204CA6">
                  <w:pPr>
                    <w:ind w:hanging="719"/>
                    <w:jc w:val="center"/>
                    <w:rPr>
                      <w:b w:val="0"/>
                      <w:bCs w:val="0"/>
                      <w:sz w:val="18"/>
                      <w:szCs w:val="18"/>
                      <w:lang w:val="ka-GE"/>
                    </w:rPr>
                  </w:pPr>
                  <w:r w:rsidRPr="00B0522E">
                    <w:rPr>
                      <w:sz w:val="18"/>
                      <w:szCs w:val="18"/>
                    </w:rPr>
                    <w:t>0,</w:t>
                  </w:r>
                  <w:r w:rsidRPr="00B0522E">
                    <w:rPr>
                      <w:sz w:val="18"/>
                      <w:szCs w:val="18"/>
                      <w:lang w:val="ka-GE"/>
                    </w:rPr>
                    <w:t>2</w:t>
                  </w:r>
                </w:p>
              </w:tc>
              <w:tc>
                <w:tcPr>
                  <w:tcW w:w="6430" w:type="dxa"/>
                </w:tcPr>
                <w:p w14:paraId="02F17FC9" w14:textId="77777777" w:rsidR="00204CA6" w:rsidRPr="00B0522E" w:rsidRDefault="00204CA6" w:rsidP="00204CA6">
                  <w:pPr>
                    <w:ind w:hanging="719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proofErr w:type="spellStart"/>
                  <w:r w:rsidRPr="00B0522E">
                    <w:rPr>
                      <w:sz w:val="18"/>
                      <w:szCs w:val="18"/>
                    </w:rPr>
                    <w:t>პასუხი</w:t>
                  </w:r>
                  <w:proofErr w:type="spellEnd"/>
                  <w:r w:rsidRPr="00B0522E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sz w:val="18"/>
                      <w:szCs w:val="18"/>
                    </w:rPr>
                    <w:t>სწორია</w:t>
                  </w:r>
                  <w:proofErr w:type="spellEnd"/>
                </w:p>
              </w:tc>
            </w:tr>
            <w:tr w:rsidR="00204CA6" w:rsidRPr="00B0522E" w14:paraId="3896EB97" w14:textId="77777777" w:rsidTr="00990A81">
              <w:trPr>
                <w:trHeight w:val="2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0" w:type="dxa"/>
                </w:tcPr>
                <w:p w14:paraId="2F59A4E6" w14:textId="77777777" w:rsidR="00204CA6" w:rsidRPr="00B0522E" w:rsidRDefault="00204CA6" w:rsidP="00204CA6">
                  <w:pPr>
                    <w:ind w:hanging="719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0522E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430" w:type="dxa"/>
                </w:tcPr>
                <w:p w14:paraId="1D17E41D" w14:textId="77777777" w:rsidR="00204CA6" w:rsidRPr="00B0522E" w:rsidRDefault="00204CA6" w:rsidP="00204CA6">
                  <w:pPr>
                    <w:ind w:hanging="719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proofErr w:type="spellStart"/>
                  <w:r w:rsidRPr="00B0522E">
                    <w:rPr>
                      <w:sz w:val="18"/>
                      <w:szCs w:val="18"/>
                    </w:rPr>
                    <w:t>პასუხი</w:t>
                  </w:r>
                  <w:proofErr w:type="spellEnd"/>
                  <w:r w:rsidRPr="00B0522E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sz w:val="18"/>
                      <w:szCs w:val="18"/>
                    </w:rPr>
                    <w:t>არა</w:t>
                  </w:r>
                  <w:proofErr w:type="spellEnd"/>
                  <w:r w:rsidRPr="00B0522E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sz w:val="18"/>
                      <w:szCs w:val="18"/>
                    </w:rPr>
                    <w:t>სწორია</w:t>
                  </w:r>
                  <w:proofErr w:type="spellEnd"/>
                </w:p>
              </w:tc>
            </w:tr>
          </w:tbl>
          <w:p w14:paraId="20302CDA" w14:textId="77777777" w:rsidR="00204CA6" w:rsidRPr="00B0522E" w:rsidRDefault="00204CA6" w:rsidP="00204CA6">
            <w:pPr>
              <w:jc w:val="center"/>
              <w:rPr>
                <w:b/>
                <w:bCs/>
                <w:color w:val="C00000"/>
                <w:sz w:val="18"/>
                <w:szCs w:val="18"/>
                <w:lang w:val="ka-GE"/>
              </w:rPr>
            </w:pPr>
            <w:r w:rsidRPr="00B0522E">
              <w:rPr>
                <w:b/>
                <w:bCs/>
                <w:color w:val="C00000"/>
                <w:sz w:val="18"/>
                <w:szCs w:val="18"/>
                <w:lang w:val="ka-GE"/>
              </w:rPr>
              <w:t>შუალედური  გამოცდა</w:t>
            </w:r>
          </w:p>
          <w:p w14:paraId="63F7E6B8" w14:textId="77777777" w:rsidR="00204CA6" w:rsidRPr="00B0522E" w:rsidRDefault="00204CA6" w:rsidP="00204CA6">
            <w:pPr>
              <w:jc w:val="center"/>
              <w:rPr>
                <w:b/>
                <w:bCs/>
                <w:color w:val="C00000"/>
                <w:sz w:val="18"/>
                <w:szCs w:val="18"/>
                <w:lang w:val="ka-GE"/>
              </w:rPr>
            </w:pPr>
          </w:p>
          <w:tbl>
            <w:tblPr>
              <w:tblStyle w:val="PlainTable1"/>
              <w:tblpPr w:leftFromText="180" w:rightFromText="180" w:vertAnchor="text" w:horzAnchor="margin" w:tblpY="-222"/>
              <w:tblOverlap w:val="never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1603"/>
              <w:gridCol w:w="6330"/>
            </w:tblGrid>
            <w:tr w:rsidR="00204CA6" w:rsidRPr="00B0522E" w14:paraId="18803885" w14:textId="77777777" w:rsidTr="00990A8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33" w:type="dxa"/>
                  <w:gridSpan w:val="2"/>
                  <w:shd w:val="clear" w:color="auto" w:fill="D9E2F3" w:themeFill="accent1" w:themeFillTint="33"/>
                </w:tcPr>
                <w:p w14:paraId="1BA8232C" w14:textId="3B8D74A0" w:rsidR="00204CA6" w:rsidRPr="00B0522E" w:rsidRDefault="00204CA6" w:rsidP="00204CA6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ka-GE"/>
                    </w:rPr>
                  </w:pPr>
                  <w:r w:rsidRPr="00B0522E">
                    <w:rPr>
                      <w:sz w:val="18"/>
                      <w:szCs w:val="18"/>
                      <w:lang w:val="ka-GE"/>
                    </w:rPr>
                    <w:t>კომბინირებული ტესტი -  მაქსიმალური შეფასება 20 ქულა</w:t>
                  </w:r>
                </w:p>
                <w:p w14:paraId="385B0FF7" w14:textId="60516DED" w:rsidR="00204CA6" w:rsidRPr="00B0522E" w:rsidRDefault="00204CA6" w:rsidP="00204CA6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ka-GE"/>
                    </w:rPr>
                  </w:pPr>
                  <w:r w:rsidRPr="00B0522E">
                    <w:rPr>
                      <w:sz w:val="18"/>
                      <w:szCs w:val="18"/>
                      <w:lang w:val="ka-GE"/>
                    </w:rPr>
                    <w:t>(ტესტი შედგება 20 ღია და დახურული ტიპის თეორიული და პრაქტიკული ხასიათის შეკითხვისაგან)</w:t>
                  </w:r>
                </w:p>
              </w:tc>
            </w:tr>
            <w:tr w:rsidR="00204CA6" w:rsidRPr="00B0522E" w14:paraId="2D464D5D" w14:textId="77777777" w:rsidTr="00990A8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3" w:type="dxa"/>
                </w:tcPr>
                <w:p w14:paraId="0A050C3A" w14:textId="77777777" w:rsidR="00204CA6" w:rsidRPr="00B0522E" w:rsidRDefault="00204CA6" w:rsidP="00204CA6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ka-GE"/>
                    </w:rPr>
                  </w:pPr>
                  <w:r w:rsidRPr="00B0522E">
                    <w:rPr>
                      <w:sz w:val="18"/>
                      <w:szCs w:val="18"/>
                      <w:lang w:val="ka-GE"/>
                    </w:rPr>
                    <w:t>1</w:t>
                  </w:r>
                </w:p>
              </w:tc>
              <w:tc>
                <w:tcPr>
                  <w:tcW w:w="6330" w:type="dxa"/>
                </w:tcPr>
                <w:p w14:paraId="7EB2D29A" w14:textId="77777777" w:rsidR="00204CA6" w:rsidRPr="00B0522E" w:rsidRDefault="00204CA6" w:rsidP="00204C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proofErr w:type="spellStart"/>
                  <w:r w:rsidRPr="00B0522E">
                    <w:rPr>
                      <w:sz w:val="18"/>
                      <w:szCs w:val="18"/>
                    </w:rPr>
                    <w:t>პასუხი</w:t>
                  </w:r>
                  <w:proofErr w:type="spellEnd"/>
                  <w:r w:rsidRPr="00B0522E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sz w:val="18"/>
                      <w:szCs w:val="18"/>
                    </w:rPr>
                    <w:t>სწორია</w:t>
                  </w:r>
                  <w:proofErr w:type="spellEnd"/>
                </w:p>
              </w:tc>
            </w:tr>
            <w:tr w:rsidR="00204CA6" w:rsidRPr="00B0522E" w14:paraId="1EECFEF7" w14:textId="77777777" w:rsidTr="00990A81">
              <w:trPr>
                <w:trHeight w:val="3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3" w:type="dxa"/>
                </w:tcPr>
                <w:p w14:paraId="7D12C684" w14:textId="77777777" w:rsidR="00204CA6" w:rsidRPr="00B0522E" w:rsidRDefault="00204CA6" w:rsidP="00204CA6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0522E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30" w:type="dxa"/>
                </w:tcPr>
                <w:p w14:paraId="5456BF12" w14:textId="77777777" w:rsidR="00204CA6" w:rsidRPr="00B0522E" w:rsidRDefault="00204CA6" w:rsidP="00204C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proofErr w:type="spellStart"/>
                  <w:r w:rsidRPr="00B0522E">
                    <w:rPr>
                      <w:sz w:val="18"/>
                      <w:szCs w:val="18"/>
                    </w:rPr>
                    <w:t>პასუხი</w:t>
                  </w:r>
                  <w:proofErr w:type="spellEnd"/>
                  <w:r w:rsidRPr="00B0522E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sz w:val="18"/>
                      <w:szCs w:val="18"/>
                    </w:rPr>
                    <w:t>არა</w:t>
                  </w:r>
                  <w:proofErr w:type="spellEnd"/>
                  <w:r w:rsidRPr="00B0522E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sz w:val="18"/>
                      <w:szCs w:val="18"/>
                    </w:rPr>
                    <w:t>სწორია</w:t>
                  </w:r>
                  <w:proofErr w:type="spellEnd"/>
                </w:p>
              </w:tc>
            </w:tr>
          </w:tbl>
          <w:p w14:paraId="04FE1304" w14:textId="34C0BBAE" w:rsidR="00204CA6" w:rsidRPr="00B0522E" w:rsidRDefault="00204CA6" w:rsidP="00204CA6">
            <w:pPr>
              <w:jc w:val="center"/>
              <w:rPr>
                <w:b/>
                <w:bCs/>
                <w:color w:val="C00000"/>
                <w:sz w:val="18"/>
                <w:szCs w:val="18"/>
                <w:lang w:val="ka-GE"/>
              </w:rPr>
            </w:pPr>
            <w:r w:rsidRPr="00B0522E">
              <w:rPr>
                <w:b/>
                <w:bCs/>
                <w:color w:val="C00000"/>
                <w:sz w:val="18"/>
                <w:szCs w:val="18"/>
                <w:lang w:val="ka-GE"/>
              </w:rPr>
              <w:t>დასკვნითი გამოცდა</w:t>
            </w:r>
          </w:p>
          <w:p w14:paraId="12C5DAAC" w14:textId="77777777" w:rsidR="00204CA6" w:rsidRPr="00B0522E" w:rsidRDefault="00204CA6" w:rsidP="00204CA6">
            <w:pPr>
              <w:jc w:val="center"/>
              <w:rPr>
                <w:b/>
                <w:bCs/>
                <w:color w:val="C00000"/>
                <w:sz w:val="18"/>
                <w:szCs w:val="18"/>
                <w:lang w:val="ka-GE"/>
              </w:rPr>
            </w:pPr>
          </w:p>
          <w:tbl>
            <w:tblPr>
              <w:tblStyle w:val="PlainTable1"/>
              <w:tblpPr w:leftFromText="180" w:rightFromText="180" w:vertAnchor="text" w:horzAnchor="margin" w:tblpY="-222"/>
              <w:tblOverlap w:val="never"/>
              <w:tblW w:w="7963" w:type="dxa"/>
              <w:tblLayout w:type="fixed"/>
              <w:tblLook w:val="04A0" w:firstRow="1" w:lastRow="0" w:firstColumn="1" w:lastColumn="0" w:noHBand="0" w:noVBand="1"/>
            </w:tblPr>
            <w:tblGrid>
              <w:gridCol w:w="1556"/>
              <w:gridCol w:w="6407"/>
            </w:tblGrid>
            <w:tr w:rsidR="00204CA6" w:rsidRPr="00B0522E" w14:paraId="26852A59" w14:textId="77777777" w:rsidTr="00AE2B1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63" w:type="dxa"/>
                  <w:gridSpan w:val="2"/>
                  <w:shd w:val="clear" w:color="auto" w:fill="D9E2F3" w:themeFill="accent1" w:themeFillTint="33"/>
                </w:tcPr>
                <w:p w14:paraId="3B9C2E10" w14:textId="56E0E6B4" w:rsidR="00204CA6" w:rsidRPr="00B0522E" w:rsidRDefault="00204CA6" w:rsidP="00204CA6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ka-GE"/>
                    </w:rPr>
                  </w:pPr>
                  <w:r w:rsidRPr="00B0522E">
                    <w:rPr>
                      <w:sz w:val="18"/>
                      <w:szCs w:val="18"/>
                      <w:lang w:val="ka-GE"/>
                    </w:rPr>
                    <w:t>კომბინირებული ტესტი -  მაქსიმალური შეფასება 40 ქულა</w:t>
                  </w:r>
                </w:p>
                <w:p w14:paraId="4B62C0A4" w14:textId="3EFC66AE" w:rsidR="00204CA6" w:rsidRPr="00B0522E" w:rsidRDefault="00204CA6" w:rsidP="00204CA6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ka-GE"/>
                    </w:rPr>
                  </w:pPr>
                  <w:r w:rsidRPr="00B0522E">
                    <w:rPr>
                      <w:sz w:val="18"/>
                      <w:szCs w:val="18"/>
                      <w:lang w:val="ka-GE"/>
                    </w:rPr>
                    <w:t>(ტესტი შედგება 40 ღია და დახურული ტიპის თეორიული და პრაქტიკული ხასიათის შეკითხვისაგან)</w:t>
                  </w:r>
                </w:p>
              </w:tc>
            </w:tr>
            <w:tr w:rsidR="00204CA6" w:rsidRPr="00B0522E" w14:paraId="0E3ADE61" w14:textId="77777777" w:rsidTr="00AE2B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6" w:type="dxa"/>
                </w:tcPr>
                <w:p w14:paraId="5DB658D8" w14:textId="77777777" w:rsidR="00204CA6" w:rsidRPr="00B0522E" w:rsidRDefault="00204CA6" w:rsidP="00204CA6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ka-GE"/>
                    </w:rPr>
                  </w:pPr>
                  <w:r w:rsidRPr="00B0522E">
                    <w:rPr>
                      <w:sz w:val="18"/>
                      <w:szCs w:val="18"/>
                      <w:lang w:val="ka-GE"/>
                    </w:rPr>
                    <w:t>1</w:t>
                  </w:r>
                </w:p>
              </w:tc>
              <w:tc>
                <w:tcPr>
                  <w:tcW w:w="6407" w:type="dxa"/>
                </w:tcPr>
                <w:p w14:paraId="377B3F5F" w14:textId="77777777" w:rsidR="00204CA6" w:rsidRPr="00B0522E" w:rsidRDefault="00204CA6" w:rsidP="00204C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proofErr w:type="spellStart"/>
                  <w:r w:rsidRPr="00B0522E">
                    <w:rPr>
                      <w:sz w:val="18"/>
                      <w:szCs w:val="18"/>
                    </w:rPr>
                    <w:t>პასუხი</w:t>
                  </w:r>
                  <w:proofErr w:type="spellEnd"/>
                  <w:r w:rsidRPr="00B0522E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sz w:val="18"/>
                      <w:szCs w:val="18"/>
                    </w:rPr>
                    <w:t>სწორია</w:t>
                  </w:r>
                  <w:proofErr w:type="spellEnd"/>
                </w:p>
              </w:tc>
            </w:tr>
            <w:tr w:rsidR="00204CA6" w:rsidRPr="00B0522E" w14:paraId="49FFA15D" w14:textId="77777777" w:rsidTr="00AE2B14">
              <w:trPr>
                <w:trHeight w:val="2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6" w:type="dxa"/>
                </w:tcPr>
                <w:p w14:paraId="0371F1EE" w14:textId="77777777" w:rsidR="00204CA6" w:rsidRPr="00B0522E" w:rsidRDefault="00204CA6" w:rsidP="00204CA6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0522E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407" w:type="dxa"/>
                </w:tcPr>
                <w:p w14:paraId="455ADDE6" w14:textId="77777777" w:rsidR="00204CA6" w:rsidRPr="00B0522E" w:rsidRDefault="00204CA6" w:rsidP="00204C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proofErr w:type="spellStart"/>
                  <w:r w:rsidRPr="00B0522E">
                    <w:rPr>
                      <w:sz w:val="18"/>
                      <w:szCs w:val="18"/>
                    </w:rPr>
                    <w:t>პასუხი</w:t>
                  </w:r>
                  <w:proofErr w:type="spellEnd"/>
                  <w:r w:rsidRPr="00B0522E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sz w:val="18"/>
                      <w:szCs w:val="18"/>
                    </w:rPr>
                    <w:t>არა</w:t>
                  </w:r>
                  <w:proofErr w:type="spellEnd"/>
                  <w:r w:rsidRPr="00B0522E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22E">
                    <w:rPr>
                      <w:sz w:val="18"/>
                      <w:szCs w:val="18"/>
                    </w:rPr>
                    <w:t>სწორია</w:t>
                  </w:r>
                  <w:proofErr w:type="spellEnd"/>
                </w:p>
              </w:tc>
            </w:tr>
          </w:tbl>
          <w:p w14:paraId="2B8F319C" w14:textId="77777777" w:rsidR="00204CA6" w:rsidRPr="00B0522E" w:rsidRDefault="00204CA6" w:rsidP="00204CA6">
            <w:pPr>
              <w:rPr>
                <w:sz w:val="18"/>
                <w:szCs w:val="18"/>
              </w:rPr>
            </w:pPr>
          </w:p>
        </w:tc>
      </w:tr>
      <w:tr w:rsidR="00204CA6" w:rsidRPr="0082725D" w14:paraId="4FC2516A" w14:textId="77777777" w:rsidTr="00B02986">
        <w:tc>
          <w:tcPr>
            <w:tcW w:w="2548" w:type="dxa"/>
          </w:tcPr>
          <w:p w14:paraId="4F4C979C" w14:textId="77777777" w:rsidR="00204CA6" w:rsidRPr="0082725D" w:rsidRDefault="00204CA6" w:rsidP="00204CA6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8250" w:type="dxa"/>
          </w:tcPr>
          <w:p w14:paraId="48611729" w14:textId="7D5A69EA" w:rsidR="00204CA6" w:rsidRPr="0082725D" w:rsidRDefault="00204CA6" w:rsidP="00204CA6">
            <w:pPr>
              <w:pStyle w:val="ListParagraph"/>
              <w:numPr>
                <w:ilvl w:val="0"/>
                <w:numId w:val="4"/>
              </w:numPr>
              <w:ind w:left="348"/>
              <w:rPr>
                <w:sz w:val="20"/>
                <w:szCs w:val="20"/>
                <w:lang w:val="fi-FI"/>
              </w:rPr>
            </w:pPr>
            <w:r w:rsidRPr="0082725D">
              <w:rPr>
                <w:rFonts w:cs="Sylfaen"/>
                <w:noProof/>
                <w:sz w:val="20"/>
                <w:szCs w:val="20"/>
                <w:lang w:val="ka-GE"/>
              </w:rPr>
              <w:t>გრეგორი</w:t>
            </w:r>
            <w:r w:rsidRPr="0082725D">
              <w:rPr>
                <w:noProof/>
                <w:sz w:val="20"/>
                <w:szCs w:val="20"/>
                <w:lang w:val="ka-GE"/>
              </w:rPr>
              <w:t xml:space="preserve"> მენქიუ, „ეკონომიკის პრინციპები“, 4-ე გამოცემა, „დიოგენე“, 2008;</w:t>
            </w:r>
          </w:p>
        </w:tc>
      </w:tr>
      <w:tr w:rsidR="00204CA6" w:rsidRPr="0082725D" w14:paraId="12F115EB" w14:textId="77777777" w:rsidTr="00B02986">
        <w:tc>
          <w:tcPr>
            <w:tcW w:w="2548" w:type="dxa"/>
          </w:tcPr>
          <w:p w14:paraId="6CBA4152" w14:textId="77777777" w:rsidR="00204CA6" w:rsidRPr="0082725D" w:rsidRDefault="00204CA6" w:rsidP="00204CA6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color w:val="002060"/>
                <w:sz w:val="20"/>
                <w:szCs w:val="20"/>
                <w:lang w:val="ka-GE"/>
              </w:rPr>
              <w:t>დამატებითი ლიტერატურა</w:t>
            </w:r>
          </w:p>
        </w:tc>
        <w:tc>
          <w:tcPr>
            <w:tcW w:w="8250" w:type="dxa"/>
          </w:tcPr>
          <w:p w14:paraId="27ED3A4C" w14:textId="77777777" w:rsidR="00204CA6" w:rsidRPr="0082725D" w:rsidRDefault="00204CA6" w:rsidP="00204CA6">
            <w:pPr>
              <w:pStyle w:val="ListParagraph1"/>
              <w:numPr>
                <w:ilvl w:val="0"/>
                <w:numId w:val="4"/>
              </w:numPr>
              <w:spacing w:before="60" w:after="60"/>
              <w:ind w:left="348"/>
              <w:jc w:val="both"/>
              <w:rPr>
                <w:rFonts w:asciiTheme="minorHAnsi" w:hAnsiTheme="minorHAnsi" w:cs="Sylfaen"/>
                <w:sz w:val="20"/>
                <w:szCs w:val="20"/>
                <w:lang w:val="ka-GE"/>
              </w:rPr>
            </w:pPr>
            <w:r w:rsidRPr="0082725D">
              <w:rPr>
                <w:rFonts w:asciiTheme="minorHAnsi" w:hAnsiTheme="minorHAnsi"/>
                <w:sz w:val="20"/>
                <w:szCs w:val="20"/>
                <w:lang w:val="ka-GE"/>
              </w:rPr>
              <w:t>შოთა ვეშაპიძე, ეკონომიკის საფუძვლები: სახელმძღვანელო, დავით აღმაშენებლის სახელობის საქართველოს ეროვნული თავდაცვის აკადემია, 2015;</w:t>
            </w:r>
          </w:p>
          <w:p w14:paraId="3A648BE9" w14:textId="68F2066C" w:rsidR="00204CA6" w:rsidRPr="0082725D" w:rsidRDefault="00204CA6" w:rsidP="00204CA6">
            <w:pPr>
              <w:pStyle w:val="ListParagraph1"/>
              <w:numPr>
                <w:ilvl w:val="0"/>
                <w:numId w:val="4"/>
              </w:numPr>
              <w:spacing w:before="60" w:after="60"/>
              <w:ind w:left="348"/>
              <w:jc w:val="both"/>
              <w:rPr>
                <w:rFonts w:asciiTheme="minorHAnsi" w:hAnsiTheme="minorHAnsi" w:cs="Sylfaen"/>
                <w:sz w:val="20"/>
                <w:szCs w:val="20"/>
                <w:lang w:val="ka-GE"/>
              </w:rPr>
            </w:pPr>
            <w:r w:rsidRPr="0082725D">
              <w:rPr>
                <w:rFonts w:asciiTheme="minorHAnsi" w:hAnsiTheme="minorHAnsi"/>
                <w:sz w:val="20"/>
                <w:szCs w:val="20"/>
                <w:lang w:val="ka-GE"/>
              </w:rPr>
              <w:t>N. Gregory Mankiw,  Principles of Economics. Seventh Edition, 2015;</w:t>
            </w:r>
          </w:p>
          <w:p w14:paraId="4068E39F" w14:textId="3E32EC9F" w:rsidR="00204CA6" w:rsidRPr="0082725D" w:rsidRDefault="00204CA6" w:rsidP="00204CA6">
            <w:pPr>
              <w:pStyle w:val="ListParagraph1"/>
              <w:spacing w:before="60" w:after="60"/>
              <w:ind w:left="0"/>
              <w:jc w:val="both"/>
              <w:rPr>
                <w:rFonts w:asciiTheme="minorHAnsi" w:hAnsiTheme="minorHAnsi" w:cs="Sylfaen"/>
                <w:sz w:val="20"/>
                <w:szCs w:val="20"/>
                <w:lang w:val="ka-GE"/>
              </w:rPr>
            </w:pPr>
          </w:p>
        </w:tc>
      </w:tr>
      <w:tr w:rsidR="00204CA6" w:rsidRPr="0082725D" w14:paraId="75FBDADD" w14:textId="77777777" w:rsidTr="00B02986">
        <w:tc>
          <w:tcPr>
            <w:tcW w:w="2548" w:type="dxa"/>
          </w:tcPr>
          <w:p w14:paraId="45E292F7" w14:textId="77777777" w:rsidR="00204CA6" w:rsidRPr="0082725D" w:rsidRDefault="00204CA6" w:rsidP="00204CA6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color w:val="002060"/>
                <w:sz w:val="20"/>
                <w:szCs w:val="20"/>
                <w:lang w:val="ka-GE"/>
              </w:rPr>
              <w:t>სწავლის შედეგები</w:t>
            </w:r>
          </w:p>
        </w:tc>
        <w:tc>
          <w:tcPr>
            <w:tcW w:w="8250" w:type="dxa"/>
          </w:tcPr>
          <w:p w14:paraId="6BB7AC03" w14:textId="09E5190C" w:rsidR="00204CA6" w:rsidRPr="00547A72" w:rsidRDefault="00204CA6" w:rsidP="00204CA6">
            <w:pPr>
              <w:tabs>
                <w:tab w:val="left" w:pos="-3685"/>
              </w:tabs>
              <w:rPr>
                <w:rFonts w:asciiTheme="majorHAnsi" w:hAnsiTheme="majorHAnsi"/>
                <w:sz w:val="20"/>
                <w:szCs w:val="20"/>
                <w:lang w:val="ka-GE"/>
              </w:rPr>
            </w:pPr>
            <w:r w:rsidRPr="00547A72">
              <w:rPr>
                <w:rFonts w:asciiTheme="majorHAnsi" w:hAnsiTheme="majorHAnsi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  <w:r w:rsidRPr="00547A72">
              <w:rPr>
                <w:rFonts w:asciiTheme="majorHAnsi" w:hAnsiTheme="majorHAnsi"/>
                <w:sz w:val="20"/>
                <w:szCs w:val="20"/>
                <w:lang w:val="ka-GE"/>
              </w:rPr>
              <w:t xml:space="preserve"> - </w:t>
            </w:r>
            <w:r w:rsidR="00697354">
              <w:rPr>
                <w:rFonts w:asciiTheme="majorHAnsi" w:hAnsiTheme="majorHAnsi"/>
                <w:sz w:val="20"/>
                <w:szCs w:val="20"/>
                <w:lang w:val="ka-GE"/>
              </w:rPr>
              <w:t>სტუდენტი</w:t>
            </w:r>
            <w:r w:rsidRPr="00547A72">
              <w:rPr>
                <w:rFonts w:asciiTheme="majorHAnsi" w:hAnsiTheme="majorHAnsi"/>
                <w:sz w:val="20"/>
                <w:szCs w:val="20"/>
                <w:lang w:val="ka-GE"/>
              </w:rPr>
              <w:t>:</w:t>
            </w:r>
          </w:p>
          <w:p w14:paraId="64D980C1" w14:textId="5724ED6C" w:rsidR="00204CA6" w:rsidRPr="00547A72" w:rsidRDefault="00204CA6" w:rsidP="00204CA6">
            <w:pPr>
              <w:pStyle w:val="ListParagraph"/>
              <w:numPr>
                <w:ilvl w:val="0"/>
                <w:numId w:val="39"/>
              </w:numPr>
              <w:tabs>
                <w:tab w:val="left" w:pos="-3685"/>
              </w:tabs>
              <w:jc w:val="both"/>
              <w:rPr>
                <w:rFonts w:asciiTheme="majorHAnsi" w:hAnsiTheme="majorHAnsi"/>
                <w:sz w:val="20"/>
                <w:szCs w:val="20"/>
                <w:lang w:val="ka-GE"/>
              </w:rPr>
            </w:pPr>
            <w:r w:rsidRPr="00547A72">
              <w:rPr>
                <w:rFonts w:asciiTheme="majorHAnsi" w:hAnsiTheme="majorHAnsi"/>
                <w:sz w:val="20"/>
                <w:szCs w:val="20"/>
                <w:lang w:val="ka-GE"/>
              </w:rPr>
              <w:t>განმარტავს ძირითადი მიკრო დონეზე ეკონომიკის ფუნქციონირების პრინციპებსა და წესებს;</w:t>
            </w:r>
          </w:p>
          <w:p w14:paraId="6465CA05" w14:textId="3EB52585" w:rsidR="00204CA6" w:rsidRPr="00547A72" w:rsidRDefault="00204CA6" w:rsidP="00204CA6">
            <w:pPr>
              <w:pStyle w:val="ListParagraph"/>
              <w:numPr>
                <w:ilvl w:val="0"/>
                <w:numId w:val="39"/>
              </w:numPr>
              <w:tabs>
                <w:tab w:val="left" w:pos="-3685"/>
              </w:tabs>
              <w:jc w:val="both"/>
              <w:rPr>
                <w:rFonts w:asciiTheme="majorHAnsi" w:hAnsiTheme="majorHAnsi"/>
                <w:sz w:val="20"/>
                <w:szCs w:val="20"/>
                <w:lang w:val="ka-GE"/>
              </w:rPr>
            </w:pPr>
            <w:r w:rsidRPr="00547A72">
              <w:rPr>
                <w:rFonts w:asciiTheme="majorHAnsi" w:hAnsiTheme="majorHAnsi"/>
                <w:sz w:val="20"/>
                <w:szCs w:val="20"/>
                <w:lang w:val="ka-GE"/>
              </w:rPr>
              <w:t>აღწერს მიკრო დონეზე ეკონომიკური აგენტების ფუნქციონირების ლოგიკას;</w:t>
            </w:r>
          </w:p>
          <w:p w14:paraId="0F03E40D" w14:textId="74EA06DF" w:rsidR="00204CA6" w:rsidRPr="00547A72" w:rsidRDefault="00204CA6" w:rsidP="00204CA6">
            <w:pPr>
              <w:pStyle w:val="ListParagraph"/>
              <w:numPr>
                <w:ilvl w:val="0"/>
                <w:numId w:val="39"/>
              </w:numPr>
              <w:tabs>
                <w:tab w:val="left" w:pos="-3685"/>
              </w:tabs>
              <w:jc w:val="both"/>
              <w:rPr>
                <w:rFonts w:asciiTheme="majorHAnsi" w:hAnsiTheme="majorHAnsi"/>
                <w:sz w:val="20"/>
                <w:szCs w:val="20"/>
                <w:lang w:val="ka-GE"/>
              </w:rPr>
            </w:pPr>
            <w:r w:rsidRPr="00547A72">
              <w:rPr>
                <w:rFonts w:asciiTheme="majorHAnsi" w:hAnsiTheme="majorHAnsi"/>
                <w:sz w:val="20"/>
                <w:szCs w:val="20"/>
                <w:lang w:val="ka-GE"/>
              </w:rPr>
              <w:t>განსაზღვრავს კონკურენციის არსს და მის მნიშვნელობას საზოგადოებრივი კეთილდღეობის მიღწევის პროცესში;</w:t>
            </w:r>
          </w:p>
          <w:p w14:paraId="17C7DC9A" w14:textId="5F6149CE" w:rsidR="00204CA6" w:rsidRPr="00547A72" w:rsidRDefault="00204CA6" w:rsidP="00204CA6">
            <w:pPr>
              <w:pStyle w:val="ListParagraph"/>
              <w:numPr>
                <w:ilvl w:val="0"/>
                <w:numId w:val="39"/>
              </w:numPr>
              <w:tabs>
                <w:tab w:val="left" w:pos="-3685"/>
              </w:tabs>
              <w:jc w:val="both"/>
              <w:rPr>
                <w:rFonts w:asciiTheme="majorHAnsi" w:hAnsiTheme="majorHAnsi"/>
                <w:sz w:val="20"/>
                <w:szCs w:val="20"/>
                <w:lang w:val="ka-GE"/>
              </w:rPr>
            </w:pPr>
            <w:r w:rsidRPr="00547A72">
              <w:rPr>
                <w:rFonts w:asciiTheme="majorHAnsi" w:hAnsiTheme="majorHAnsi"/>
                <w:sz w:val="20"/>
                <w:szCs w:val="20"/>
                <w:lang w:val="ka-GE"/>
              </w:rPr>
              <w:t>განიხილავს მიკრო დონეზე ბაზრის ფუნქციონირების მექანიზმებს;</w:t>
            </w:r>
          </w:p>
          <w:p w14:paraId="5BF9BA9A" w14:textId="3B1B02DC" w:rsidR="00204CA6" w:rsidRPr="00547A72" w:rsidRDefault="00204CA6" w:rsidP="00204CA6">
            <w:pPr>
              <w:tabs>
                <w:tab w:val="left" w:pos="-3685"/>
              </w:tabs>
              <w:rPr>
                <w:rFonts w:asciiTheme="majorHAnsi" w:hAnsiTheme="majorHAnsi"/>
                <w:sz w:val="20"/>
                <w:szCs w:val="20"/>
                <w:lang w:val="ka-GE"/>
              </w:rPr>
            </w:pPr>
            <w:r w:rsidRPr="00547A72">
              <w:rPr>
                <w:rFonts w:asciiTheme="majorHAnsi" w:hAnsiTheme="majorHAnsi"/>
                <w:b/>
                <w:bCs/>
                <w:sz w:val="20"/>
                <w:szCs w:val="20"/>
                <w:lang w:val="ka-GE"/>
              </w:rPr>
              <w:t xml:space="preserve">უნარი </w:t>
            </w:r>
            <w:r w:rsidRPr="00547A72">
              <w:rPr>
                <w:rFonts w:asciiTheme="majorHAnsi" w:hAnsiTheme="majorHAnsi"/>
                <w:sz w:val="20"/>
                <w:szCs w:val="20"/>
                <w:lang w:val="ka-GE"/>
              </w:rPr>
              <w:t xml:space="preserve">- </w:t>
            </w:r>
            <w:r w:rsidR="00697354">
              <w:rPr>
                <w:rFonts w:asciiTheme="majorHAnsi" w:hAnsiTheme="majorHAnsi"/>
                <w:sz w:val="20"/>
                <w:szCs w:val="20"/>
                <w:lang w:val="ka-GE"/>
              </w:rPr>
              <w:t>სტუდენტი</w:t>
            </w:r>
            <w:r w:rsidRPr="00547A72">
              <w:rPr>
                <w:rFonts w:asciiTheme="majorHAnsi" w:hAnsiTheme="majorHAnsi"/>
                <w:sz w:val="20"/>
                <w:szCs w:val="20"/>
                <w:lang w:val="ka-GE"/>
              </w:rPr>
              <w:t>:</w:t>
            </w:r>
          </w:p>
          <w:p w14:paraId="6BF09BE4" w14:textId="2FE6F408" w:rsidR="00204CA6" w:rsidRPr="00547A72" w:rsidRDefault="00204CA6" w:rsidP="00204CA6">
            <w:pPr>
              <w:pStyle w:val="ListParagraph"/>
              <w:numPr>
                <w:ilvl w:val="0"/>
                <w:numId w:val="39"/>
              </w:numPr>
              <w:tabs>
                <w:tab w:val="left" w:pos="-3685"/>
              </w:tabs>
              <w:jc w:val="both"/>
              <w:rPr>
                <w:rFonts w:asciiTheme="majorHAnsi" w:hAnsiTheme="majorHAnsi"/>
                <w:sz w:val="20"/>
                <w:szCs w:val="20"/>
                <w:lang w:val="ka-GE"/>
              </w:rPr>
            </w:pPr>
            <w:r w:rsidRPr="00547A72">
              <w:rPr>
                <w:rFonts w:asciiTheme="majorHAnsi" w:hAnsiTheme="majorHAnsi"/>
                <w:sz w:val="20"/>
                <w:szCs w:val="20"/>
                <w:lang w:val="ka-GE"/>
              </w:rPr>
              <w:t>იყენებს მოთხოვნა-მიწოდების მექანიზმს ეკონომიკური სიტუაციის განხილვის პროცესში;</w:t>
            </w:r>
          </w:p>
          <w:p w14:paraId="0ECDC5BA" w14:textId="6B9EF676" w:rsidR="00204CA6" w:rsidRPr="00547A72" w:rsidRDefault="00204CA6" w:rsidP="00204CA6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ajorHAnsi" w:hAnsiTheme="majorHAnsi"/>
                <w:bCs/>
                <w:sz w:val="20"/>
                <w:szCs w:val="20"/>
                <w:lang w:val="ka-GE"/>
              </w:rPr>
            </w:pPr>
            <w:r w:rsidRPr="00547A72">
              <w:rPr>
                <w:rFonts w:asciiTheme="majorHAnsi" w:hAnsiTheme="majorHAnsi"/>
                <w:bCs/>
                <w:sz w:val="20"/>
                <w:szCs w:val="20"/>
                <w:lang w:val="ka-GE"/>
              </w:rPr>
              <w:lastRenderedPageBreak/>
              <w:t>ახდენს ეკონომიკური სისტემების კლასიფიკაციას და  აანალიზებს მის ფარგლებში ეკონომიკური აგენტის ქცევას მოკლევადიან და გრძელვადიან პერიოდებში;</w:t>
            </w:r>
          </w:p>
          <w:p w14:paraId="332C5FAD" w14:textId="27620E2B" w:rsidR="00204CA6" w:rsidRPr="00547A72" w:rsidRDefault="00204CA6" w:rsidP="00204CA6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ajorHAnsi" w:hAnsiTheme="majorHAnsi"/>
                <w:bCs/>
                <w:sz w:val="20"/>
                <w:szCs w:val="20"/>
                <w:lang w:val="ka-GE"/>
              </w:rPr>
            </w:pPr>
            <w:r w:rsidRPr="00547A72">
              <w:rPr>
                <w:rFonts w:asciiTheme="majorHAnsi" w:hAnsiTheme="majorHAnsi"/>
                <w:bCs/>
                <w:sz w:val="20"/>
                <w:szCs w:val="20"/>
                <w:lang w:val="ka-GE"/>
              </w:rPr>
              <w:t>ახდენს ეკონომიკური აგენტის დანახარჯების კლასიფიკაციას და ითვლის მოცემულ დანახარჯებს;</w:t>
            </w:r>
          </w:p>
          <w:p w14:paraId="202CE938" w14:textId="6A2838F8" w:rsidR="00204CA6" w:rsidRPr="00547A72" w:rsidRDefault="00204CA6" w:rsidP="00204CA6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ajorHAnsi" w:hAnsiTheme="majorHAnsi"/>
                <w:bCs/>
                <w:sz w:val="20"/>
                <w:szCs w:val="20"/>
                <w:lang w:val="ka-GE"/>
              </w:rPr>
            </w:pPr>
            <w:r w:rsidRPr="00547A72">
              <w:rPr>
                <w:rFonts w:asciiTheme="majorHAnsi" w:hAnsiTheme="majorHAnsi"/>
                <w:bCs/>
                <w:sz w:val="20"/>
                <w:szCs w:val="20"/>
                <w:lang w:val="ka-GE"/>
              </w:rPr>
              <w:t xml:space="preserve">ანალიზებს მოთხოვნა-მიწოდებაზე მოქმედი ფაქტორებს;  </w:t>
            </w:r>
          </w:p>
        </w:tc>
      </w:tr>
      <w:tr w:rsidR="00204CA6" w:rsidRPr="0082725D" w14:paraId="25F43C7F" w14:textId="77777777" w:rsidTr="00B02986">
        <w:tc>
          <w:tcPr>
            <w:tcW w:w="2548" w:type="dxa"/>
          </w:tcPr>
          <w:p w14:paraId="5A08421A" w14:textId="77777777" w:rsidR="00204CA6" w:rsidRPr="0082725D" w:rsidRDefault="00204CA6" w:rsidP="00204CA6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სწავლების მეთოდები და ფორმები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204CA6" w:rsidRPr="00547A72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77777777" w:rsidR="00204CA6" w:rsidRPr="00547A72" w:rsidRDefault="00204CA6" w:rsidP="00204CA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47A72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  <w:lang w:val="ka-GE"/>
                    </w:rPr>
                    <w:t>სწავლა-სწავლების მეთოდები</w:t>
                  </w:r>
                </w:p>
              </w:tc>
            </w:tr>
            <w:tr w:rsidR="00204CA6" w:rsidRPr="00547A72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77777777" w:rsidR="00204CA6" w:rsidRPr="00547A72" w:rsidRDefault="00204CA6" w:rsidP="00204CA6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47A72">
                    <w:rPr>
                      <w:rFonts w:asciiTheme="majorHAnsi" w:hAnsiTheme="majorHAnsi"/>
                      <w:sz w:val="20"/>
                      <w:szCs w:val="20"/>
                      <w:lang w:val="ka-GE"/>
                    </w:rPr>
                    <w:t>ლექცია</w:t>
                  </w: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0A4B192F" w14:textId="670BA49C" w:rsidR="00204CA6" w:rsidRPr="00547A72" w:rsidRDefault="00204CA6" w:rsidP="00204CA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204CA6" w:rsidRPr="00547A72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77777777" w:rsidR="00204CA6" w:rsidRPr="00547A72" w:rsidRDefault="00204CA6" w:rsidP="00204CA6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47A72">
                    <w:rPr>
                      <w:rFonts w:asciiTheme="majorHAnsi" w:hAnsiTheme="majorHAnsi"/>
                      <w:sz w:val="20"/>
                      <w:szCs w:val="20"/>
                      <w:lang w:val="ka-GE"/>
                    </w:rPr>
                    <w:t>სამუშაო ჯგუფი</w:t>
                  </w: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4394B9DB" w14:textId="359B9810" w:rsidR="00204CA6" w:rsidRPr="00547A72" w:rsidRDefault="00204CA6" w:rsidP="00204CA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204CA6" w:rsidRPr="00547A72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77777777" w:rsidR="00204CA6" w:rsidRPr="00547A72" w:rsidRDefault="00204CA6" w:rsidP="00204CA6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47A72">
                    <w:rPr>
                      <w:rFonts w:asciiTheme="majorHAnsi" w:hAnsiTheme="majorHAnsi"/>
                      <w:sz w:val="20"/>
                      <w:szCs w:val="20"/>
                      <w:lang w:val="ka-GE"/>
                    </w:rPr>
                    <w:t>პრაქტიკული მეცადინეობა</w:t>
                  </w: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0F6510C3" w14:textId="25C37EED" w:rsidR="00204CA6" w:rsidRPr="00547A72" w:rsidRDefault="00204CA6" w:rsidP="00204CA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204CA6" w:rsidRPr="00547A72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77777777" w:rsidR="00204CA6" w:rsidRPr="00547A72" w:rsidRDefault="00204CA6" w:rsidP="00204CA6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47A72">
                    <w:rPr>
                      <w:rFonts w:asciiTheme="majorHAnsi" w:hAnsiTheme="majorHAnsi"/>
                      <w:sz w:val="20"/>
                      <w:szCs w:val="20"/>
                      <w:lang w:val="ka-GE"/>
                    </w:rPr>
                    <w:t xml:space="preserve">ლაბორატორიული     </w:t>
                  </w: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38A2356B" w14:textId="5D1142A9" w:rsidR="00204CA6" w:rsidRPr="00547A72" w:rsidRDefault="00204CA6" w:rsidP="00204CA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204CA6" w:rsidRPr="00547A72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77777777" w:rsidR="00204CA6" w:rsidRPr="00547A72" w:rsidRDefault="00204CA6" w:rsidP="00204CA6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47A72">
                    <w:rPr>
                      <w:rFonts w:asciiTheme="majorHAnsi" w:hAnsiTheme="majorHAnsi"/>
                      <w:sz w:val="20"/>
                      <w:szCs w:val="20"/>
                      <w:lang w:val="ka-GE"/>
                    </w:rPr>
                    <w:t>პრაქტიკა</w:t>
                  </w: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22854769" w14:textId="272592B0" w:rsidR="00204CA6" w:rsidRPr="00547A72" w:rsidRDefault="00204CA6" w:rsidP="00204CA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204CA6" w:rsidRPr="00547A72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77777777" w:rsidR="00204CA6" w:rsidRPr="00547A72" w:rsidRDefault="00204CA6" w:rsidP="00204CA6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47A72">
                    <w:rPr>
                      <w:rFonts w:asciiTheme="majorHAnsi" w:hAnsiTheme="majorHAnsi"/>
                      <w:sz w:val="20"/>
                      <w:szCs w:val="20"/>
                      <w:lang w:val="ka-GE"/>
                    </w:rPr>
                    <w:t>საკურსო სამუშაო/პროექტი</w:t>
                  </w: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015D4314" w14:textId="513BCFCB" w:rsidR="00204CA6" w:rsidRPr="00547A72" w:rsidRDefault="00204CA6" w:rsidP="00204CA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204CA6" w:rsidRPr="00547A72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77777777" w:rsidR="00204CA6" w:rsidRPr="00547A72" w:rsidRDefault="00204CA6" w:rsidP="00204CA6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47A72">
                    <w:rPr>
                      <w:rFonts w:asciiTheme="majorHAnsi" w:hAnsiTheme="majorHAnsi"/>
                      <w:sz w:val="20"/>
                      <w:szCs w:val="20"/>
                      <w:lang w:val="ka-GE"/>
                    </w:rPr>
                    <w:t>კონსულტაცია</w:t>
                  </w: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69DD36B6" w14:textId="3CDEE44E" w:rsidR="00204CA6" w:rsidRPr="00547A72" w:rsidRDefault="00204CA6" w:rsidP="00204CA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204CA6" w:rsidRPr="00547A72" w14:paraId="7401FC47" w14:textId="77777777" w:rsidTr="00AE2B14">
              <w:tc>
                <w:tcPr>
                  <w:tcW w:w="4066" w:type="dxa"/>
                  <w:vAlign w:val="center"/>
                </w:tcPr>
                <w:p w14:paraId="29BDB137" w14:textId="77777777" w:rsidR="00204CA6" w:rsidRPr="00547A72" w:rsidRDefault="00204CA6" w:rsidP="00204CA6">
                  <w:pPr>
                    <w:rPr>
                      <w:rFonts w:asciiTheme="majorHAnsi" w:hAnsiTheme="majorHAnsi"/>
                      <w:sz w:val="20"/>
                      <w:szCs w:val="20"/>
                      <w:lang w:val="ka-GE"/>
                    </w:rPr>
                  </w:pPr>
                  <w:r w:rsidRPr="00547A72">
                    <w:rPr>
                      <w:rFonts w:asciiTheme="majorHAnsi" w:hAnsiTheme="majorHAnsi"/>
                      <w:sz w:val="20"/>
                      <w:szCs w:val="20"/>
                      <w:lang w:val="ka-GE"/>
                    </w:rPr>
                    <w:t>ელექტრონული სწავლება (E-learning)</w:t>
                  </w: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6D4465CB" w14:textId="17FBAFFD" w:rsidR="00204CA6" w:rsidRPr="00547A72" w:rsidRDefault="00204CA6" w:rsidP="00204CA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204CA6" w:rsidRPr="00547A72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77777777" w:rsidR="00204CA6" w:rsidRPr="00547A72" w:rsidRDefault="00204CA6" w:rsidP="00204CA6">
                  <w:pPr>
                    <w:rPr>
                      <w:rFonts w:asciiTheme="majorHAnsi" w:hAnsiTheme="majorHAnsi"/>
                      <w:sz w:val="20"/>
                      <w:szCs w:val="20"/>
                      <w:lang w:val="ka-GE"/>
                    </w:rPr>
                  </w:pPr>
                  <w:r w:rsidRPr="00547A72">
                    <w:rPr>
                      <w:rFonts w:asciiTheme="majorHAnsi" w:hAnsiTheme="majorHAnsi"/>
                      <w:sz w:val="20"/>
                      <w:szCs w:val="20"/>
                      <w:lang w:val="ka-GE"/>
                    </w:rPr>
                    <w:t>დამოუკიდებელი მუშაობა</w:t>
                  </w: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0340364A" w14:textId="3569A69C" w:rsidR="00204CA6" w:rsidRPr="00547A72" w:rsidRDefault="00204CA6" w:rsidP="00204CA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204CA6" w:rsidRPr="00547A72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77777777" w:rsidR="00204CA6" w:rsidRPr="00547A72" w:rsidRDefault="00204CA6" w:rsidP="00204CA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47A72">
                    <w:rPr>
                      <w:rFonts w:asciiTheme="majorHAnsi" w:hAnsiTheme="majorHAnsi" w:cs="Sylfaen"/>
                      <w:b/>
                      <w:bCs/>
                      <w:sz w:val="20"/>
                      <w:szCs w:val="20"/>
                      <w:lang w:val="ka-GE"/>
                    </w:rPr>
                    <w:t>აქტიობები</w:t>
                  </w:r>
                </w:p>
              </w:tc>
            </w:tr>
            <w:tr w:rsidR="00204CA6" w:rsidRPr="00547A72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448B2CD5" w14:textId="62EB8C78" w:rsidR="00204CA6" w:rsidRPr="00547A72" w:rsidRDefault="00697354" w:rsidP="00204CA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04CA6"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>დისკუსია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>/</w:t>
                  </w:r>
                  <w:proofErr w:type="spellStart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>დებატები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 </w:t>
                  </w:r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4256455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04CA6"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ჯგუფური</w:t>
                  </w:r>
                  <w:proofErr w:type="spellEnd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 xml:space="preserve"> (collaborative)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მუშაობა</w:t>
                  </w:r>
                  <w:proofErr w:type="spellEnd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;</w:t>
                  </w:r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820923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04CA6"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პრობლემაზე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დაფუძნებული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სწავლება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(PBL)  </w:t>
                  </w: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619441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04CA6"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შემთხვევების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შესწავლა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(Case study) </w:t>
                  </w: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04CA6"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გონებრივი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იერიში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(Brain storming)</w:t>
                  </w:r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04CA6"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როლური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და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სიტუაციური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თამაშები</w:t>
                  </w:r>
                  <w:proofErr w:type="spellEnd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04CA6"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დემონსტრირების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 xml:space="preserve">; </w:t>
                  </w: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04CA6"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ინდუქციური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04CA6"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დედუქციური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04CA6"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ანალიზის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მეთოდ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04CA6"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სინთეზის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04CA6"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ვერბალური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04CA6"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წერითი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მუშაობის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04CA6"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ახსნა</w:t>
                  </w:r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>-</w:t>
                  </w:r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განმარტებითი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04CA6"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ქმედებაზე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ორიენტირებული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სწავლება</w:t>
                  </w:r>
                  <w:proofErr w:type="spellEnd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11352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04CA6" w:rsidRPr="00547A7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პროექტის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შემუშავება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და</w:t>
                  </w:r>
                  <w:proofErr w:type="spellEnd"/>
                  <w:r w:rsidR="00204CA6" w:rsidRPr="00547A7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პრეზენტაცია</w:t>
                  </w:r>
                  <w:proofErr w:type="spellEnd"/>
                  <w:r w:rsidR="00204CA6" w:rsidRPr="00547A72">
                    <w:rPr>
                      <w:rFonts w:asciiTheme="majorHAnsi" w:hAnsiTheme="majorHAnsi" w:cs="Sylfaen"/>
                      <w:sz w:val="20"/>
                      <w:szCs w:val="20"/>
                    </w:rPr>
                    <w:t>;</w:t>
                  </w:r>
                </w:p>
              </w:tc>
            </w:tr>
          </w:tbl>
          <w:p w14:paraId="2C5DCFA8" w14:textId="77777777" w:rsidR="00204CA6" w:rsidRPr="00547A72" w:rsidRDefault="00204CA6" w:rsidP="00204CA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5C18D29" w14:textId="77777777" w:rsidR="006A58B6" w:rsidRPr="0082725D" w:rsidRDefault="006A58B6" w:rsidP="006A58B6">
      <w:pPr>
        <w:rPr>
          <w:i/>
          <w:sz w:val="20"/>
          <w:szCs w:val="20"/>
          <w:lang w:val="ka-GE"/>
        </w:rPr>
      </w:pPr>
    </w:p>
    <w:p w14:paraId="7B648C0D" w14:textId="77777777" w:rsidR="006A58B6" w:rsidRPr="0082725D" w:rsidRDefault="006A58B6" w:rsidP="006A58B6">
      <w:pPr>
        <w:rPr>
          <w:b/>
          <w:i/>
          <w:sz w:val="20"/>
          <w:szCs w:val="20"/>
        </w:rPr>
      </w:pPr>
      <w:r w:rsidRPr="0082725D">
        <w:rPr>
          <w:b/>
          <w:i/>
          <w:sz w:val="20"/>
          <w:szCs w:val="20"/>
          <w:lang w:val="ka-GE"/>
        </w:rPr>
        <w:t xml:space="preserve">დანართი </w:t>
      </w:r>
      <w:r w:rsidRPr="0082725D">
        <w:rPr>
          <w:b/>
          <w:i/>
          <w:sz w:val="20"/>
          <w:szCs w:val="20"/>
        </w:rPr>
        <w:t>1</w:t>
      </w:r>
    </w:p>
    <w:p w14:paraId="5B5DB8AC" w14:textId="77777777" w:rsidR="006A58B6" w:rsidRPr="0082725D" w:rsidRDefault="006A58B6" w:rsidP="006A58B6">
      <w:pPr>
        <w:jc w:val="center"/>
        <w:rPr>
          <w:b/>
          <w:i/>
          <w:sz w:val="20"/>
          <w:szCs w:val="20"/>
          <w:lang w:val="ka-GE"/>
        </w:rPr>
      </w:pPr>
      <w:r w:rsidRPr="0082725D">
        <w:rPr>
          <w:b/>
          <w:i/>
          <w:sz w:val="20"/>
          <w:szCs w:val="20"/>
          <w:lang w:val="ka-GE"/>
        </w:rPr>
        <w:t>სასწავლო კურსის შინაარსი</w:t>
      </w:r>
    </w:p>
    <w:tbl>
      <w:tblPr>
        <w:tblStyle w:val="TableGrid"/>
        <w:tblW w:w="10660" w:type="dxa"/>
        <w:tblInd w:w="-459" w:type="dxa"/>
        <w:tblLook w:val="04A0" w:firstRow="1" w:lastRow="0" w:firstColumn="1" w:lastColumn="0" w:noHBand="0" w:noVBand="1"/>
      </w:tblPr>
      <w:tblGrid>
        <w:gridCol w:w="1447"/>
        <w:gridCol w:w="1883"/>
        <w:gridCol w:w="725"/>
        <w:gridCol w:w="4904"/>
        <w:gridCol w:w="1701"/>
      </w:tblGrid>
      <w:tr w:rsidR="006A58B6" w:rsidRPr="0082725D" w14:paraId="02036561" w14:textId="77777777" w:rsidTr="00F971E3">
        <w:trPr>
          <w:cantSplit/>
          <w:trHeight w:val="145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82725D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</w:p>
          <w:p w14:paraId="6868E42B" w14:textId="77777777" w:rsidR="006A58B6" w:rsidRPr="0082725D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სასწავლო კვირა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82725D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584A5D00" w14:textId="77777777" w:rsidR="006A58B6" w:rsidRPr="0082725D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37DEA1F1" w14:textId="77777777" w:rsidR="006A58B6" w:rsidRPr="0082725D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სწავლების ფორმა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7777777" w:rsidR="006A58B6" w:rsidRPr="0082725D" w:rsidRDefault="006A58B6" w:rsidP="00507B0A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საათების რაოდენობა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82725D" w:rsidRDefault="0089737E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57EA68C9" w14:textId="77777777" w:rsidR="0089737E" w:rsidRPr="0082725D" w:rsidRDefault="0089737E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  <w:p w14:paraId="17F72BFF" w14:textId="00D71FC5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თემატიკა</w:t>
            </w:r>
          </w:p>
          <w:p w14:paraId="005F9F72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6F7488AA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64ABE10F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82725D" w:rsidRDefault="0089737E" w:rsidP="00F971E3">
            <w:pPr>
              <w:ind w:left="176" w:right="33" w:hanging="176"/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59081A7B" w14:textId="77777777" w:rsidR="0089737E" w:rsidRPr="0082725D" w:rsidRDefault="0089737E" w:rsidP="00F971E3">
            <w:pPr>
              <w:ind w:left="176" w:right="33" w:hanging="176"/>
              <w:jc w:val="center"/>
              <w:rPr>
                <w:b/>
                <w:iCs/>
                <w:sz w:val="20"/>
                <w:szCs w:val="20"/>
              </w:rPr>
            </w:pPr>
          </w:p>
          <w:p w14:paraId="30E5FC0E" w14:textId="4BE6318F" w:rsidR="006A58B6" w:rsidRPr="0082725D" w:rsidRDefault="006A58B6" w:rsidP="00F971E3">
            <w:pPr>
              <w:ind w:left="176" w:right="33" w:hanging="176"/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ლიტერატურა</w:t>
            </w:r>
          </w:p>
        </w:tc>
      </w:tr>
      <w:tr w:rsidR="006A58B6" w:rsidRPr="0082725D" w14:paraId="18BC0F5A" w14:textId="77777777" w:rsidTr="00F971E3">
        <w:trPr>
          <w:cantSplit/>
          <w:trHeight w:val="113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  <w:p w14:paraId="6F50213D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  <w:p w14:paraId="70182016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  <w:p w14:paraId="6893E0CE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  <w:p w14:paraId="0C241F92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  <w:p w14:paraId="60DBEA9F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B1A2" w14:textId="28891AE2" w:rsidR="006A58B6" w:rsidRPr="0082725D" w:rsidRDefault="00C23C40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0AC0" w14:textId="7CE7D306" w:rsidR="00C23C40" w:rsidRPr="0082725D" w:rsidRDefault="00C23C40" w:rsidP="00C23C40">
            <w:pPr>
              <w:rPr>
                <w:rFonts w:cs="Sylfaen"/>
                <w:b/>
                <w:bCs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b/>
                <w:bCs/>
                <w:sz w:val="20"/>
                <w:szCs w:val="20"/>
                <w:lang w:val="ka-GE"/>
              </w:rPr>
              <w:t xml:space="preserve">თემა 1: </w:t>
            </w:r>
            <w:r w:rsidRPr="0082725D">
              <w:rPr>
                <w:b/>
                <w:bCs/>
                <w:sz w:val="20"/>
                <w:szCs w:val="20"/>
                <w:lang w:val="de-AT"/>
              </w:rPr>
              <w:t xml:space="preserve">ეკონომიკის </w:t>
            </w:r>
            <w:r w:rsidRPr="0082725D">
              <w:rPr>
                <w:b/>
                <w:bCs/>
                <w:sz w:val="20"/>
                <w:szCs w:val="20"/>
                <w:lang w:val="ka-GE"/>
              </w:rPr>
              <w:t xml:space="preserve">ათი </w:t>
            </w:r>
            <w:r w:rsidRPr="0082725D">
              <w:rPr>
                <w:b/>
                <w:bCs/>
                <w:sz w:val="20"/>
                <w:szCs w:val="20"/>
                <w:lang w:val="de-AT"/>
              </w:rPr>
              <w:t>პრინციპ</w:t>
            </w:r>
            <w:r w:rsidRPr="0082725D">
              <w:rPr>
                <w:b/>
                <w:bCs/>
                <w:sz w:val="20"/>
                <w:szCs w:val="20"/>
                <w:lang w:val="ka-GE"/>
              </w:rPr>
              <w:t>ებ</w:t>
            </w:r>
            <w:r w:rsidRPr="0082725D">
              <w:rPr>
                <w:b/>
                <w:bCs/>
                <w:sz w:val="20"/>
                <w:szCs w:val="20"/>
                <w:lang w:val="de-AT"/>
              </w:rPr>
              <w:t>ი</w:t>
            </w:r>
            <w:r w:rsidRPr="0082725D">
              <w:rPr>
                <w:b/>
                <w:bCs/>
                <w:sz w:val="20"/>
                <w:szCs w:val="20"/>
                <w:lang w:val="ka-GE"/>
              </w:rPr>
              <w:t xml:space="preserve"> </w:t>
            </w:r>
          </w:p>
          <w:p w14:paraId="6B7A33BC" w14:textId="77777777" w:rsidR="00C23C40" w:rsidRPr="0082725D" w:rsidRDefault="00C23C40" w:rsidP="00A74D65">
            <w:pPr>
              <w:pStyle w:val="ListParagraph"/>
              <w:numPr>
                <w:ilvl w:val="0"/>
                <w:numId w:val="5"/>
              </w:numPr>
              <w:rPr>
                <w:rFonts w:cs="Sylfaen"/>
                <w:iCs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iCs/>
                <w:sz w:val="20"/>
                <w:szCs w:val="20"/>
                <w:lang w:val="ka-GE"/>
              </w:rPr>
              <w:t>ეკონომიკის არსი და თანამედროვე გაგება;</w:t>
            </w:r>
          </w:p>
          <w:p w14:paraId="4A1FB60C" w14:textId="77777777" w:rsidR="00C23C40" w:rsidRPr="0082725D" w:rsidRDefault="00C23C40" w:rsidP="00A74D65">
            <w:pPr>
              <w:pStyle w:val="ListParagraph"/>
              <w:numPr>
                <w:ilvl w:val="0"/>
                <w:numId w:val="5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როგორ იღებენ ადამიანები ეკონომიკურ გადაწყვეტი</w:t>
            </w:r>
            <w:r w:rsidRPr="0082725D">
              <w:rPr>
                <w:noProof/>
                <w:sz w:val="20"/>
                <w:szCs w:val="20"/>
                <w:lang w:val="ka-GE"/>
              </w:rPr>
              <w:softHyphen/>
              <w:t>ლებებს;</w:t>
            </w:r>
          </w:p>
          <w:p w14:paraId="3D97C2DA" w14:textId="77777777" w:rsidR="00C23C40" w:rsidRPr="0082725D" w:rsidRDefault="00C23C40" w:rsidP="00A74D65">
            <w:pPr>
              <w:pStyle w:val="ListParagraph"/>
              <w:numPr>
                <w:ilvl w:val="0"/>
                <w:numId w:val="5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როგორ ურთიერთმოქმედებენ ადა</w:t>
            </w:r>
            <w:r w:rsidRPr="0082725D">
              <w:rPr>
                <w:noProof/>
                <w:sz w:val="20"/>
                <w:szCs w:val="20"/>
                <w:lang w:val="ka-GE"/>
              </w:rPr>
              <w:softHyphen/>
              <w:t>მიანები ერთ</w:t>
            </w:r>
            <w:r w:rsidRPr="0082725D">
              <w:rPr>
                <w:noProof/>
                <w:sz w:val="20"/>
                <w:szCs w:val="20"/>
                <w:lang w:val="ka-GE"/>
              </w:rPr>
              <w:softHyphen/>
              <w:t>მა</w:t>
            </w:r>
            <w:r w:rsidRPr="0082725D">
              <w:rPr>
                <w:noProof/>
                <w:sz w:val="20"/>
                <w:szCs w:val="20"/>
                <w:lang w:val="ka-GE"/>
              </w:rPr>
              <w:softHyphen/>
              <w:t>ნეთთან;</w:t>
            </w:r>
          </w:p>
          <w:p w14:paraId="15A774E3" w14:textId="53803BEE" w:rsidR="006A58B6" w:rsidRPr="0082725D" w:rsidRDefault="00C23C40" w:rsidP="00A74D65">
            <w:pPr>
              <w:pStyle w:val="ListParagraph"/>
              <w:numPr>
                <w:ilvl w:val="0"/>
                <w:numId w:val="5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როგორ მუშაობს ეკონომიკა როგორც მთლიანი სისტემა;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7A9C" w14:textId="77777777" w:rsidR="00507B0A" w:rsidRPr="0082725D" w:rsidRDefault="00507B0A" w:rsidP="00F971E3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176" w:right="33" w:hanging="176"/>
              <w:outlineLvl w:val="1"/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  <w:r w:rsidRPr="0082725D"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  <w:t>[1] - თავი 1;</w:t>
            </w:r>
          </w:p>
          <w:p w14:paraId="29315271" w14:textId="77777777" w:rsidR="00507B0A" w:rsidRPr="0082725D" w:rsidRDefault="00507B0A" w:rsidP="00F971E3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176" w:right="33" w:hanging="176"/>
              <w:outlineLvl w:val="1"/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  <w:r w:rsidRPr="0082725D"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  <w:t>[2] - თავი 2;</w:t>
            </w:r>
          </w:p>
          <w:p w14:paraId="543BE48E" w14:textId="77777777" w:rsidR="006A58B6" w:rsidRPr="0082725D" w:rsidRDefault="006A58B6" w:rsidP="00F971E3">
            <w:pPr>
              <w:ind w:left="176" w:right="33" w:hanging="176"/>
              <w:rPr>
                <w:i/>
                <w:color w:val="FFFFFF"/>
                <w:sz w:val="20"/>
                <w:szCs w:val="20"/>
                <w:lang w:val="ka-GE"/>
              </w:rPr>
            </w:pPr>
          </w:p>
        </w:tc>
      </w:tr>
      <w:tr w:rsidR="006A58B6" w:rsidRPr="0082725D" w14:paraId="005ADBEE" w14:textId="77777777" w:rsidTr="00F971E3">
        <w:trPr>
          <w:cantSplit/>
          <w:trHeight w:val="73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70C2" w14:textId="0D9E6305" w:rsidR="006A58B6" w:rsidRPr="0082725D" w:rsidRDefault="00C23C40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8E9B" w14:textId="0B6FBBBF" w:rsidR="006A58B6" w:rsidRPr="0082725D" w:rsidRDefault="00C23C40" w:rsidP="00A74D65">
            <w:pPr>
              <w:pStyle w:val="ListParagraph"/>
              <w:numPr>
                <w:ilvl w:val="0"/>
                <w:numId w:val="6"/>
              </w:numPr>
              <w:rPr>
                <w:iCs/>
                <w:sz w:val="20"/>
                <w:szCs w:val="20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დისკუსია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6A58B6" w:rsidRPr="0082725D" w:rsidRDefault="006A58B6" w:rsidP="00F971E3">
            <w:pPr>
              <w:ind w:left="176" w:right="33" w:hanging="176"/>
              <w:rPr>
                <w:i/>
                <w:sz w:val="20"/>
                <w:szCs w:val="20"/>
              </w:rPr>
            </w:pPr>
          </w:p>
        </w:tc>
      </w:tr>
      <w:tr w:rsidR="006A58B6" w:rsidRPr="0082725D" w14:paraId="4ED81A36" w14:textId="77777777" w:rsidTr="00F971E3">
        <w:trPr>
          <w:cantSplit/>
          <w:trHeight w:val="113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</w:rPr>
              <w:lastRenderedPageBreak/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B315" w14:textId="05DC2F2F" w:rsidR="006A58B6" w:rsidRPr="0082725D" w:rsidRDefault="00105C26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D23" w14:textId="072D50D9" w:rsidR="00507B0A" w:rsidRPr="0082725D" w:rsidRDefault="00507B0A" w:rsidP="00507B0A">
            <w:pPr>
              <w:tabs>
                <w:tab w:val="left" w:pos="1560"/>
              </w:tabs>
              <w:jc w:val="both"/>
              <w:rPr>
                <w:rFonts w:cs="Sylfaen"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b/>
                <w:bCs/>
                <w:sz w:val="20"/>
                <w:szCs w:val="20"/>
                <w:lang w:val="ka-GE"/>
              </w:rPr>
              <w:t>თემა 2:</w:t>
            </w:r>
            <w:r w:rsidRPr="0082725D">
              <w:rPr>
                <w:rFonts w:cs="Sylfaen"/>
                <w:sz w:val="20"/>
                <w:szCs w:val="20"/>
                <w:lang w:val="ka-GE"/>
              </w:rPr>
              <w:t xml:space="preserve"> </w:t>
            </w:r>
            <w:r w:rsidRPr="0082725D">
              <w:rPr>
                <w:rFonts w:cs="Sylfaen"/>
                <w:b/>
                <w:bCs/>
                <w:sz w:val="20"/>
                <w:szCs w:val="20"/>
                <w:lang w:val="ka-GE"/>
              </w:rPr>
              <w:t>ეკონომიკური აზროვნება</w:t>
            </w:r>
          </w:p>
          <w:p w14:paraId="0B0DCAA9" w14:textId="77777777" w:rsidR="00507B0A" w:rsidRPr="0082725D" w:rsidRDefault="00507B0A" w:rsidP="00507B0A">
            <w:pPr>
              <w:tabs>
                <w:tab w:val="left" w:pos="1560"/>
              </w:tabs>
              <w:jc w:val="both"/>
              <w:rPr>
                <w:rFonts w:cs="Sylfaen"/>
                <w:b/>
                <w:noProof/>
                <w:color w:val="000000"/>
                <w:sz w:val="20"/>
                <w:szCs w:val="20"/>
                <w:lang w:val="ka-GE"/>
              </w:rPr>
            </w:pPr>
          </w:p>
          <w:p w14:paraId="2CC15CBD" w14:textId="6FAB0444" w:rsidR="00507B0A" w:rsidRPr="0082725D" w:rsidRDefault="00507B0A" w:rsidP="00A74D65">
            <w:pPr>
              <w:pStyle w:val="ListParagraph"/>
              <w:numPr>
                <w:ilvl w:val="0"/>
                <w:numId w:val="10"/>
              </w:numPr>
              <w:rPr>
                <w:rFonts w:cs="Sylfaen"/>
                <w:iCs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iCs/>
                <w:sz w:val="20"/>
                <w:szCs w:val="20"/>
                <w:lang w:val="ka-GE"/>
              </w:rPr>
              <w:t>ეკონომიკის საგანი, დაშვებათა როლი ეკონომიკაში;</w:t>
            </w:r>
          </w:p>
          <w:p w14:paraId="4111F230" w14:textId="77777777" w:rsidR="00507B0A" w:rsidRPr="0082725D" w:rsidRDefault="00507B0A" w:rsidP="00A74D65">
            <w:pPr>
              <w:pStyle w:val="ListParagraph"/>
              <w:numPr>
                <w:ilvl w:val="0"/>
                <w:numId w:val="10"/>
              </w:numPr>
              <w:rPr>
                <w:rFonts w:cs="Sylfaen"/>
                <w:iCs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iCs/>
                <w:sz w:val="20"/>
                <w:szCs w:val="20"/>
                <w:lang w:val="ka-GE"/>
              </w:rPr>
              <w:t>ეკონომიკური წრებრუნვის მოდელი;</w:t>
            </w:r>
          </w:p>
          <w:p w14:paraId="110F974E" w14:textId="4F9D1825" w:rsidR="00507B0A" w:rsidRPr="0082725D" w:rsidRDefault="00507B0A" w:rsidP="00A74D65">
            <w:pPr>
              <w:pStyle w:val="ListParagraph"/>
              <w:numPr>
                <w:ilvl w:val="0"/>
                <w:numId w:val="10"/>
              </w:numPr>
              <w:rPr>
                <w:rFonts w:cs="Sylfaen"/>
                <w:iCs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iCs/>
                <w:sz w:val="20"/>
                <w:szCs w:val="20"/>
                <w:lang w:val="ka-GE"/>
              </w:rPr>
              <w:t>საწარმოო შესაძლებლობათა საზღვარი;</w:t>
            </w:r>
          </w:p>
          <w:p w14:paraId="1E2C3A3E" w14:textId="77777777" w:rsidR="00507B0A" w:rsidRPr="0082725D" w:rsidRDefault="00507B0A" w:rsidP="00A74D65">
            <w:pPr>
              <w:pStyle w:val="ListParagraph"/>
              <w:numPr>
                <w:ilvl w:val="0"/>
                <w:numId w:val="10"/>
              </w:numPr>
              <w:rPr>
                <w:rFonts w:cs="Sylfaen"/>
                <w:iCs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iCs/>
                <w:sz w:val="20"/>
                <w:szCs w:val="20"/>
                <w:lang w:val="ka-GE"/>
              </w:rPr>
              <w:t>ეკონომიკის შესწავლის დონეები;</w:t>
            </w:r>
          </w:p>
          <w:p w14:paraId="0413E25B" w14:textId="273D6D3B" w:rsidR="006A58B6" w:rsidRPr="0082725D" w:rsidRDefault="00507B0A" w:rsidP="00A74D65">
            <w:pPr>
              <w:pStyle w:val="ListParagraph"/>
              <w:numPr>
                <w:ilvl w:val="0"/>
                <w:numId w:val="10"/>
              </w:numPr>
              <w:rPr>
                <w:rFonts w:cs="Sylfaen"/>
                <w:iCs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iCs/>
                <w:sz w:val="20"/>
                <w:szCs w:val="20"/>
                <w:lang w:val="ka-GE"/>
              </w:rPr>
              <w:t>პოზიტიური და ნორმატიული ანალიზი;</w:t>
            </w:r>
          </w:p>
          <w:p w14:paraId="09DF799B" w14:textId="77777777" w:rsidR="006A58B6" w:rsidRPr="0082725D" w:rsidRDefault="006A58B6" w:rsidP="00AE2B14">
            <w:pPr>
              <w:autoSpaceDE w:val="0"/>
              <w:autoSpaceDN w:val="0"/>
              <w:adjustRightInd w:val="0"/>
              <w:rPr>
                <w:rFonts w:cs="MyriadPro-Regula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D843" w14:textId="77777777" w:rsidR="00507B0A" w:rsidRPr="0082725D" w:rsidRDefault="00507B0A" w:rsidP="00F971E3">
            <w:pPr>
              <w:pStyle w:val="ListParagraph"/>
              <w:numPr>
                <w:ilvl w:val="0"/>
                <w:numId w:val="8"/>
              </w:numPr>
              <w:shd w:val="clear" w:color="auto" w:fill="FFFFFF"/>
              <w:ind w:left="176" w:right="33" w:hanging="176"/>
              <w:outlineLvl w:val="1"/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  <w:r w:rsidRPr="0082725D"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  <w:t>[1] - თავი 2;</w:t>
            </w:r>
          </w:p>
          <w:p w14:paraId="5D48D9CB" w14:textId="519C683E" w:rsidR="006A58B6" w:rsidRPr="0082725D" w:rsidRDefault="00507B0A" w:rsidP="00F971E3">
            <w:pPr>
              <w:pStyle w:val="ListParagraph"/>
              <w:numPr>
                <w:ilvl w:val="0"/>
                <w:numId w:val="8"/>
              </w:numPr>
              <w:ind w:left="176" w:right="33" w:hanging="176"/>
              <w:rPr>
                <w:i/>
                <w:sz w:val="20"/>
                <w:szCs w:val="20"/>
                <w:lang w:val="ka-GE"/>
              </w:rPr>
            </w:pPr>
            <w:r w:rsidRPr="0082725D"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  <w:t>[2] - თავი 3;</w:t>
            </w:r>
          </w:p>
        </w:tc>
      </w:tr>
      <w:tr w:rsidR="006A58B6" w:rsidRPr="0082725D" w14:paraId="650DC032" w14:textId="77777777" w:rsidTr="00F971E3">
        <w:trPr>
          <w:cantSplit/>
          <w:trHeight w:val="692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5F85" w14:textId="18C283A6" w:rsidR="006A58B6" w:rsidRPr="0082725D" w:rsidRDefault="00105C26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93E4" w14:textId="79412ED3" w:rsidR="006A58B6" w:rsidRPr="0082725D" w:rsidRDefault="00C32EE4" w:rsidP="00A74D65"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sz w:val="20"/>
                <w:szCs w:val="20"/>
              </w:rPr>
            </w:pPr>
            <w:r w:rsidRPr="0082725D">
              <w:rPr>
                <w:bCs/>
                <w:iCs/>
                <w:sz w:val="20"/>
                <w:szCs w:val="20"/>
                <w:lang w:val="ka-GE"/>
              </w:rPr>
              <w:t>ზეპირი გამოკითხვა 1</w:t>
            </w:r>
            <w:r w:rsidR="00507B0A" w:rsidRPr="0082725D">
              <w:rPr>
                <w:bCs/>
                <w:iCs/>
                <w:sz w:val="20"/>
                <w:szCs w:val="20"/>
                <w:lang w:val="ka-GE"/>
              </w:rPr>
              <w:t>;</w:t>
            </w:r>
          </w:p>
          <w:p w14:paraId="54AE4558" w14:textId="0FE9EB0D" w:rsidR="00105C26" w:rsidRPr="0082725D" w:rsidRDefault="00105C26" w:rsidP="00A74D65">
            <w:pPr>
              <w:pStyle w:val="ListParagraph"/>
              <w:numPr>
                <w:ilvl w:val="0"/>
                <w:numId w:val="7"/>
              </w:numPr>
              <w:jc w:val="both"/>
              <w:rPr>
                <w:iCs/>
                <w:sz w:val="20"/>
                <w:szCs w:val="20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სავარჯიშოების ამოხსნა</w:t>
            </w:r>
            <w:r w:rsidR="00990A81" w:rsidRPr="0082725D">
              <w:rPr>
                <w:iCs/>
                <w:sz w:val="20"/>
                <w:szCs w:val="20"/>
                <w:lang w:val="ka-GE"/>
              </w:rPr>
              <w:t xml:space="preserve"> (1)</w:t>
            </w:r>
            <w:r w:rsidRPr="0082725D">
              <w:rPr>
                <w:iCs/>
                <w:sz w:val="20"/>
                <w:szCs w:val="20"/>
                <w:lang w:val="ka-GE"/>
              </w:rPr>
              <w:t>;</w:t>
            </w:r>
          </w:p>
          <w:p w14:paraId="7E10284F" w14:textId="70DB792F" w:rsidR="00C32EE4" w:rsidRPr="0082725D" w:rsidRDefault="00C32EE4" w:rsidP="00A74D65"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sz w:val="20"/>
                <w:szCs w:val="20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დისკუსია;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6A58B6" w:rsidRPr="0082725D" w:rsidRDefault="006A58B6" w:rsidP="00F971E3">
            <w:pPr>
              <w:ind w:left="176" w:right="33" w:hanging="176"/>
              <w:rPr>
                <w:i/>
                <w:sz w:val="20"/>
                <w:szCs w:val="20"/>
              </w:rPr>
            </w:pPr>
          </w:p>
        </w:tc>
      </w:tr>
      <w:tr w:rsidR="006A58B6" w:rsidRPr="0082725D" w14:paraId="123C0B11" w14:textId="77777777" w:rsidTr="00F971E3">
        <w:trPr>
          <w:cantSplit/>
          <w:trHeight w:val="113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B1BE" w14:textId="26A0BE41" w:rsidR="006A58B6" w:rsidRPr="0082725D" w:rsidRDefault="00507B0A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633" w14:textId="2AB49B00" w:rsidR="00507B0A" w:rsidRPr="0082725D" w:rsidRDefault="00507B0A" w:rsidP="00507B0A">
            <w:pPr>
              <w:jc w:val="both"/>
              <w:rPr>
                <w:rFonts w:cs="Sylfaen"/>
                <w:b/>
                <w:bCs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b/>
                <w:bCs/>
                <w:sz w:val="20"/>
                <w:szCs w:val="20"/>
                <w:lang w:val="ka-GE"/>
              </w:rPr>
              <w:t>თემა 3: ურთიერთდამოკიდებულება და ვაჭრობის სარგებლიანობა</w:t>
            </w:r>
          </w:p>
          <w:p w14:paraId="1D79A31E" w14:textId="77777777" w:rsidR="00507B0A" w:rsidRPr="0082725D" w:rsidRDefault="00507B0A" w:rsidP="00507B0A">
            <w:pPr>
              <w:jc w:val="both"/>
              <w:rPr>
                <w:b/>
                <w:noProof/>
                <w:sz w:val="20"/>
                <w:szCs w:val="20"/>
                <w:lang w:val="ka-GE"/>
              </w:rPr>
            </w:pPr>
          </w:p>
          <w:p w14:paraId="5E738AE7" w14:textId="77777777" w:rsidR="00507B0A" w:rsidRPr="0082725D" w:rsidRDefault="00507B0A" w:rsidP="00A74D65">
            <w:pPr>
              <w:pStyle w:val="a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/>
                <w:noProof/>
                <w:lang w:val="ka-GE" w:eastAsia="en-US"/>
              </w:rPr>
            </w:pPr>
            <w:r w:rsidRPr="0082725D">
              <w:rPr>
                <w:rFonts w:asciiTheme="minorHAnsi" w:hAnsiTheme="minorHAnsi"/>
                <w:noProof/>
                <w:lang w:val="ka-GE" w:eastAsia="en-US"/>
              </w:rPr>
              <w:t>საწარმოო შესაძლებლობები, სპეციალიზაცია და ვაჭრობა;</w:t>
            </w:r>
          </w:p>
          <w:p w14:paraId="11A4AFAD" w14:textId="77777777" w:rsidR="00507B0A" w:rsidRPr="0082725D" w:rsidRDefault="00507B0A" w:rsidP="00A74D65">
            <w:pPr>
              <w:pStyle w:val="a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/>
                <w:noProof/>
                <w:lang w:val="ka-GE" w:eastAsia="en-US"/>
              </w:rPr>
            </w:pPr>
            <w:r w:rsidRPr="0082725D">
              <w:rPr>
                <w:rFonts w:asciiTheme="minorHAnsi" w:hAnsiTheme="minorHAnsi"/>
                <w:noProof/>
                <w:lang w:val="ka-GE" w:eastAsia="en-US"/>
              </w:rPr>
              <w:t>აბსოლუტური უპირატესობის თეორია;</w:t>
            </w:r>
          </w:p>
          <w:p w14:paraId="75F44348" w14:textId="77777777" w:rsidR="00507B0A" w:rsidRPr="0082725D" w:rsidRDefault="00507B0A" w:rsidP="00A74D65">
            <w:pPr>
              <w:pStyle w:val="a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/>
                <w:noProof/>
                <w:lang w:val="ka-GE" w:eastAsia="en-US"/>
              </w:rPr>
            </w:pPr>
            <w:r w:rsidRPr="0082725D">
              <w:rPr>
                <w:rFonts w:asciiTheme="minorHAnsi" w:hAnsiTheme="minorHAnsi"/>
                <w:noProof/>
                <w:lang w:val="ka-GE" w:eastAsia="en-US"/>
              </w:rPr>
              <w:t>ალტერნატიული დანახარჯები და შედარებითი უპირატესობა;</w:t>
            </w:r>
          </w:p>
          <w:p w14:paraId="2564D95A" w14:textId="0CEF1783" w:rsidR="006A58B6" w:rsidRPr="0082725D" w:rsidRDefault="00507B0A" w:rsidP="00A74D65">
            <w:pPr>
              <w:pStyle w:val="a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/>
                <w:noProof/>
                <w:lang w:val="ka-GE" w:eastAsia="en-US"/>
              </w:rPr>
            </w:pPr>
            <w:r w:rsidRPr="0082725D">
              <w:rPr>
                <w:rFonts w:asciiTheme="minorHAnsi" w:hAnsiTheme="minorHAnsi"/>
                <w:noProof/>
                <w:lang w:val="ka-GE" w:eastAsia="en-US"/>
              </w:rPr>
              <w:t>შეფარდებითი უპირატესობის თეორია;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0BF" w14:textId="60B3D514" w:rsidR="006A58B6" w:rsidRPr="0082725D" w:rsidRDefault="00507B0A" w:rsidP="00F971E3">
            <w:pPr>
              <w:pStyle w:val="ListParagraph"/>
              <w:numPr>
                <w:ilvl w:val="0"/>
                <w:numId w:val="9"/>
              </w:numPr>
              <w:ind w:left="176" w:right="33" w:hanging="176"/>
              <w:jc w:val="center"/>
              <w:rPr>
                <w:i/>
                <w:sz w:val="20"/>
                <w:szCs w:val="20"/>
                <w:lang w:val="ka-GE"/>
              </w:rPr>
            </w:pPr>
            <w:r w:rsidRPr="0082725D"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  <w:t>[1] - თავი 3;</w:t>
            </w:r>
          </w:p>
        </w:tc>
      </w:tr>
      <w:tr w:rsidR="006A58B6" w:rsidRPr="0082725D" w14:paraId="3D00C1B8" w14:textId="77777777" w:rsidTr="00F971E3">
        <w:trPr>
          <w:cantSplit/>
          <w:trHeight w:val="993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369" w14:textId="6A0E515D" w:rsidR="006A58B6" w:rsidRPr="0082725D" w:rsidRDefault="00507B0A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FCDD" w14:textId="09069ACD" w:rsidR="00C32EE4" w:rsidRPr="0082725D" w:rsidRDefault="00C32EE4" w:rsidP="00A74D65">
            <w:pPr>
              <w:pStyle w:val="ListParagraph"/>
              <w:numPr>
                <w:ilvl w:val="0"/>
                <w:numId w:val="12"/>
              </w:numPr>
              <w:jc w:val="both"/>
              <w:rPr>
                <w:i/>
                <w:sz w:val="20"/>
                <w:szCs w:val="20"/>
              </w:rPr>
            </w:pPr>
            <w:r w:rsidRPr="0082725D">
              <w:rPr>
                <w:bCs/>
                <w:iCs/>
                <w:sz w:val="20"/>
                <w:szCs w:val="20"/>
                <w:lang w:val="ka-GE"/>
              </w:rPr>
              <w:t>ზეპირი გამოკითხვა 2;</w:t>
            </w:r>
          </w:p>
          <w:p w14:paraId="1BAB863E" w14:textId="3F77022C" w:rsidR="00507B0A" w:rsidRPr="0082725D" w:rsidRDefault="00507B0A" w:rsidP="00A74D65">
            <w:pPr>
              <w:pStyle w:val="ListParagraph"/>
              <w:numPr>
                <w:ilvl w:val="0"/>
                <w:numId w:val="12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bCs/>
                <w:iCs/>
                <w:noProof/>
                <w:sz w:val="20"/>
                <w:szCs w:val="20"/>
                <w:lang w:val="ka-GE"/>
              </w:rPr>
              <w:t>სავარჯიშოების ამოხსნა</w:t>
            </w:r>
            <w:r w:rsidR="00990A81" w:rsidRPr="0082725D">
              <w:rPr>
                <w:bCs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="00990A81" w:rsidRPr="0082725D">
              <w:rPr>
                <w:iCs/>
                <w:sz w:val="20"/>
                <w:szCs w:val="20"/>
                <w:lang w:val="ka-GE"/>
              </w:rPr>
              <w:t>(2)</w:t>
            </w:r>
            <w:r w:rsidRPr="0082725D">
              <w:rPr>
                <w:bCs/>
                <w:iCs/>
                <w:noProof/>
                <w:sz w:val="20"/>
                <w:szCs w:val="20"/>
                <w:lang w:val="ka-GE"/>
              </w:rPr>
              <w:t>;</w:t>
            </w:r>
          </w:p>
          <w:p w14:paraId="1E49B31F" w14:textId="75486C04" w:rsidR="00507B0A" w:rsidRPr="0082725D" w:rsidRDefault="00507B0A" w:rsidP="00A74D65">
            <w:pPr>
              <w:pStyle w:val="ListParagraph"/>
              <w:numPr>
                <w:ilvl w:val="0"/>
                <w:numId w:val="12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bCs/>
                <w:iCs/>
                <w:sz w:val="20"/>
                <w:szCs w:val="20"/>
                <w:lang w:val="ka-GE"/>
              </w:rPr>
              <w:t xml:space="preserve">ქვიზი 1; </w:t>
            </w:r>
          </w:p>
          <w:p w14:paraId="010C3C50" w14:textId="77777777" w:rsidR="006A58B6" w:rsidRPr="0082725D" w:rsidRDefault="006A58B6" w:rsidP="00AE2B14">
            <w:pPr>
              <w:pStyle w:val="List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6A58B6" w:rsidRPr="0082725D" w:rsidRDefault="006A58B6" w:rsidP="00F971E3">
            <w:pPr>
              <w:ind w:left="176" w:right="33" w:hanging="176"/>
              <w:rPr>
                <w:i/>
                <w:sz w:val="20"/>
                <w:szCs w:val="20"/>
              </w:rPr>
            </w:pPr>
          </w:p>
        </w:tc>
      </w:tr>
      <w:tr w:rsidR="006A58B6" w:rsidRPr="0082725D" w14:paraId="4067037B" w14:textId="77777777" w:rsidTr="00F971E3">
        <w:trPr>
          <w:cantSplit/>
          <w:trHeight w:val="113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696B" w14:textId="425444B6" w:rsidR="006A58B6" w:rsidRPr="0082725D" w:rsidRDefault="00507B0A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6D13" w14:textId="73A82262" w:rsidR="00507B0A" w:rsidRPr="0082725D" w:rsidRDefault="00507B0A" w:rsidP="00507B0A">
            <w:pPr>
              <w:tabs>
                <w:tab w:val="left" w:pos="1560"/>
              </w:tabs>
              <w:rPr>
                <w:rFonts w:cs="Sylfaen"/>
                <w:b/>
                <w:bCs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b/>
                <w:bCs/>
                <w:sz w:val="20"/>
                <w:szCs w:val="20"/>
                <w:lang w:val="ka-GE"/>
              </w:rPr>
              <w:t>თემა 4: როგორ მუშაობს ბაზარი</w:t>
            </w:r>
          </w:p>
          <w:p w14:paraId="2CBD38F0" w14:textId="77777777" w:rsidR="00507B0A" w:rsidRPr="0082725D" w:rsidRDefault="00507B0A" w:rsidP="00507B0A">
            <w:pPr>
              <w:tabs>
                <w:tab w:val="left" w:pos="1560"/>
              </w:tabs>
              <w:rPr>
                <w:rFonts w:cs="Sylfaen"/>
                <w:b/>
                <w:color w:val="000000"/>
                <w:sz w:val="20"/>
                <w:szCs w:val="20"/>
              </w:rPr>
            </w:pPr>
          </w:p>
          <w:p w14:paraId="53405FAA" w14:textId="334BC6EB" w:rsidR="00507B0A" w:rsidRPr="0082725D" w:rsidRDefault="00507B0A" w:rsidP="00A74D65">
            <w:pPr>
              <w:pStyle w:val="ListParagraph"/>
              <w:numPr>
                <w:ilvl w:val="0"/>
                <w:numId w:val="14"/>
              </w:numPr>
              <w:tabs>
                <w:tab w:val="left" w:pos="1560"/>
              </w:tabs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  <w:t xml:space="preserve">ბაზრები და კონკურენცია, ბაზრის ცნება, მოთხოვნა, მოთხოვნის კანონი; </w:t>
            </w:r>
          </w:p>
          <w:p w14:paraId="67A2EE92" w14:textId="77777777" w:rsidR="00507B0A" w:rsidRPr="0082725D" w:rsidRDefault="00507B0A" w:rsidP="00A74D65">
            <w:pPr>
              <w:pStyle w:val="ListParagraph"/>
              <w:numPr>
                <w:ilvl w:val="0"/>
                <w:numId w:val="14"/>
              </w:numPr>
              <w:tabs>
                <w:tab w:val="left" w:pos="1560"/>
              </w:tabs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  <w:t xml:space="preserve">მოთხოვნის კანონის გრაფიკული გამოსახვა; </w:t>
            </w:r>
          </w:p>
          <w:p w14:paraId="70A753DE" w14:textId="77777777" w:rsidR="00507B0A" w:rsidRPr="0082725D" w:rsidRDefault="00507B0A" w:rsidP="00A74D65">
            <w:pPr>
              <w:pStyle w:val="ListParagraph"/>
              <w:numPr>
                <w:ilvl w:val="0"/>
                <w:numId w:val="14"/>
              </w:numPr>
              <w:tabs>
                <w:tab w:val="left" w:pos="1560"/>
              </w:tabs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  <w:t>მოთხოვნის დეტერმინანტები;</w:t>
            </w:r>
          </w:p>
          <w:p w14:paraId="5E495D03" w14:textId="77777777" w:rsidR="00507B0A" w:rsidRPr="0082725D" w:rsidRDefault="00507B0A" w:rsidP="00A74D65">
            <w:pPr>
              <w:pStyle w:val="ListParagraph"/>
              <w:numPr>
                <w:ilvl w:val="0"/>
                <w:numId w:val="14"/>
              </w:numPr>
              <w:tabs>
                <w:tab w:val="left" w:pos="1560"/>
              </w:tabs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  <w:t xml:space="preserve">მიწოდება - მიწოდების გრაფიკული გამოსახვა; </w:t>
            </w:r>
          </w:p>
          <w:p w14:paraId="3F82358D" w14:textId="77777777" w:rsidR="00507B0A" w:rsidRPr="0082725D" w:rsidRDefault="00507B0A" w:rsidP="00A74D65">
            <w:pPr>
              <w:pStyle w:val="ListParagraph"/>
              <w:numPr>
                <w:ilvl w:val="0"/>
                <w:numId w:val="14"/>
              </w:numPr>
              <w:tabs>
                <w:tab w:val="left" w:pos="1560"/>
              </w:tabs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  <w:t xml:space="preserve">მიწოდების დეტერმინანტები; </w:t>
            </w:r>
          </w:p>
          <w:p w14:paraId="014D2690" w14:textId="77777777" w:rsidR="00507B0A" w:rsidRPr="0082725D" w:rsidRDefault="00507B0A" w:rsidP="00A74D65">
            <w:pPr>
              <w:pStyle w:val="ListParagraph"/>
              <w:numPr>
                <w:ilvl w:val="0"/>
                <w:numId w:val="14"/>
              </w:numPr>
              <w:tabs>
                <w:tab w:val="left" w:pos="1560"/>
              </w:tabs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  <w:t xml:space="preserve">მიწოდების ცვლილებები; </w:t>
            </w:r>
          </w:p>
          <w:p w14:paraId="635C54F7" w14:textId="5C1FCD1D" w:rsidR="006A58B6" w:rsidRPr="0082725D" w:rsidRDefault="00507B0A" w:rsidP="00A74D65">
            <w:pPr>
              <w:pStyle w:val="ListParagraph"/>
              <w:numPr>
                <w:ilvl w:val="0"/>
                <w:numId w:val="14"/>
              </w:numPr>
              <w:tabs>
                <w:tab w:val="left" w:pos="1560"/>
              </w:tabs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  <w:t>მოთხოვნა - მიწოდება და საბაზრო წონასწორობა;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B31" w14:textId="367B0FAF" w:rsidR="006A58B6" w:rsidRPr="0082725D" w:rsidRDefault="00507B0A" w:rsidP="00F971E3">
            <w:pPr>
              <w:pStyle w:val="ListParagraph"/>
              <w:numPr>
                <w:ilvl w:val="0"/>
                <w:numId w:val="13"/>
              </w:numPr>
              <w:ind w:left="176" w:right="33" w:hanging="176"/>
              <w:rPr>
                <w:i/>
                <w:sz w:val="20"/>
                <w:szCs w:val="20"/>
              </w:rPr>
            </w:pPr>
            <w:r w:rsidRPr="0082725D"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  <w:t>[1] - თავი 4;</w:t>
            </w:r>
          </w:p>
        </w:tc>
      </w:tr>
      <w:tr w:rsidR="006A58B6" w:rsidRPr="0082725D" w14:paraId="17575A0C" w14:textId="77777777" w:rsidTr="00F971E3">
        <w:trPr>
          <w:cantSplit/>
          <w:trHeight w:val="626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58CB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4C796D17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33F" w14:textId="52B2BB57" w:rsidR="006A58B6" w:rsidRPr="0082725D" w:rsidRDefault="00507B0A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2</w:t>
            </w:r>
          </w:p>
          <w:p w14:paraId="5278A04E" w14:textId="77777777" w:rsidR="006A58B6" w:rsidRPr="0082725D" w:rsidRDefault="006A58B6" w:rsidP="00507B0A">
            <w:pPr>
              <w:rPr>
                <w:iCs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57CE" w14:textId="73CECCA1" w:rsidR="00C32EE4" w:rsidRPr="0082725D" w:rsidRDefault="00C32EE4" w:rsidP="00A74D65">
            <w:pPr>
              <w:pStyle w:val="ListParagraph"/>
              <w:numPr>
                <w:ilvl w:val="0"/>
                <w:numId w:val="15"/>
              </w:numPr>
              <w:jc w:val="both"/>
              <w:rPr>
                <w:i/>
                <w:sz w:val="20"/>
                <w:szCs w:val="20"/>
              </w:rPr>
            </w:pPr>
            <w:r w:rsidRPr="0082725D">
              <w:rPr>
                <w:bCs/>
                <w:iCs/>
                <w:sz w:val="20"/>
                <w:szCs w:val="20"/>
                <w:lang w:val="ka-GE"/>
              </w:rPr>
              <w:t>ზეპირი გამოკითხვა 3;</w:t>
            </w:r>
          </w:p>
          <w:p w14:paraId="02B3600D" w14:textId="6D6C422B" w:rsidR="00507B0A" w:rsidRPr="0082725D" w:rsidRDefault="00507B0A" w:rsidP="00A74D65">
            <w:pPr>
              <w:pStyle w:val="ListParagraph"/>
              <w:numPr>
                <w:ilvl w:val="0"/>
                <w:numId w:val="15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iCs/>
                <w:noProof/>
                <w:sz w:val="20"/>
                <w:szCs w:val="20"/>
                <w:lang w:val="ka-GE"/>
              </w:rPr>
              <w:t>სავარჯიშოების ამოხსნა</w:t>
            </w:r>
            <w:r w:rsidR="00990A81" w:rsidRPr="0082725D">
              <w:rPr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="00990A81" w:rsidRPr="0082725D">
              <w:rPr>
                <w:iCs/>
                <w:sz w:val="20"/>
                <w:szCs w:val="20"/>
                <w:lang w:val="ka-GE"/>
              </w:rPr>
              <w:t>(3)</w:t>
            </w:r>
            <w:r w:rsidRPr="0082725D">
              <w:rPr>
                <w:iCs/>
                <w:noProof/>
                <w:sz w:val="20"/>
                <w:szCs w:val="20"/>
                <w:lang w:val="ka-GE"/>
              </w:rPr>
              <w:t>;</w:t>
            </w:r>
          </w:p>
          <w:p w14:paraId="78AAAB12" w14:textId="77777777" w:rsidR="006A58B6" w:rsidRPr="0082725D" w:rsidRDefault="006A58B6" w:rsidP="00AE2B14">
            <w:pPr>
              <w:pStyle w:val="ListParagraph"/>
              <w:ind w:left="1080"/>
              <w:rPr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6A58B6" w:rsidRPr="0082725D" w:rsidRDefault="006A58B6" w:rsidP="00F971E3">
            <w:pPr>
              <w:ind w:left="176" w:right="33" w:hanging="176"/>
              <w:rPr>
                <w:i/>
                <w:sz w:val="20"/>
                <w:szCs w:val="20"/>
              </w:rPr>
            </w:pPr>
          </w:p>
        </w:tc>
      </w:tr>
      <w:tr w:rsidR="006A58B6" w:rsidRPr="0082725D" w14:paraId="17E07E18" w14:textId="77777777" w:rsidTr="00F971E3">
        <w:trPr>
          <w:cantSplit/>
          <w:trHeight w:val="113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4FF2" w14:textId="322D98B5" w:rsidR="006A58B6" w:rsidRPr="0082725D" w:rsidRDefault="00CC33F1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19A9" w14:textId="1317DDAB" w:rsidR="00CC33F1" w:rsidRPr="0082725D" w:rsidRDefault="00CC33F1" w:rsidP="00CC33F1">
            <w:pPr>
              <w:tabs>
                <w:tab w:val="left" w:pos="1560"/>
              </w:tabs>
              <w:rPr>
                <w:rFonts w:cs="Sylfaen"/>
                <w:b/>
                <w:bCs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b/>
                <w:bCs/>
                <w:sz w:val="20"/>
                <w:szCs w:val="20"/>
                <w:lang w:val="ka-GE"/>
              </w:rPr>
              <w:t>თემა 5: ელასტიკურობა და მისი გამოყენება</w:t>
            </w:r>
          </w:p>
          <w:p w14:paraId="75F2254F" w14:textId="77777777" w:rsidR="00CC33F1" w:rsidRPr="0082725D" w:rsidRDefault="00CC33F1" w:rsidP="00CC33F1">
            <w:pPr>
              <w:tabs>
                <w:tab w:val="left" w:pos="1560"/>
              </w:tabs>
              <w:rPr>
                <w:rFonts w:cs="Sylfaen"/>
                <w:b/>
                <w:color w:val="000000"/>
                <w:sz w:val="20"/>
                <w:szCs w:val="20"/>
              </w:rPr>
            </w:pPr>
          </w:p>
          <w:p w14:paraId="658E3B63" w14:textId="77777777" w:rsidR="00CC33F1" w:rsidRPr="0082725D" w:rsidRDefault="00CC33F1" w:rsidP="00A74D65">
            <w:pPr>
              <w:pStyle w:val="ListParagraph"/>
              <w:numPr>
                <w:ilvl w:val="0"/>
                <w:numId w:val="16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მოთხოვნის ელასტიკურობა;</w:t>
            </w:r>
          </w:p>
          <w:p w14:paraId="1C893031" w14:textId="77777777" w:rsidR="00CC33F1" w:rsidRPr="0082725D" w:rsidRDefault="00CC33F1" w:rsidP="00A74D65">
            <w:pPr>
              <w:pStyle w:val="ListParagraph"/>
              <w:numPr>
                <w:ilvl w:val="0"/>
                <w:numId w:val="16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მოთხოვნის ელასტიკურობა ფასის მიხედვით და მისი დეტერმინანტები;</w:t>
            </w:r>
          </w:p>
          <w:p w14:paraId="560A7881" w14:textId="77777777" w:rsidR="00CC33F1" w:rsidRPr="0082725D" w:rsidRDefault="00CC33F1" w:rsidP="00A74D65">
            <w:pPr>
              <w:pStyle w:val="ListParagraph"/>
              <w:numPr>
                <w:ilvl w:val="0"/>
                <w:numId w:val="16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მოთხოვნის ელასტიკურობა შემოსავლის მიხედვით;</w:t>
            </w:r>
          </w:p>
          <w:p w14:paraId="4B7CA710" w14:textId="644E7D66" w:rsidR="006A58B6" w:rsidRPr="0082725D" w:rsidRDefault="00CC33F1" w:rsidP="00A74D65">
            <w:pPr>
              <w:pStyle w:val="ListParagraph"/>
              <w:numPr>
                <w:ilvl w:val="0"/>
                <w:numId w:val="16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მიწოდების ელასტიკურობა ფასის მიხედვით და მისი დეტერმინანტები, გამოყენების გზები;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87B" w14:textId="354D468F" w:rsidR="006A58B6" w:rsidRPr="0082725D" w:rsidRDefault="00CC33F1" w:rsidP="00F971E3">
            <w:pPr>
              <w:pStyle w:val="ListParagraph"/>
              <w:numPr>
                <w:ilvl w:val="0"/>
                <w:numId w:val="16"/>
              </w:numPr>
              <w:ind w:left="176" w:right="33" w:hanging="176"/>
              <w:rPr>
                <w:i/>
                <w:sz w:val="20"/>
                <w:szCs w:val="20"/>
                <w:lang w:val="ka-GE"/>
              </w:rPr>
            </w:pPr>
            <w:r w:rsidRPr="0082725D"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  <w:t>[1] - თავი 5;</w:t>
            </w:r>
          </w:p>
        </w:tc>
      </w:tr>
      <w:tr w:rsidR="006A58B6" w:rsidRPr="0082725D" w14:paraId="7943D878" w14:textId="77777777" w:rsidTr="00F971E3">
        <w:trPr>
          <w:cantSplit/>
          <w:trHeight w:val="712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2FB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995AC55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152" w14:textId="1A482BC0" w:rsidR="006A58B6" w:rsidRPr="0082725D" w:rsidRDefault="00CC33F1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1</w:t>
            </w:r>
          </w:p>
          <w:p w14:paraId="318D20BA" w14:textId="77777777" w:rsidR="006A58B6" w:rsidRPr="0082725D" w:rsidRDefault="006A58B6" w:rsidP="00CC33F1">
            <w:pPr>
              <w:rPr>
                <w:iCs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38B8" w14:textId="0A08B463" w:rsidR="00C32EE4" w:rsidRPr="0082725D" w:rsidRDefault="00C32EE4" w:rsidP="00A74D65">
            <w:pPr>
              <w:pStyle w:val="ListParagraph"/>
              <w:numPr>
                <w:ilvl w:val="0"/>
                <w:numId w:val="17"/>
              </w:numPr>
              <w:jc w:val="both"/>
              <w:rPr>
                <w:i/>
                <w:sz w:val="20"/>
                <w:szCs w:val="20"/>
              </w:rPr>
            </w:pPr>
            <w:r w:rsidRPr="0082725D">
              <w:rPr>
                <w:bCs/>
                <w:iCs/>
                <w:sz w:val="20"/>
                <w:szCs w:val="20"/>
                <w:lang w:val="ka-GE"/>
              </w:rPr>
              <w:t>ზეპირი გამოკითხვა 4;</w:t>
            </w:r>
          </w:p>
          <w:p w14:paraId="31B9BB6D" w14:textId="2B88D66B" w:rsidR="006A58B6" w:rsidRPr="0082725D" w:rsidRDefault="00CC33F1" w:rsidP="00A74D65">
            <w:pPr>
              <w:pStyle w:val="ListParagraph"/>
              <w:numPr>
                <w:ilvl w:val="0"/>
                <w:numId w:val="17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iCs/>
                <w:noProof/>
                <w:sz w:val="20"/>
                <w:szCs w:val="20"/>
                <w:lang w:val="ka-GE"/>
              </w:rPr>
              <w:t>სავარჯიშოების ამოხსნა</w:t>
            </w:r>
            <w:r w:rsidR="00990A81" w:rsidRPr="0082725D">
              <w:rPr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="00990A81" w:rsidRPr="0082725D">
              <w:rPr>
                <w:iCs/>
                <w:sz w:val="20"/>
                <w:szCs w:val="20"/>
                <w:lang w:val="ka-GE"/>
              </w:rPr>
              <w:t>(4)</w:t>
            </w:r>
            <w:r w:rsidRPr="0082725D">
              <w:rPr>
                <w:iCs/>
                <w:noProof/>
                <w:sz w:val="20"/>
                <w:szCs w:val="20"/>
                <w:lang w:val="ka-GE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6A58B6" w:rsidRPr="0082725D" w:rsidRDefault="006A58B6" w:rsidP="00F971E3">
            <w:pPr>
              <w:ind w:left="176" w:right="33" w:hanging="176"/>
              <w:rPr>
                <w:i/>
                <w:sz w:val="20"/>
                <w:szCs w:val="20"/>
              </w:rPr>
            </w:pPr>
          </w:p>
        </w:tc>
      </w:tr>
      <w:tr w:rsidR="006A58B6" w:rsidRPr="0082725D" w14:paraId="2DB506D0" w14:textId="77777777" w:rsidTr="00F971E3">
        <w:trPr>
          <w:cantSplit/>
          <w:trHeight w:val="113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</w:rPr>
              <w:lastRenderedPageBreak/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4963" w14:textId="0FA4182B" w:rsidR="006A58B6" w:rsidRPr="0082725D" w:rsidRDefault="00C32EE4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0CC7" w14:textId="77777777" w:rsidR="00CA62E0" w:rsidRPr="0082725D" w:rsidRDefault="00CA62E0" w:rsidP="00CA62E0">
            <w:pPr>
              <w:tabs>
                <w:tab w:val="left" w:pos="1560"/>
              </w:tabs>
              <w:rPr>
                <w:rFonts w:cs="Sylfaen"/>
                <w:b/>
                <w:bCs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b/>
                <w:bCs/>
                <w:sz w:val="20"/>
                <w:szCs w:val="20"/>
                <w:lang w:val="ka-GE"/>
              </w:rPr>
              <w:t>თემა 6:  მიწოდება, მოთხოვნა და სამთავრობო პოლიტიკა</w:t>
            </w:r>
          </w:p>
          <w:p w14:paraId="4BB023DB" w14:textId="77777777" w:rsidR="00CA62E0" w:rsidRPr="0082725D" w:rsidRDefault="00CA62E0" w:rsidP="00CA62E0">
            <w:pPr>
              <w:tabs>
                <w:tab w:val="left" w:pos="1560"/>
              </w:tabs>
              <w:rPr>
                <w:rFonts w:cs="Sylfaen"/>
                <w:b/>
                <w:sz w:val="20"/>
                <w:szCs w:val="20"/>
                <w:lang w:val="it-IT"/>
              </w:rPr>
            </w:pPr>
          </w:p>
          <w:p w14:paraId="3F5C6240" w14:textId="77777777" w:rsidR="00CA62E0" w:rsidRPr="0082725D" w:rsidRDefault="00CA62E0" w:rsidP="00A74D65">
            <w:pPr>
              <w:pStyle w:val="ListParagraph"/>
              <w:numPr>
                <w:ilvl w:val="0"/>
                <w:numId w:val="19"/>
              </w:numPr>
              <w:tabs>
                <w:tab w:val="left" w:pos="1560"/>
              </w:tabs>
              <w:rPr>
                <w:rFonts w:cs="Sylfaen"/>
                <w:bCs/>
                <w:sz w:val="20"/>
                <w:szCs w:val="20"/>
                <w:lang w:val="it-IT"/>
              </w:rPr>
            </w:pPr>
            <w:r w:rsidRPr="0082725D">
              <w:rPr>
                <w:rFonts w:cs="Sylfaen"/>
                <w:bCs/>
                <w:sz w:val="20"/>
                <w:szCs w:val="20"/>
                <w:lang w:val="ka-GE"/>
              </w:rPr>
              <w:t>ფასის კონტროლი: როგორ მოქმედებს ფასების ზედა და ქვედა ზღვარი ბაზრის ფუნქციონირების შედეგებზე;</w:t>
            </w:r>
          </w:p>
          <w:p w14:paraId="5631F4FC" w14:textId="77777777" w:rsidR="00CA62E0" w:rsidRPr="0082725D" w:rsidRDefault="00CA62E0" w:rsidP="00A74D65">
            <w:pPr>
              <w:pStyle w:val="ListParagraph"/>
              <w:numPr>
                <w:ilvl w:val="0"/>
                <w:numId w:val="19"/>
              </w:numPr>
              <w:tabs>
                <w:tab w:val="left" w:pos="1560"/>
              </w:tabs>
              <w:rPr>
                <w:rFonts w:cs="Sylfaen"/>
                <w:bCs/>
                <w:sz w:val="20"/>
                <w:szCs w:val="20"/>
                <w:lang w:val="it-IT"/>
              </w:rPr>
            </w:pPr>
            <w:r w:rsidRPr="0082725D">
              <w:rPr>
                <w:rFonts w:cs="Sylfaen"/>
                <w:bCs/>
                <w:sz w:val="20"/>
                <w:szCs w:val="20"/>
                <w:lang w:val="ka-GE"/>
              </w:rPr>
              <w:t>ფასის კონტროლის პოლიტიკის შეფასება;</w:t>
            </w:r>
          </w:p>
          <w:p w14:paraId="5590492D" w14:textId="77777777" w:rsidR="00CA62E0" w:rsidRPr="0082725D" w:rsidRDefault="00CA62E0" w:rsidP="00A74D65">
            <w:pPr>
              <w:pStyle w:val="ListParagraph"/>
              <w:numPr>
                <w:ilvl w:val="0"/>
                <w:numId w:val="19"/>
              </w:numPr>
              <w:tabs>
                <w:tab w:val="left" w:pos="1560"/>
              </w:tabs>
              <w:rPr>
                <w:rFonts w:cs="Sylfaen"/>
                <w:bCs/>
                <w:sz w:val="20"/>
                <w:szCs w:val="20"/>
                <w:lang w:val="it-IT"/>
              </w:rPr>
            </w:pPr>
            <w:r w:rsidRPr="0082725D">
              <w:rPr>
                <w:rFonts w:cs="Sylfaen"/>
                <w:bCs/>
                <w:sz w:val="20"/>
                <w:szCs w:val="20"/>
                <w:lang w:val="ka-GE"/>
              </w:rPr>
              <w:t>გადასახადები: როგორ მოქმედებს მყიდველთა და გამყიდველთა დაბეგვრა ბაზრის ფუქციონირების შედეგებზე;</w:t>
            </w:r>
          </w:p>
          <w:p w14:paraId="1B5527C5" w14:textId="77777777" w:rsidR="006A58B6" w:rsidRPr="0082725D" w:rsidRDefault="006A58B6" w:rsidP="00AE2B14">
            <w:pPr>
              <w:tabs>
                <w:tab w:val="left" w:pos="3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7966" w14:textId="5FBD7EF4" w:rsidR="006A58B6" w:rsidRPr="0082725D" w:rsidRDefault="00611B8F" w:rsidP="00F971E3">
            <w:pPr>
              <w:pStyle w:val="ListParagraph"/>
              <w:numPr>
                <w:ilvl w:val="0"/>
                <w:numId w:val="19"/>
              </w:numPr>
              <w:ind w:left="176" w:right="33" w:hanging="176"/>
              <w:rPr>
                <w:i/>
                <w:sz w:val="20"/>
                <w:szCs w:val="20"/>
                <w:lang w:val="ka-GE"/>
              </w:rPr>
            </w:pPr>
            <w:r w:rsidRPr="0082725D"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  <w:t>[1] - თავი 6;</w:t>
            </w:r>
          </w:p>
        </w:tc>
      </w:tr>
      <w:tr w:rsidR="006A58B6" w:rsidRPr="0082725D" w14:paraId="0025C829" w14:textId="77777777" w:rsidTr="00F971E3">
        <w:trPr>
          <w:cantSplit/>
          <w:trHeight w:val="926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119C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3292CD8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2387" w14:textId="253FEA96" w:rsidR="006A58B6" w:rsidRPr="0082725D" w:rsidRDefault="00C32EE4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C18" w14:textId="4D12F590" w:rsidR="00C32EE4" w:rsidRPr="0082725D" w:rsidRDefault="00C32EE4" w:rsidP="00A74D65">
            <w:pPr>
              <w:pStyle w:val="ListParagraph"/>
              <w:numPr>
                <w:ilvl w:val="0"/>
                <w:numId w:val="18"/>
              </w:numPr>
              <w:jc w:val="both"/>
              <w:rPr>
                <w:i/>
                <w:sz w:val="20"/>
                <w:szCs w:val="20"/>
              </w:rPr>
            </w:pPr>
            <w:r w:rsidRPr="0082725D">
              <w:rPr>
                <w:bCs/>
                <w:iCs/>
                <w:sz w:val="20"/>
                <w:szCs w:val="20"/>
                <w:lang w:val="ka-GE"/>
              </w:rPr>
              <w:t>ზეპირი გამოკითხვა 5;</w:t>
            </w:r>
          </w:p>
          <w:p w14:paraId="1321C059" w14:textId="413DAF9F" w:rsidR="006A58B6" w:rsidRPr="0082725D" w:rsidRDefault="00C32EE4" w:rsidP="00A74D65">
            <w:pPr>
              <w:pStyle w:val="ListParagraph"/>
              <w:numPr>
                <w:ilvl w:val="0"/>
                <w:numId w:val="18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bCs/>
                <w:iCs/>
                <w:sz w:val="20"/>
                <w:szCs w:val="20"/>
                <w:lang w:val="ka-GE"/>
              </w:rPr>
              <w:t xml:space="preserve">ქვიზი 2;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6A58B6" w:rsidRPr="0082725D" w:rsidRDefault="006A58B6" w:rsidP="00F971E3">
            <w:pPr>
              <w:ind w:left="176" w:right="33" w:hanging="176"/>
              <w:rPr>
                <w:i/>
                <w:sz w:val="20"/>
                <w:szCs w:val="20"/>
              </w:rPr>
            </w:pPr>
          </w:p>
        </w:tc>
      </w:tr>
      <w:tr w:rsidR="006A58B6" w:rsidRPr="0082725D" w14:paraId="7B515766" w14:textId="77777777" w:rsidTr="00F971E3">
        <w:trPr>
          <w:cantSplit/>
          <w:trHeight w:val="10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7C06" w14:textId="53190856" w:rsidR="006A58B6" w:rsidRPr="0082725D" w:rsidRDefault="00611B8F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E0B2" w14:textId="77777777" w:rsidR="006A58B6" w:rsidRPr="0082725D" w:rsidRDefault="006A58B6" w:rsidP="00AE2B14">
            <w:pPr>
              <w:rPr>
                <w:i/>
                <w:sz w:val="20"/>
                <w:szCs w:val="20"/>
              </w:rPr>
            </w:pPr>
          </w:p>
          <w:p w14:paraId="3FCCFF68" w14:textId="77777777" w:rsidR="00611B8F" w:rsidRPr="0082725D" w:rsidRDefault="00611B8F" w:rsidP="00611B8F">
            <w:pPr>
              <w:tabs>
                <w:tab w:val="left" w:pos="1560"/>
              </w:tabs>
              <w:rPr>
                <w:rFonts w:cs="Sylfaen"/>
                <w:b/>
                <w:bCs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b/>
                <w:bCs/>
                <w:sz w:val="20"/>
                <w:szCs w:val="20"/>
                <w:lang w:val="ka-GE"/>
              </w:rPr>
              <w:t>თემა 7: ბაზრები და კეთილდღეობა</w:t>
            </w:r>
          </w:p>
          <w:p w14:paraId="366F1A57" w14:textId="77777777" w:rsidR="00611B8F" w:rsidRPr="0082725D" w:rsidRDefault="00611B8F" w:rsidP="00611B8F">
            <w:pPr>
              <w:tabs>
                <w:tab w:val="left" w:pos="1560"/>
              </w:tabs>
              <w:rPr>
                <w:rFonts w:cs="Sylfaen"/>
                <w:b/>
                <w:bCs/>
                <w:sz w:val="20"/>
                <w:szCs w:val="20"/>
                <w:lang w:val="ka-GE"/>
              </w:rPr>
            </w:pPr>
          </w:p>
          <w:p w14:paraId="5F52421D" w14:textId="77777777" w:rsidR="00611B8F" w:rsidRPr="0082725D" w:rsidRDefault="00611B8F" w:rsidP="00A74D65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rPr>
                <w:rFonts w:cs="Sylfaen"/>
                <w:b/>
                <w:bCs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sz w:val="20"/>
                <w:szCs w:val="20"/>
                <w:lang w:val="ka-GE"/>
              </w:rPr>
              <w:t>მომხმარებლები, მწარმოებლები და ბაზრების ეფექტიანობა;</w:t>
            </w:r>
          </w:p>
          <w:p w14:paraId="71BF2973" w14:textId="77777777" w:rsidR="00611B8F" w:rsidRPr="0082725D" w:rsidRDefault="00611B8F" w:rsidP="00A74D65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rPr>
                <w:rFonts w:cs="Sylfaen"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sz w:val="20"/>
                <w:szCs w:val="20"/>
                <w:lang w:val="ka-GE"/>
              </w:rPr>
              <w:t>სამომხმარებლო დანაზოგი: როგორ ზრდის ფასის შემცირება სამომხმარებლო დანაზოგს;</w:t>
            </w:r>
          </w:p>
          <w:p w14:paraId="4DA61597" w14:textId="77777777" w:rsidR="00611B8F" w:rsidRPr="0082725D" w:rsidRDefault="00611B8F" w:rsidP="00A74D65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rPr>
                <w:rFonts w:cs="Sylfaen"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sz w:val="20"/>
                <w:szCs w:val="20"/>
                <w:lang w:val="ka-GE"/>
              </w:rPr>
              <w:t>რას ზომავს სამომხმარებლო დანაზოგი?;</w:t>
            </w:r>
          </w:p>
          <w:p w14:paraId="77972296" w14:textId="77777777" w:rsidR="00611B8F" w:rsidRPr="0082725D" w:rsidRDefault="00611B8F" w:rsidP="00A74D65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rPr>
                <w:rFonts w:cs="Sylfaen"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sz w:val="20"/>
                <w:szCs w:val="20"/>
                <w:lang w:val="ka-GE"/>
              </w:rPr>
              <w:t>მწარმოებლის დანაზოგი: როგორ ზრდის ფასის მომატება მწარმოებლის დანაზოგს;</w:t>
            </w:r>
          </w:p>
          <w:p w14:paraId="0A0209CC" w14:textId="4FA2E552" w:rsidR="006A58B6" w:rsidRPr="0082725D" w:rsidRDefault="00611B8F" w:rsidP="002B4C7B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rPr>
                <w:i/>
                <w:sz w:val="20"/>
                <w:szCs w:val="20"/>
              </w:rPr>
            </w:pPr>
            <w:r w:rsidRPr="0082725D">
              <w:rPr>
                <w:rFonts w:cs="Sylfaen"/>
                <w:sz w:val="20"/>
                <w:szCs w:val="20"/>
                <w:lang w:val="ka-GE"/>
              </w:rPr>
              <w:t>ბაზრის ეფექტიანობა: კეთილმოსურნე სოციალური მგეგმავი და ბაზრის წონასწორობა.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7C7" w14:textId="5558CDBC" w:rsidR="006A58B6" w:rsidRPr="0082725D" w:rsidRDefault="00611B8F" w:rsidP="00F971E3">
            <w:pPr>
              <w:pStyle w:val="ListParagraph"/>
              <w:numPr>
                <w:ilvl w:val="0"/>
                <w:numId w:val="20"/>
              </w:numPr>
              <w:ind w:left="176" w:right="33" w:hanging="176"/>
              <w:rPr>
                <w:i/>
                <w:sz w:val="20"/>
                <w:szCs w:val="20"/>
              </w:rPr>
            </w:pPr>
            <w:r w:rsidRPr="0082725D"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  <w:t>[1] - თავი 7;</w:t>
            </w:r>
          </w:p>
        </w:tc>
      </w:tr>
      <w:tr w:rsidR="006A58B6" w:rsidRPr="0082725D" w14:paraId="376A4C15" w14:textId="77777777" w:rsidTr="00F971E3">
        <w:trPr>
          <w:cantSplit/>
          <w:trHeight w:val="63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444A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47CBE0C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5356F97E" w:rsidR="006A58B6" w:rsidRPr="0082725D" w:rsidRDefault="00611B8F" w:rsidP="00611B8F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5D64" w14:textId="77777777" w:rsidR="006A58B6" w:rsidRPr="0082725D" w:rsidRDefault="00C32EE4" w:rsidP="00A74D65">
            <w:pPr>
              <w:pStyle w:val="ListParagraph"/>
              <w:numPr>
                <w:ilvl w:val="0"/>
                <w:numId w:val="21"/>
              </w:numPr>
              <w:jc w:val="both"/>
              <w:rPr>
                <w:i/>
                <w:sz w:val="20"/>
                <w:szCs w:val="20"/>
              </w:rPr>
            </w:pPr>
            <w:r w:rsidRPr="0082725D">
              <w:rPr>
                <w:bCs/>
                <w:iCs/>
                <w:sz w:val="20"/>
                <w:szCs w:val="20"/>
                <w:lang w:val="ka-GE"/>
              </w:rPr>
              <w:t>ზეპირი გამოკითხვა 6;</w:t>
            </w:r>
          </w:p>
          <w:p w14:paraId="1C60FAA3" w14:textId="77777777" w:rsidR="00E13BD4" w:rsidRPr="0082725D" w:rsidRDefault="00E13BD4" w:rsidP="00A74D65">
            <w:pPr>
              <w:pStyle w:val="ListParagraph"/>
              <w:numPr>
                <w:ilvl w:val="0"/>
                <w:numId w:val="21"/>
              </w:numPr>
              <w:jc w:val="both"/>
              <w:rPr>
                <w:rStyle w:val="tlid-translation"/>
                <w:iCs/>
                <w:sz w:val="20"/>
                <w:szCs w:val="20"/>
              </w:rPr>
            </w:pPr>
            <w:r w:rsidRPr="0082725D">
              <w:rPr>
                <w:rStyle w:val="tlid-translation"/>
                <w:iCs/>
                <w:sz w:val="20"/>
                <w:szCs w:val="20"/>
                <w:lang w:val="ka-GE"/>
              </w:rPr>
              <w:t>დისკუსია;</w:t>
            </w:r>
          </w:p>
          <w:p w14:paraId="430B29C4" w14:textId="27A3B2AD" w:rsidR="00990A81" w:rsidRPr="0082725D" w:rsidRDefault="00990A81" w:rsidP="00A74D65">
            <w:pPr>
              <w:pStyle w:val="ListParagraph"/>
              <w:numPr>
                <w:ilvl w:val="0"/>
                <w:numId w:val="21"/>
              </w:numPr>
              <w:jc w:val="both"/>
              <w:rPr>
                <w:rStyle w:val="tlid-translation"/>
                <w:iCs/>
                <w:sz w:val="20"/>
                <w:szCs w:val="20"/>
              </w:rPr>
            </w:pPr>
            <w:r w:rsidRPr="0082725D">
              <w:rPr>
                <w:iCs/>
                <w:noProof/>
                <w:sz w:val="20"/>
                <w:szCs w:val="20"/>
                <w:lang w:val="ka-GE"/>
              </w:rPr>
              <w:t xml:space="preserve">სავარჯიშოების ამოხსნა </w:t>
            </w:r>
            <w:r w:rsidRPr="0082725D">
              <w:rPr>
                <w:iCs/>
                <w:sz w:val="20"/>
                <w:szCs w:val="20"/>
                <w:lang w:val="ka-GE"/>
              </w:rPr>
              <w:t>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6A58B6" w:rsidRPr="0082725D" w:rsidRDefault="006A58B6" w:rsidP="00F971E3">
            <w:pPr>
              <w:ind w:left="176" w:right="33" w:hanging="176"/>
              <w:rPr>
                <w:i/>
                <w:sz w:val="20"/>
                <w:szCs w:val="20"/>
              </w:rPr>
            </w:pPr>
          </w:p>
        </w:tc>
      </w:tr>
      <w:tr w:rsidR="006A58B6" w:rsidRPr="0082725D" w14:paraId="08B850E5" w14:textId="77777777" w:rsidTr="00F971E3">
        <w:trPr>
          <w:cantSplit/>
          <w:trHeight w:val="48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3E3507C7" w:rsidR="006A58B6" w:rsidRPr="0082725D" w:rsidRDefault="00611B8F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2 სთ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687A" w14:textId="77777777" w:rsidR="00611B8F" w:rsidRPr="0082725D" w:rsidRDefault="006A58B6" w:rsidP="00611B8F">
            <w:pPr>
              <w:jc w:val="center"/>
              <w:rPr>
                <w:rStyle w:val="tlid-translation"/>
                <w:rFonts w:cs="Sylfaen"/>
                <w:b/>
                <w:i/>
                <w:sz w:val="20"/>
                <w:szCs w:val="20"/>
                <w:lang w:val="ka-GE"/>
              </w:rPr>
            </w:pPr>
            <w:r w:rsidRPr="0082725D">
              <w:rPr>
                <w:rStyle w:val="tlid-translation"/>
                <w:rFonts w:cs="Sylfaen"/>
                <w:b/>
                <w:i/>
                <w:sz w:val="20"/>
                <w:szCs w:val="20"/>
                <w:lang w:val="ka-GE"/>
              </w:rPr>
              <w:t>შუალედური</w:t>
            </w:r>
            <w:r w:rsidRPr="0082725D">
              <w:rPr>
                <w:rStyle w:val="tlid-translation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82725D">
              <w:rPr>
                <w:rStyle w:val="tlid-translation"/>
                <w:rFonts w:cs="Sylfaen"/>
                <w:b/>
                <w:i/>
                <w:sz w:val="20"/>
                <w:szCs w:val="20"/>
                <w:lang w:val="ka-GE"/>
              </w:rPr>
              <w:t>გამოცდა</w:t>
            </w:r>
          </w:p>
          <w:p w14:paraId="768B6489" w14:textId="0351E96A" w:rsidR="006A58B6" w:rsidRPr="0082725D" w:rsidRDefault="00611B8F" w:rsidP="00611B8F">
            <w:pPr>
              <w:jc w:val="center"/>
              <w:rPr>
                <w:rStyle w:val="tlid-translation"/>
                <w:b/>
                <w:i/>
                <w:sz w:val="20"/>
                <w:szCs w:val="20"/>
                <w:lang w:val="ka-GE"/>
              </w:rPr>
            </w:pPr>
            <w:r w:rsidRPr="0082725D">
              <w:rPr>
                <w:rStyle w:val="tlid-translation"/>
                <w:rFonts w:cs="Sylfaen"/>
                <w:b/>
                <w:sz w:val="20"/>
                <w:szCs w:val="20"/>
                <w:lang w:val="ka-GE"/>
              </w:rPr>
              <w:t>(1-7 თემაზე)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6A58B6" w:rsidRPr="0082725D" w:rsidRDefault="006A58B6" w:rsidP="00F971E3">
            <w:pPr>
              <w:ind w:left="176" w:right="33" w:hanging="176"/>
              <w:rPr>
                <w:sz w:val="20"/>
                <w:szCs w:val="20"/>
              </w:rPr>
            </w:pPr>
          </w:p>
        </w:tc>
      </w:tr>
      <w:tr w:rsidR="006A58B6" w:rsidRPr="0082725D" w14:paraId="5DAF598F" w14:textId="77777777" w:rsidTr="00F971E3">
        <w:trPr>
          <w:cantSplit/>
          <w:trHeight w:val="113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</w:rPr>
              <w:t>IX</w:t>
            </w:r>
          </w:p>
          <w:p w14:paraId="11C4D3DB" w14:textId="77777777" w:rsidR="006A58B6" w:rsidRPr="0082725D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47003A7F" w14:textId="77777777" w:rsidR="006A58B6" w:rsidRPr="0082725D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6ED0EDFB" w14:textId="77777777" w:rsidR="006A58B6" w:rsidRPr="0082725D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604699D6" w14:textId="77777777" w:rsidR="006A58B6" w:rsidRPr="0082725D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0F889710" w14:textId="77777777" w:rsidR="006A58B6" w:rsidRPr="0082725D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0617FF02" w14:textId="77777777" w:rsidR="006A58B6" w:rsidRPr="0082725D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619E9A0F" w14:textId="77777777" w:rsidR="006A58B6" w:rsidRPr="0082725D" w:rsidRDefault="006A58B6" w:rsidP="00AE2B14">
            <w:pPr>
              <w:tabs>
                <w:tab w:val="left" w:pos="437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9E0A" w14:textId="00CA8959" w:rsidR="006A58B6" w:rsidRPr="0082725D" w:rsidRDefault="00611B8F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993" w14:textId="77777777" w:rsidR="00611B8F" w:rsidRPr="0082725D" w:rsidRDefault="00611B8F" w:rsidP="00611B8F">
            <w:pPr>
              <w:jc w:val="both"/>
              <w:rPr>
                <w:rFonts w:cs="Sylfaen"/>
                <w:b/>
                <w:bCs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Pr="0082725D">
              <w:rPr>
                <w:rFonts w:cs="Sylfaen"/>
                <w:b/>
                <w:bCs/>
                <w:sz w:val="20"/>
                <w:szCs w:val="20"/>
              </w:rPr>
              <w:t>8</w:t>
            </w:r>
            <w:r w:rsidRPr="0082725D">
              <w:rPr>
                <w:rFonts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Pr="0082725D">
              <w:rPr>
                <w:rFonts w:cs="Sylfaen"/>
                <w:b/>
                <w:bCs/>
                <w:sz w:val="20"/>
                <w:szCs w:val="20"/>
              </w:rPr>
              <w:t xml:space="preserve"> </w:t>
            </w:r>
            <w:r w:rsidRPr="0082725D">
              <w:rPr>
                <w:b/>
                <w:noProof/>
                <w:sz w:val="20"/>
                <w:szCs w:val="20"/>
                <w:lang w:val="ka-GE"/>
              </w:rPr>
              <w:t>წარმოების დანახარჯები</w:t>
            </w:r>
          </w:p>
          <w:p w14:paraId="7EF5AFA5" w14:textId="77777777" w:rsidR="00611B8F" w:rsidRPr="0082725D" w:rsidRDefault="00611B8F" w:rsidP="00A74D65">
            <w:pPr>
              <w:pStyle w:val="ListParagraph"/>
              <w:numPr>
                <w:ilvl w:val="0"/>
                <w:numId w:val="23"/>
              </w:numPr>
              <w:tabs>
                <w:tab w:val="left" w:pos="1560"/>
              </w:tabs>
              <w:rPr>
                <w:rFonts w:cs="Sylfaen"/>
                <w:b/>
                <w:bCs/>
                <w:sz w:val="20"/>
                <w:szCs w:val="20"/>
              </w:rPr>
            </w:pPr>
            <w:r w:rsidRPr="0082725D">
              <w:rPr>
                <w:sz w:val="20"/>
                <w:szCs w:val="20"/>
                <w:lang w:val="af-ZA"/>
              </w:rPr>
              <w:t>მთლიანი შემოსავალი, მთლიანი დანახარჯი და მოგება;</w:t>
            </w:r>
          </w:p>
          <w:p w14:paraId="32604594" w14:textId="77777777" w:rsidR="00611B8F" w:rsidRPr="0082725D" w:rsidRDefault="00611B8F" w:rsidP="00A74D65">
            <w:pPr>
              <w:pStyle w:val="ListParagraph"/>
              <w:numPr>
                <w:ilvl w:val="0"/>
                <w:numId w:val="23"/>
              </w:numPr>
              <w:tabs>
                <w:tab w:val="left" w:pos="1560"/>
              </w:tabs>
              <w:rPr>
                <w:rFonts w:cs="Sylfaen"/>
                <w:b/>
                <w:bCs/>
                <w:sz w:val="20"/>
                <w:szCs w:val="20"/>
              </w:rPr>
            </w:pPr>
            <w:r w:rsidRPr="0082725D">
              <w:rPr>
                <w:sz w:val="20"/>
                <w:szCs w:val="20"/>
                <w:lang w:val="af-ZA"/>
              </w:rPr>
              <w:t>დანახარჯები, როგორც ალტერნატიული დანახარჯები;</w:t>
            </w:r>
          </w:p>
          <w:p w14:paraId="325A0354" w14:textId="77777777" w:rsidR="00611B8F" w:rsidRPr="0082725D" w:rsidRDefault="00611B8F" w:rsidP="00A74D65">
            <w:pPr>
              <w:pStyle w:val="ListParagraph"/>
              <w:numPr>
                <w:ilvl w:val="0"/>
                <w:numId w:val="23"/>
              </w:numPr>
              <w:tabs>
                <w:tab w:val="left" w:pos="1560"/>
              </w:tabs>
              <w:rPr>
                <w:rFonts w:cs="Sylfaen"/>
                <w:b/>
                <w:bCs/>
                <w:sz w:val="20"/>
                <w:szCs w:val="20"/>
              </w:rPr>
            </w:pPr>
            <w:r w:rsidRPr="0082725D">
              <w:rPr>
                <w:sz w:val="20"/>
                <w:szCs w:val="20"/>
                <w:lang w:val="af-ZA"/>
              </w:rPr>
              <w:t>ეკონომიკური მოგება და ბუღალტრული მოგება;</w:t>
            </w:r>
          </w:p>
          <w:p w14:paraId="6F43D49F" w14:textId="14B3D7C2" w:rsidR="00611B8F" w:rsidRPr="0082725D" w:rsidRDefault="00611B8F" w:rsidP="00A74D65">
            <w:pPr>
              <w:pStyle w:val="ListParagraph"/>
              <w:numPr>
                <w:ilvl w:val="0"/>
                <w:numId w:val="23"/>
              </w:numPr>
              <w:tabs>
                <w:tab w:val="left" w:pos="1560"/>
              </w:tabs>
              <w:rPr>
                <w:rFonts w:cs="Sylfaen"/>
                <w:b/>
                <w:bCs/>
                <w:sz w:val="20"/>
                <w:szCs w:val="20"/>
              </w:rPr>
            </w:pPr>
            <w:r w:rsidRPr="0082725D">
              <w:rPr>
                <w:sz w:val="20"/>
                <w:szCs w:val="20"/>
                <w:lang w:val="af-ZA"/>
              </w:rPr>
              <w:t>საწარმოო ფუნქცია</w:t>
            </w:r>
            <w:r w:rsidRPr="0082725D">
              <w:rPr>
                <w:sz w:val="20"/>
                <w:szCs w:val="20"/>
                <w:lang w:val="ka-GE"/>
              </w:rPr>
              <w:t xml:space="preserve">, </w:t>
            </w:r>
            <w:r w:rsidRPr="0082725D">
              <w:rPr>
                <w:sz w:val="20"/>
                <w:szCs w:val="20"/>
                <w:lang w:val="af-ZA"/>
              </w:rPr>
              <w:t>გრძელვადიანი და მოკლევადიანი პერიოდი;</w:t>
            </w:r>
          </w:p>
          <w:p w14:paraId="1840D50B" w14:textId="77777777" w:rsidR="00611B8F" w:rsidRPr="0082725D" w:rsidRDefault="00611B8F" w:rsidP="00A74D65">
            <w:pPr>
              <w:pStyle w:val="ListParagraph"/>
              <w:numPr>
                <w:ilvl w:val="0"/>
                <w:numId w:val="23"/>
              </w:numPr>
              <w:tabs>
                <w:tab w:val="left" w:pos="1560"/>
              </w:tabs>
              <w:rPr>
                <w:rFonts w:cs="Sylfaen"/>
                <w:b/>
                <w:bCs/>
                <w:sz w:val="20"/>
                <w:szCs w:val="20"/>
              </w:rPr>
            </w:pPr>
            <w:r w:rsidRPr="0082725D">
              <w:rPr>
                <w:sz w:val="20"/>
                <w:szCs w:val="20"/>
                <w:lang w:val="af-ZA"/>
              </w:rPr>
              <w:t>წარმოება მოკლევადიან პერიოდში;</w:t>
            </w:r>
          </w:p>
          <w:p w14:paraId="0A39D573" w14:textId="77777777" w:rsidR="00611B8F" w:rsidRPr="0082725D" w:rsidRDefault="00611B8F" w:rsidP="00A74D65">
            <w:pPr>
              <w:pStyle w:val="ListParagraph"/>
              <w:numPr>
                <w:ilvl w:val="0"/>
                <w:numId w:val="23"/>
              </w:numPr>
              <w:tabs>
                <w:tab w:val="left" w:pos="1560"/>
              </w:tabs>
              <w:rPr>
                <w:rFonts w:cs="Sylfaen"/>
                <w:b/>
                <w:bCs/>
                <w:sz w:val="20"/>
                <w:szCs w:val="20"/>
              </w:rPr>
            </w:pPr>
            <w:r w:rsidRPr="0082725D">
              <w:rPr>
                <w:sz w:val="20"/>
                <w:szCs w:val="20"/>
                <w:lang w:val="af-ZA"/>
              </w:rPr>
              <w:t>მუდმივი, ცვალებადი და საერთო ხარჯები;</w:t>
            </w:r>
          </w:p>
          <w:p w14:paraId="0C1F3385" w14:textId="63D68E17" w:rsidR="00611B8F" w:rsidRPr="0082725D" w:rsidRDefault="00611B8F" w:rsidP="00A74D65">
            <w:pPr>
              <w:pStyle w:val="ListParagraph"/>
              <w:numPr>
                <w:ilvl w:val="0"/>
                <w:numId w:val="23"/>
              </w:numPr>
              <w:tabs>
                <w:tab w:val="left" w:pos="1560"/>
              </w:tabs>
              <w:rPr>
                <w:rFonts w:cs="Sylfaen"/>
                <w:b/>
                <w:bCs/>
                <w:sz w:val="20"/>
                <w:szCs w:val="20"/>
              </w:rPr>
            </w:pPr>
            <w:r w:rsidRPr="0082725D">
              <w:rPr>
                <w:sz w:val="20"/>
                <w:szCs w:val="20"/>
                <w:lang w:val="af-ZA"/>
              </w:rPr>
              <w:t>საშუალო დანახარჯები</w:t>
            </w:r>
            <w:r w:rsidRPr="0082725D">
              <w:rPr>
                <w:sz w:val="20"/>
                <w:szCs w:val="20"/>
                <w:lang w:val="ka-GE"/>
              </w:rPr>
              <w:t xml:space="preserve"> და </w:t>
            </w:r>
            <w:r w:rsidRPr="0082725D">
              <w:rPr>
                <w:sz w:val="20"/>
                <w:szCs w:val="20"/>
                <w:lang w:val="af-ZA"/>
              </w:rPr>
              <w:t>ზღვრული ხარჯები;</w:t>
            </w:r>
          </w:p>
          <w:p w14:paraId="240830F6" w14:textId="77777777" w:rsidR="00611B8F" w:rsidRPr="0082725D" w:rsidRDefault="00611B8F" w:rsidP="00A74D65">
            <w:pPr>
              <w:pStyle w:val="ListParagraph"/>
              <w:numPr>
                <w:ilvl w:val="0"/>
                <w:numId w:val="23"/>
              </w:numPr>
              <w:tabs>
                <w:tab w:val="left" w:pos="1560"/>
              </w:tabs>
              <w:rPr>
                <w:rFonts w:cs="Sylfaen"/>
                <w:b/>
                <w:bCs/>
                <w:sz w:val="20"/>
                <w:szCs w:val="20"/>
              </w:rPr>
            </w:pPr>
            <w:r w:rsidRPr="0082725D">
              <w:rPr>
                <w:sz w:val="20"/>
                <w:szCs w:val="20"/>
                <w:lang w:val="af-ZA"/>
              </w:rPr>
              <w:t>ხარჯები გრძელვადიან პერიოდში;</w:t>
            </w:r>
          </w:p>
          <w:p w14:paraId="0F44D2E2" w14:textId="4C78C178" w:rsidR="006A58B6" w:rsidRPr="0082725D" w:rsidRDefault="00611B8F" w:rsidP="002B4C7B">
            <w:pPr>
              <w:pStyle w:val="ListParagraph"/>
              <w:numPr>
                <w:ilvl w:val="0"/>
                <w:numId w:val="23"/>
              </w:numPr>
              <w:tabs>
                <w:tab w:val="left" w:pos="1560"/>
              </w:tabs>
              <w:rPr>
                <w:sz w:val="20"/>
                <w:szCs w:val="20"/>
              </w:rPr>
            </w:pPr>
            <w:r w:rsidRPr="0082725D">
              <w:rPr>
                <w:sz w:val="20"/>
                <w:szCs w:val="20"/>
                <w:lang w:val="af-ZA"/>
              </w:rPr>
              <w:t>მასშტაბის ეფექტი.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C86" w14:textId="77777777" w:rsidR="00611B8F" w:rsidRPr="0082725D" w:rsidRDefault="00611B8F" w:rsidP="00F971E3">
            <w:pPr>
              <w:pStyle w:val="ListParagraph"/>
              <w:numPr>
                <w:ilvl w:val="0"/>
                <w:numId w:val="24"/>
              </w:numPr>
              <w:shd w:val="clear" w:color="auto" w:fill="FFFFFF"/>
              <w:ind w:left="176" w:right="33" w:hanging="176"/>
              <w:jc w:val="both"/>
              <w:outlineLvl w:val="1"/>
              <w:rPr>
                <w:rFonts w:cs="Lucida Sans"/>
                <w:bCs/>
                <w:kern w:val="36"/>
                <w:sz w:val="20"/>
                <w:szCs w:val="20"/>
              </w:rPr>
            </w:pPr>
            <w:r w:rsidRPr="0082725D"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  <w:t>[1] - თავი 1</w:t>
            </w:r>
            <w:r w:rsidRPr="0082725D">
              <w:rPr>
                <w:rFonts w:cs="Lucida Sans"/>
                <w:bCs/>
                <w:kern w:val="36"/>
                <w:sz w:val="20"/>
                <w:szCs w:val="20"/>
              </w:rPr>
              <w:t>3;</w:t>
            </w:r>
          </w:p>
          <w:p w14:paraId="5E5AD522" w14:textId="683B9648" w:rsidR="006A58B6" w:rsidRPr="0082725D" w:rsidRDefault="00611B8F" w:rsidP="00F971E3">
            <w:pPr>
              <w:pStyle w:val="ListParagraph"/>
              <w:numPr>
                <w:ilvl w:val="0"/>
                <w:numId w:val="24"/>
              </w:numPr>
              <w:ind w:left="176" w:right="33" w:hanging="176"/>
              <w:rPr>
                <w:i/>
                <w:sz w:val="20"/>
                <w:szCs w:val="20"/>
              </w:rPr>
            </w:pPr>
            <w:r w:rsidRPr="0082725D"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Pr="0082725D">
              <w:rPr>
                <w:rFonts w:cs="Lucida Sans"/>
                <w:bCs/>
                <w:kern w:val="36"/>
                <w:sz w:val="20"/>
                <w:szCs w:val="20"/>
              </w:rPr>
              <w:t>2</w:t>
            </w:r>
            <w:r w:rsidRPr="0082725D"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  <w:t xml:space="preserve">] - თავი </w:t>
            </w:r>
            <w:r w:rsidRPr="0082725D">
              <w:rPr>
                <w:rFonts w:cs="Lucida Sans"/>
                <w:bCs/>
                <w:kern w:val="36"/>
                <w:sz w:val="20"/>
                <w:szCs w:val="20"/>
              </w:rPr>
              <w:t>6</w:t>
            </w:r>
            <w:r w:rsidRPr="0082725D"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82725D" w14:paraId="167E5954" w14:textId="77777777" w:rsidTr="00F971E3">
        <w:trPr>
          <w:cantSplit/>
          <w:trHeight w:val="674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6A58B6" w:rsidRPr="0082725D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0D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951C4CC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7323" w14:textId="7E00F06C" w:rsidR="006A58B6" w:rsidRPr="0082725D" w:rsidRDefault="00611B8F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1</w:t>
            </w:r>
          </w:p>
          <w:p w14:paraId="04FEDA19" w14:textId="77777777" w:rsidR="006A58B6" w:rsidRPr="0082725D" w:rsidRDefault="006A58B6" w:rsidP="00611B8F">
            <w:pPr>
              <w:rPr>
                <w:iCs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F2C" w14:textId="218E66EE" w:rsidR="00611B8F" w:rsidRPr="0082725D" w:rsidRDefault="00611B8F" w:rsidP="00A74D65">
            <w:pPr>
              <w:pStyle w:val="ListParagraph"/>
              <w:numPr>
                <w:ilvl w:val="0"/>
                <w:numId w:val="25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iCs/>
                <w:noProof/>
                <w:sz w:val="20"/>
                <w:szCs w:val="20"/>
                <w:lang w:val="ka-GE"/>
              </w:rPr>
              <w:t>სავარჯიშოების ამოხსნა</w:t>
            </w:r>
            <w:r w:rsidR="00990A81" w:rsidRPr="0082725D">
              <w:rPr>
                <w:iCs/>
                <w:noProof/>
                <w:sz w:val="20"/>
                <w:szCs w:val="20"/>
                <w:lang w:val="ka-GE"/>
              </w:rPr>
              <w:t xml:space="preserve"> (6)</w:t>
            </w:r>
            <w:r w:rsidRPr="0082725D">
              <w:rPr>
                <w:iCs/>
                <w:noProof/>
                <w:sz w:val="20"/>
                <w:szCs w:val="20"/>
                <w:lang w:val="ka-GE"/>
              </w:rPr>
              <w:t>;</w:t>
            </w:r>
          </w:p>
          <w:p w14:paraId="4001926D" w14:textId="002737F1" w:rsidR="006A58B6" w:rsidRPr="0082725D" w:rsidRDefault="00611B8F" w:rsidP="00A74D6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eastAsia="Times New Roman" w:cs="Sylfaen"/>
                <w:sz w:val="20"/>
                <w:szCs w:val="20"/>
                <w:lang w:eastAsia="en-GB"/>
              </w:rPr>
            </w:pPr>
            <w:r w:rsidRPr="0082725D">
              <w:rPr>
                <w:rFonts w:cs="Sylfaen"/>
                <w:noProof/>
                <w:sz w:val="20"/>
                <w:szCs w:val="20"/>
                <w:lang w:val="ka-GE"/>
              </w:rPr>
              <w:t>დისკუსია</w:t>
            </w:r>
            <w:r w:rsidRPr="0082725D">
              <w:rPr>
                <w:noProof/>
                <w:sz w:val="20"/>
                <w:szCs w:val="20"/>
                <w:lang w:val="ka-GE"/>
              </w:rPr>
              <w:t>;</w:t>
            </w:r>
          </w:p>
          <w:p w14:paraId="175B32EC" w14:textId="77777777" w:rsidR="006A58B6" w:rsidRPr="0082725D" w:rsidRDefault="006A58B6" w:rsidP="00AE2B14">
            <w:pPr>
              <w:pStyle w:val="ListParagraph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6A58B6" w:rsidRPr="0082725D" w:rsidRDefault="006A58B6" w:rsidP="00F971E3">
            <w:pPr>
              <w:ind w:left="176" w:right="33" w:hanging="176"/>
              <w:rPr>
                <w:i/>
                <w:sz w:val="20"/>
                <w:szCs w:val="20"/>
              </w:rPr>
            </w:pPr>
          </w:p>
        </w:tc>
      </w:tr>
      <w:tr w:rsidR="006A58B6" w:rsidRPr="0082725D" w14:paraId="0BE16302" w14:textId="77777777" w:rsidTr="00F971E3">
        <w:trPr>
          <w:cantSplit/>
          <w:trHeight w:val="113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</w:rPr>
              <w:lastRenderedPageBreak/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A4D5" w14:textId="402AB9E5" w:rsidR="006A58B6" w:rsidRPr="0082725D" w:rsidRDefault="00C32EE4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4CEE" w14:textId="77777777" w:rsidR="00611B8F" w:rsidRPr="0082725D" w:rsidRDefault="00611B8F" w:rsidP="00611B8F">
            <w:pPr>
              <w:tabs>
                <w:tab w:val="left" w:pos="1560"/>
              </w:tabs>
              <w:rPr>
                <w:rFonts w:cs="Sylfaen"/>
                <w:b/>
                <w:bCs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Pr="0082725D">
              <w:rPr>
                <w:rFonts w:cs="Sylfaen"/>
                <w:b/>
                <w:bCs/>
                <w:sz w:val="20"/>
                <w:szCs w:val="20"/>
              </w:rPr>
              <w:t>9</w:t>
            </w:r>
            <w:r w:rsidRPr="0082725D">
              <w:rPr>
                <w:rFonts w:cs="Sylfaen"/>
                <w:b/>
                <w:bCs/>
                <w:sz w:val="20"/>
                <w:szCs w:val="20"/>
                <w:lang w:val="ka-GE"/>
              </w:rPr>
              <w:t>: ფირმები კონკურენტულ ბაზარზე</w:t>
            </w:r>
          </w:p>
          <w:p w14:paraId="18E9422C" w14:textId="77777777" w:rsidR="00611B8F" w:rsidRPr="0082725D" w:rsidRDefault="00611B8F" w:rsidP="00A74D65">
            <w:pPr>
              <w:pStyle w:val="ListParagraph"/>
              <w:numPr>
                <w:ilvl w:val="0"/>
                <w:numId w:val="26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რა არის კონკურენტული ბაზარი? კონკურენციის მნიშვნელობა;</w:t>
            </w:r>
          </w:p>
          <w:p w14:paraId="479C3ECB" w14:textId="77777777" w:rsidR="00611B8F" w:rsidRPr="0082725D" w:rsidRDefault="00611B8F" w:rsidP="00A74D65">
            <w:pPr>
              <w:pStyle w:val="ListParagraph"/>
              <w:numPr>
                <w:ilvl w:val="0"/>
                <w:numId w:val="26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სრულყოფილი კონკურენცია;</w:t>
            </w:r>
          </w:p>
          <w:p w14:paraId="5021BD0C" w14:textId="77777777" w:rsidR="00611B8F" w:rsidRPr="0082725D" w:rsidRDefault="00611B8F" w:rsidP="00A74D65">
            <w:pPr>
              <w:pStyle w:val="ListParagraph"/>
              <w:numPr>
                <w:ilvl w:val="0"/>
                <w:numId w:val="26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მოგების მაქსიმიზაცია და კონკურენტული ფირმის მიწოდების მრუდი;</w:t>
            </w:r>
          </w:p>
          <w:p w14:paraId="10D1AF49" w14:textId="29EB8C79" w:rsidR="006A58B6" w:rsidRPr="0082725D" w:rsidRDefault="00611B8F" w:rsidP="002B4C7B">
            <w:pPr>
              <w:pStyle w:val="ListParagraph"/>
              <w:numPr>
                <w:ilvl w:val="0"/>
                <w:numId w:val="26"/>
              </w:numPr>
              <w:rPr>
                <w:rFonts w:cs="Sylfaen"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ფირმის მოკლევადიანი გადაწყვეტილება წარმოების დროებით შეწყვეტის შესახებ;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5605" w14:textId="77777777" w:rsidR="00611B8F" w:rsidRPr="0082725D" w:rsidRDefault="00611B8F" w:rsidP="00F971E3">
            <w:pPr>
              <w:pStyle w:val="ListParagraph"/>
              <w:numPr>
                <w:ilvl w:val="0"/>
                <w:numId w:val="26"/>
              </w:numPr>
              <w:shd w:val="clear" w:color="auto" w:fill="FFFFFF"/>
              <w:ind w:left="176" w:right="33" w:hanging="176"/>
              <w:jc w:val="both"/>
              <w:outlineLvl w:val="1"/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  <w:r w:rsidRPr="0082725D"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  <w:t>[1] - თავი 14;</w:t>
            </w:r>
          </w:p>
          <w:p w14:paraId="573E4B73" w14:textId="77777777" w:rsidR="006A58B6" w:rsidRPr="0082725D" w:rsidRDefault="006A58B6" w:rsidP="00F971E3">
            <w:pPr>
              <w:ind w:left="176" w:right="33" w:hanging="176"/>
              <w:rPr>
                <w:i/>
                <w:sz w:val="20"/>
                <w:szCs w:val="20"/>
              </w:rPr>
            </w:pPr>
          </w:p>
        </w:tc>
      </w:tr>
      <w:tr w:rsidR="006A58B6" w:rsidRPr="0082725D" w14:paraId="58C0A4F9" w14:textId="77777777" w:rsidTr="00F971E3">
        <w:trPr>
          <w:cantSplit/>
          <w:trHeight w:val="57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0DEF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B25799E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7C8A" w14:textId="13AECBB1" w:rsidR="006A58B6" w:rsidRPr="0082725D" w:rsidRDefault="00C32EE4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655E" w14:textId="47809868" w:rsidR="00C32EE4" w:rsidRPr="0082725D" w:rsidRDefault="00C32EE4" w:rsidP="00A74D65">
            <w:pPr>
              <w:pStyle w:val="ListParagraph"/>
              <w:numPr>
                <w:ilvl w:val="0"/>
                <w:numId w:val="27"/>
              </w:numPr>
              <w:jc w:val="both"/>
              <w:rPr>
                <w:i/>
                <w:sz w:val="20"/>
                <w:szCs w:val="20"/>
              </w:rPr>
            </w:pPr>
            <w:r w:rsidRPr="0082725D">
              <w:rPr>
                <w:bCs/>
                <w:iCs/>
                <w:sz w:val="20"/>
                <w:szCs w:val="20"/>
                <w:lang w:val="ka-GE"/>
              </w:rPr>
              <w:t>ზეპირი გამოკითხვა 7;</w:t>
            </w:r>
          </w:p>
          <w:p w14:paraId="173AC955" w14:textId="62A9EDE3" w:rsidR="006A58B6" w:rsidRPr="0082725D" w:rsidRDefault="00C32EE4" w:rsidP="00A74D65">
            <w:pPr>
              <w:pStyle w:val="ListParagraph"/>
              <w:numPr>
                <w:ilvl w:val="0"/>
                <w:numId w:val="27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bCs/>
                <w:iCs/>
                <w:sz w:val="20"/>
                <w:szCs w:val="20"/>
                <w:lang w:val="ka-GE"/>
              </w:rPr>
              <w:t xml:space="preserve">ქვიზი 3;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6A58B6" w:rsidRPr="0082725D" w:rsidRDefault="006A58B6" w:rsidP="00F971E3">
            <w:pPr>
              <w:ind w:left="176" w:right="33" w:hanging="176"/>
              <w:rPr>
                <w:i/>
                <w:sz w:val="20"/>
                <w:szCs w:val="20"/>
              </w:rPr>
            </w:pPr>
          </w:p>
        </w:tc>
      </w:tr>
      <w:tr w:rsidR="006A58B6" w:rsidRPr="0082725D" w14:paraId="5124DB15" w14:textId="77777777" w:rsidTr="00F971E3">
        <w:trPr>
          <w:cantSplit/>
          <w:trHeight w:val="113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bookmarkStart w:id="0" w:name="_Hlk31126657"/>
            <w:r w:rsidRPr="0082725D">
              <w:rPr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E52D" w14:textId="795E79D5" w:rsidR="006A58B6" w:rsidRPr="0082725D" w:rsidRDefault="0013485F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503B" w14:textId="4A59CCD8" w:rsidR="0013485F" w:rsidRPr="0082725D" w:rsidRDefault="0013485F" w:rsidP="0013485F">
            <w:pPr>
              <w:tabs>
                <w:tab w:val="left" w:pos="1560"/>
              </w:tabs>
              <w:rPr>
                <w:rFonts w:cs="Sylfaen"/>
                <w:b/>
                <w:bCs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Pr="0082725D">
              <w:rPr>
                <w:rFonts w:cs="Sylfaen"/>
                <w:b/>
                <w:bCs/>
                <w:sz w:val="20"/>
                <w:szCs w:val="20"/>
              </w:rPr>
              <w:t>9</w:t>
            </w:r>
            <w:r w:rsidRPr="0082725D">
              <w:rPr>
                <w:rFonts w:cs="Sylfaen"/>
                <w:b/>
                <w:bCs/>
                <w:sz w:val="20"/>
                <w:szCs w:val="20"/>
                <w:lang w:val="ka-GE"/>
              </w:rPr>
              <w:t>: ფირმები კონკურენტულ ბაზარზე (გაგრძელება)</w:t>
            </w:r>
          </w:p>
          <w:p w14:paraId="2F89413E" w14:textId="77777777" w:rsidR="0013485F" w:rsidRPr="0082725D" w:rsidRDefault="0013485F" w:rsidP="00A74D65">
            <w:pPr>
              <w:pStyle w:val="ListParagraph"/>
              <w:numPr>
                <w:ilvl w:val="0"/>
                <w:numId w:val="26"/>
              </w:numPr>
              <w:tabs>
                <w:tab w:val="left" w:pos="1560"/>
              </w:tabs>
              <w:rPr>
                <w:rFonts w:cs="Sylfaen"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sz w:val="20"/>
                <w:szCs w:val="20"/>
                <w:lang w:val="ka-GE"/>
              </w:rPr>
              <w:t>ფირმების გადაწყვეტილება დარგიდან გასვლისა და დარგში შესვლის შესახებ გრძელვადიან პერიოდში;</w:t>
            </w:r>
          </w:p>
          <w:p w14:paraId="3F98B66C" w14:textId="3CC0A3DB" w:rsidR="0013485F" w:rsidRPr="0082725D" w:rsidRDefault="0013485F" w:rsidP="00A74D65">
            <w:pPr>
              <w:pStyle w:val="ListParagraph"/>
              <w:numPr>
                <w:ilvl w:val="0"/>
                <w:numId w:val="26"/>
              </w:numPr>
              <w:tabs>
                <w:tab w:val="left" w:pos="1560"/>
              </w:tabs>
              <w:rPr>
                <w:rFonts w:cs="Sylfaen"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sz w:val="20"/>
                <w:szCs w:val="20"/>
                <w:lang w:val="ka-GE"/>
              </w:rPr>
              <w:t>მიწოდების მრუდი კონკურენტულ ბაზარზე;</w:t>
            </w:r>
          </w:p>
          <w:p w14:paraId="2EEED5DA" w14:textId="0BC1EE9C" w:rsidR="006A58B6" w:rsidRPr="0082725D" w:rsidRDefault="0013485F" w:rsidP="002B4C7B">
            <w:pPr>
              <w:pStyle w:val="ListParagraph"/>
              <w:numPr>
                <w:ilvl w:val="0"/>
                <w:numId w:val="26"/>
              </w:numPr>
              <w:tabs>
                <w:tab w:val="left" w:pos="1560"/>
              </w:tabs>
              <w:rPr>
                <w:i/>
                <w:sz w:val="20"/>
                <w:szCs w:val="20"/>
              </w:rPr>
            </w:pPr>
            <w:r w:rsidRPr="0082725D">
              <w:rPr>
                <w:rFonts w:cs="Sylfaen"/>
                <w:sz w:val="20"/>
                <w:szCs w:val="20"/>
                <w:lang w:val="ka-GE"/>
              </w:rPr>
              <w:t>მოკლევადიანი პერიოდი: ბაზრის მიწოდება ფირმების უცვლელი რაოდენობის დროს;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241" w14:textId="608231FE" w:rsidR="006A58B6" w:rsidRPr="0082725D" w:rsidRDefault="0013485F" w:rsidP="00F971E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ind w:left="176" w:right="33" w:hanging="176"/>
              <w:jc w:val="both"/>
              <w:outlineLvl w:val="1"/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  <w:r w:rsidRPr="0082725D"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  <w:t>[1] - თავი 14;</w:t>
            </w:r>
          </w:p>
        </w:tc>
      </w:tr>
      <w:tr w:rsidR="006A58B6" w:rsidRPr="0082725D" w14:paraId="38B7E726" w14:textId="77777777" w:rsidTr="00F971E3">
        <w:trPr>
          <w:cantSplit/>
          <w:trHeight w:val="829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0C3F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64DA1A1" w14:textId="77777777" w:rsidR="006A58B6" w:rsidRPr="0082725D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77AD3C4D" w:rsidR="006A58B6" w:rsidRPr="0082725D" w:rsidRDefault="0013485F" w:rsidP="0013485F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200A" w14:textId="6A5A7331" w:rsidR="006A58B6" w:rsidRPr="0082725D" w:rsidRDefault="0013485F" w:rsidP="00A74D65">
            <w:pPr>
              <w:pStyle w:val="ListParagraph"/>
              <w:numPr>
                <w:ilvl w:val="0"/>
                <w:numId w:val="30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bCs/>
                <w:iCs/>
                <w:sz w:val="20"/>
                <w:szCs w:val="20"/>
                <w:lang w:val="ka-GE"/>
              </w:rPr>
              <w:t>სავარჯიშოების ამოხსნა</w:t>
            </w:r>
            <w:r w:rsidR="00990A81" w:rsidRPr="0082725D">
              <w:rPr>
                <w:bCs/>
                <w:iCs/>
                <w:sz w:val="20"/>
                <w:szCs w:val="20"/>
                <w:lang w:val="ka-GE"/>
              </w:rPr>
              <w:t xml:space="preserve"> </w:t>
            </w:r>
            <w:r w:rsidR="00990A81" w:rsidRPr="0082725D">
              <w:rPr>
                <w:iCs/>
                <w:noProof/>
                <w:sz w:val="20"/>
                <w:szCs w:val="20"/>
                <w:lang w:val="ka-GE"/>
              </w:rPr>
              <w:t>(</w:t>
            </w:r>
            <w:r w:rsidR="002B4C7B" w:rsidRPr="0082725D">
              <w:rPr>
                <w:iCs/>
                <w:noProof/>
                <w:sz w:val="20"/>
                <w:szCs w:val="20"/>
                <w:lang w:val="ka-GE"/>
              </w:rPr>
              <w:t>7</w:t>
            </w:r>
            <w:r w:rsidR="00990A81" w:rsidRPr="0082725D">
              <w:rPr>
                <w:iCs/>
                <w:noProof/>
                <w:sz w:val="20"/>
                <w:szCs w:val="20"/>
                <w:lang w:val="ka-GE"/>
              </w:rPr>
              <w:t>)</w:t>
            </w:r>
            <w:r w:rsidRPr="0082725D">
              <w:rPr>
                <w:bCs/>
                <w:iCs/>
                <w:sz w:val="20"/>
                <w:szCs w:val="20"/>
                <w:lang w:val="ka-GE"/>
              </w:rPr>
              <w:t xml:space="preserve">;  </w:t>
            </w:r>
          </w:p>
          <w:p w14:paraId="15D7E6EA" w14:textId="2B78D211" w:rsidR="00C32EE4" w:rsidRPr="0082725D" w:rsidRDefault="00C32EE4" w:rsidP="00A74D65">
            <w:pPr>
              <w:pStyle w:val="ListParagraph"/>
              <w:numPr>
                <w:ilvl w:val="0"/>
                <w:numId w:val="30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დისკუსია;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6A58B6" w:rsidRPr="0082725D" w:rsidRDefault="006A58B6" w:rsidP="00F971E3">
            <w:pPr>
              <w:ind w:left="176" w:right="33" w:hanging="176"/>
              <w:rPr>
                <w:i/>
                <w:sz w:val="20"/>
                <w:szCs w:val="20"/>
              </w:rPr>
            </w:pPr>
          </w:p>
        </w:tc>
      </w:tr>
      <w:bookmarkEnd w:id="0"/>
      <w:tr w:rsidR="000664F2" w:rsidRPr="0082725D" w14:paraId="3A510E31" w14:textId="77777777" w:rsidTr="00F971E3">
        <w:trPr>
          <w:cantSplit/>
          <w:trHeight w:val="113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0664F2" w:rsidRPr="0082725D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77777777" w:rsidR="000664F2" w:rsidRPr="0082725D" w:rsidRDefault="000664F2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CB3D" w14:textId="306FBDA1" w:rsidR="000664F2" w:rsidRPr="0082725D" w:rsidRDefault="00C32EE4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E711" w14:textId="4F542F32" w:rsidR="000664F2" w:rsidRPr="0082725D" w:rsidRDefault="000664F2" w:rsidP="000664F2">
            <w:pPr>
              <w:tabs>
                <w:tab w:val="left" w:pos="1560"/>
              </w:tabs>
              <w:jc w:val="both"/>
              <w:rPr>
                <w:rFonts w:cs="Sylfaen"/>
                <w:b/>
                <w:bCs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b/>
                <w:bCs/>
                <w:sz w:val="20"/>
                <w:szCs w:val="20"/>
                <w:lang w:val="ka-GE"/>
              </w:rPr>
              <w:t xml:space="preserve">თემა 10: მონოპოლია </w:t>
            </w:r>
          </w:p>
          <w:p w14:paraId="58437CFF" w14:textId="77777777" w:rsidR="000664F2" w:rsidRPr="0082725D" w:rsidRDefault="000664F2" w:rsidP="000664F2">
            <w:pPr>
              <w:tabs>
                <w:tab w:val="left" w:pos="1560"/>
              </w:tabs>
              <w:jc w:val="both"/>
              <w:rPr>
                <w:rFonts w:cs="Sylfaen"/>
                <w:b/>
                <w:bCs/>
                <w:iCs/>
                <w:sz w:val="20"/>
                <w:szCs w:val="20"/>
                <w:lang w:val="it-IT"/>
              </w:rPr>
            </w:pPr>
          </w:p>
          <w:p w14:paraId="301F2C5D" w14:textId="77777777" w:rsidR="000664F2" w:rsidRPr="0082725D" w:rsidRDefault="000664F2" w:rsidP="00A74D65">
            <w:pPr>
              <w:pStyle w:val="ListParagraph"/>
              <w:numPr>
                <w:ilvl w:val="0"/>
                <w:numId w:val="29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 xml:space="preserve">როგორ ჩნდება მონოპოლიები? </w:t>
            </w:r>
          </w:p>
          <w:p w14:paraId="36F5AA93" w14:textId="77777777" w:rsidR="000664F2" w:rsidRPr="0082725D" w:rsidRDefault="000664F2" w:rsidP="00A74D65">
            <w:pPr>
              <w:pStyle w:val="ListParagraph"/>
              <w:numPr>
                <w:ilvl w:val="0"/>
                <w:numId w:val="29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მთავრობის მიერ შექმნილი მონოპოლიები;</w:t>
            </w:r>
          </w:p>
          <w:p w14:paraId="099DAB7D" w14:textId="77777777" w:rsidR="000664F2" w:rsidRPr="0082725D" w:rsidRDefault="000664F2" w:rsidP="00A74D65">
            <w:pPr>
              <w:pStyle w:val="ListParagraph"/>
              <w:numPr>
                <w:ilvl w:val="0"/>
                <w:numId w:val="29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ბუნებრივი მონოპოლიები;</w:t>
            </w:r>
          </w:p>
          <w:p w14:paraId="00C884F9" w14:textId="77777777" w:rsidR="000664F2" w:rsidRPr="0082725D" w:rsidRDefault="000664F2" w:rsidP="00A74D65">
            <w:pPr>
              <w:pStyle w:val="ListParagraph"/>
              <w:numPr>
                <w:ilvl w:val="0"/>
                <w:numId w:val="29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როგორ იღებენ მონოპოლიები გადაწყვეტილებებს წარმოებისა და ფასდადების შესახებ?</w:t>
            </w:r>
          </w:p>
          <w:p w14:paraId="27A1FE87" w14:textId="77777777" w:rsidR="000664F2" w:rsidRPr="0082725D" w:rsidRDefault="000664F2" w:rsidP="00A74D65">
            <w:pPr>
              <w:pStyle w:val="ListParagraph"/>
              <w:numPr>
                <w:ilvl w:val="0"/>
                <w:numId w:val="29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მონოპოლია და კონკურენცია;</w:t>
            </w:r>
          </w:p>
          <w:p w14:paraId="0CAE521F" w14:textId="77777777" w:rsidR="000664F2" w:rsidRPr="0082725D" w:rsidRDefault="000664F2" w:rsidP="00A74D65">
            <w:pPr>
              <w:pStyle w:val="ListParagraph"/>
              <w:numPr>
                <w:ilvl w:val="0"/>
                <w:numId w:val="29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მონოპოლიების შემოსავალი;</w:t>
            </w:r>
          </w:p>
          <w:p w14:paraId="1DACCFE2" w14:textId="77777777" w:rsidR="000664F2" w:rsidRPr="0082725D" w:rsidRDefault="000664F2" w:rsidP="000664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A29" w14:textId="16911C69" w:rsidR="000664F2" w:rsidRPr="0082725D" w:rsidRDefault="000664F2" w:rsidP="00F971E3">
            <w:pPr>
              <w:pStyle w:val="ListParagraph"/>
              <w:numPr>
                <w:ilvl w:val="0"/>
                <w:numId w:val="31"/>
              </w:numPr>
              <w:ind w:left="176" w:right="33" w:hanging="176"/>
              <w:rPr>
                <w:i/>
                <w:sz w:val="20"/>
                <w:szCs w:val="20"/>
              </w:rPr>
            </w:pPr>
            <w:r w:rsidRPr="0082725D"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  <w:t>[1] - თავი 15;</w:t>
            </w:r>
          </w:p>
        </w:tc>
      </w:tr>
      <w:tr w:rsidR="000664F2" w:rsidRPr="0082725D" w14:paraId="2CC09A69" w14:textId="77777777" w:rsidTr="00F971E3">
        <w:trPr>
          <w:cantSplit/>
          <w:trHeight w:val="103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0664F2" w:rsidRPr="0082725D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ECE4" w14:textId="77777777" w:rsidR="000664F2" w:rsidRPr="0082725D" w:rsidRDefault="000664F2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25DA1CB" w14:textId="77777777" w:rsidR="000664F2" w:rsidRPr="0082725D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714" w14:textId="7E95176D" w:rsidR="000664F2" w:rsidRPr="0082725D" w:rsidRDefault="00C32EE4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2</w:t>
            </w:r>
          </w:p>
          <w:p w14:paraId="5BF59F35" w14:textId="77777777" w:rsidR="000664F2" w:rsidRPr="0082725D" w:rsidRDefault="000664F2" w:rsidP="000664F2">
            <w:pPr>
              <w:rPr>
                <w:iCs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7553" w14:textId="14C56F38" w:rsidR="00C32EE4" w:rsidRPr="0082725D" w:rsidRDefault="00C32EE4" w:rsidP="00A74D65">
            <w:pPr>
              <w:pStyle w:val="ListParagraph"/>
              <w:numPr>
                <w:ilvl w:val="0"/>
                <w:numId w:val="32"/>
              </w:numPr>
              <w:jc w:val="both"/>
              <w:rPr>
                <w:i/>
                <w:sz w:val="20"/>
                <w:szCs w:val="20"/>
              </w:rPr>
            </w:pPr>
            <w:r w:rsidRPr="0082725D">
              <w:rPr>
                <w:bCs/>
                <w:iCs/>
                <w:sz w:val="20"/>
                <w:szCs w:val="20"/>
                <w:lang w:val="ka-GE"/>
              </w:rPr>
              <w:t>ზეპირი გამოკითხვა 8;</w:t>
            </w:r>
          </w:p>
          <w:p w14:paraId="551F9FE7" w14:textId="5A81C585" w:rsidR="00C32EE4" w:rsidRPr="0082725D" w:rsidRDefault="00C32EE4" w:rsidP="00A74D65">
            <w:pPr>
              <w:pStyle w:val="ListParagraph"/>
              <w:numPr>
                <w:ilvl w:val="0"/>
                <w:numId w:val="32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bCs/>
                <w:iCs/>
                <w:sz w:val="20"/>
                <w:szCs w:val="20"/>
                <w:lang w:val="ka-GE"/>
              </w:rPr>
              <w:t xml:space="preserve">ქვიზი 4; </w:t>
            </w:r>
          </w:p>
          <w:p w14:paraId="78E99A01" w14:textId="18273462" w:rsidR="000664F2" w:rsidRPr="0082725D" w:rsidRDefault="000664F2" w:rsidP="00A74D65">
            <w:pPr>
              <w:pStyle w:val="ListParagraph"/>
              <w:numPr>
                <w:ilvl w:val="0"/>
                <w:numId w:val="32"/>
              </w:numPr>
              <w:rPr>
                <w:i/>
                <w:sz w:val="20"/>
                <w:szCs w:val="20"/>
              </w:rPr>
            </w:pPr>
            <w:r w:rsidRPr="0082725D">
              <w:rPr>
                <w:rFonts w:cs="Sylfaen"/>
                <w:iCs/>
                <w:noProof/>
                <w:sz w:val="20"/>
                <w:szCs w:val="20"/>
                <w:lang w:val="ka-GE"/>
              </w:rPr>
              <w:t>დისკუსია</w:t>
            </w:r>
            <w:r w:rsidRPr="0082725D">
              <w:rPr>
                <w:iCs/>
                <w:noProof/>
                <w:sz w:val="20"/>
                <w:szCs w:val="20"/>
                <w:lang w:val="ka-GE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0664F2" w:rsidRPr="0082725D" w:rsidRDefault="000664F2" w:rsidP="00F971E3">
            <w:pPr>
              <w:ind w:left="176" w:right="33" w:hanging="176"/>
              <w:rPr>
                <w:i/>
                <w:sz w:val="20"/>
                <w:szCs w:val="20"/>
              </w:rPr>
            </w:pPr>
          </w:p>
        </w:tc>
      </w:tr>
      <w:tr w:rsidR="0013485F" w:rsidRPr="0082725D" w14:paraId="7742EB78" w14:textId="77777777" w:rsidTr="00F971E3">
        <w:trPr>
          <w:cantSplit/>
          <w:trHeight w:val="113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13485F" w:rsidRPr="0082725D" w:rsidRDefault="0013485F" w:rsidP="0013485F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</w:rPr>
              <w:lastRenderedPageBreak/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77777777" w:rsidR="0013485F" w:rsidRPr="0082725D" w:rsidRDefault="0013485F" w:rsidP="0013485F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FF9F" w14:textId="11CCB9C6" w:rsidR="0013485F" w:rsidRPr="0082725D" w:rsidRDefault="0013485F" w:rsidP="0013485F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16E6" w14:textId="77777777" w:rsidR="000664F2" w:rsidRPr="0082725D" w:rsidRDefault="000664F2" w:rsidP="000664F2">
            <w:pPr>
              <w:tabs>
                <w:tab w:val="left" w:pos="1560"/>
              </w:tabs>
              <w:rPr>
                <w:rFonts w:cs="Sylfaen"/>
                <w:b/>
                <w:bCs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b/>
                <w:bCs/>
                <w:sz w:val="20"/>
                <w:szCs w:val="20"/>
                <w:lang w:val="ka-GE"/>
              </w:rPr>
              <w:t>თემა 11:  ოლიგოპოლია</w:t>
            </w:r>
          </w:p>
          <w:p w14:paraId="201D5BFC" w14:textId="77777777" w:rsidR="000664F2" w:rsidRPr="0082725D" w:rsidRDefault="000664F2" w:rsidP="000664F2">
            <w:pPr>
              <w:tabs>
                <w:tab w:val="left" w:pos="1560"/>
              </w:tabs>
              <w:rPr>
                <w:sz w:val="20"/>
                <w:szCs w:val="20"/>
                <w:lang w:val="ka-GE"/>
              </w:rPr>
            </w:pPr>
          </w:p>
          <w:p w14:paraId="215E91A4" w14:textId="77777777" w:rsidR="000664F2" w:rsidRPr="0082725D" w:rsidRDefault="000664F2" w:rsidP="00A74D65">
            <w:pPr>
              <w:pStyle w:val="ListParagraph"/>
              <w:numPr>
                <w:ilvl w:val="0"/>
                <w:numId w:val="33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მონოპოლიასა და სრულყოფილ კონკურენციას შორის ბაზრები, სადაც მხოლოდ რამდენიმე გამყიდველია;</w:t>
            </w:r>
          </w:p>
          <w:p w14:paraId="4405F1CE" w14:textId="77777777" w:rsidR="000664F2" w:rsidRPr="0082725D" w:rsidRDefault="000664F2" w:rsidP="00A74D65">
            <w:pPr>
              <w:pStyle w:val="ListParagraph"/>
              <w:numPr>
                <w:ilvl w:val="0"/>
                <w:numId w:val="33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დუოპოლიის მაგალითი. კონკურენცია, მონოპოლია და კარტელები;</w:t>
            </w:r>
          </w:p>
          <w:p w14:paraId="331A52A3" w14:textId="77777777" w:rsidR="000664F2" w:rsidRPr="0082725D" w:rsidRDefault="000664F2" w:rsidP="00A74D65">
            <w:pPr>
              <w:pStyle w:val="ListParagraph"/>
              <w:numPr>
                <w:ilvl w:val="0"/>
                <w:numId w:val="33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წონასწორობა ოლიგოპოლიისათვის;</w:t>
            </w:r>
          </w:p>
          <w:p w14:paraId="13E11926" w14:textId="77777777" w:rsidR="000664F2" w:rsidRPr="0082725D" w:rsidRDefault="000664F2" w:rsidP="00A74D65">
            <w:pPr>
              <w:pStyle w:val="ListParagraph"/>
              <w:numPr>
                <w:ilvl w:val="0"/>
                <w:numId w:val="33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როგორ მოქმედებს ოლიგოპოლიის ზომები ბაზრის ფუნქციონირების შედეგებზე;</w:t>
            </w:r>
          </w:p>
          <w:p w14:paraId="3D8E89CB" w14:textId="77777777" w:rsidR="000664F2" w:rsidRPr="0082725D" w:rsidRDefault="000664F2" w:rsidP="00A74D65">
            <w:pPr>
              <w:pStyle w:val="ListParagraph"/>
              <w:numPr>
                <w:ilvl w:val="0"/>
                <w:numId w:val="33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სახელმწიფო პოლიტიკა ოლიგოპოლიებთან მიმართებაში.</w:t>
            </w:r>
          </w:p>
          <w:p w14:paraId="29147864" w14:textId="77777777" w:rsidR="0013485F" w:rsidRPr="0082725D" w:rsidRDefault="0013485F" w:rsidP="0013485F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119" w14:textId="3DB0DF69" w:rsidR="0013485F" w:rsidRPr="0082725D" w:rsidRDefault="000664F2" w:rsidP="00F971E3">
            <w:pPr>
              <w:pStyle w:val="ListParagraph"/>
              <w:numPr>
                <w:ilvl w:val="0"/>
                <w:numId w:val="34"/>
              </w:numPr>
              <w:ind w:left="176" w:right="33" w:hanging="176"/>
              <w:rPr>
                <w:i/>
                <w:sz w:val="20"/>
                <w:szCs w:val="20"/>
              </w:rPr>
            </w:pPr>
            <w:r w:rsidRPr="0082725D"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  <w:t>[1] - თავი 16;</w:t>
            </w:r>
          </w:p>
        </w:tc>
      </w:tr>
      <w:tr w:rsidR="0013485F" w:rsidRPr="0082725D" w14:paraId="4952B8B5" w14:textId="77777777" w:rsidTr="00F971E3">
        <w:trPr>
          <w:cantSplit/>
          <w:trHeight w:val="84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13485F" w:rsidRPr="0082725D" w:rsidRDefault="0013485F" w:rsidP="0013485F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6BD7" w14:textId="77777777" w:rsidR="0013485F" w:rsidRPr="0082725D" w:rsidRDefault="0013485F" w:rsidP="0013485F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C690180" w14:textId="77777777" w:rsidR="0013485F" w:rsidRPr="0082725D" w:rsidRDefault="0013485F" w:rsidP="0013485F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8902" w14:textId="75FF88DD" w:rsidR="0013485F" w:rsidRPr="0082725D" w:rsidRDefault="0013485F" w:rsidP="0013485F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055A" w14:textId="38D8AD19" w:rsidR="000664F2" w:rsidRPr="0082725D" w:rsidRDefault="00C32EE4" w:rsidP="00A74D65">
            <w:pPr>
              <w:pStyle w:val="ListParagraph"/>
              <w:numPr>
                <w:ilvl w:val="0"/>
                <w:numId w:val="36"/>
              </w:numPr>
              <w:jc w:val="both"/>
              <w:rPr>
                <w:i/>
                <w:sz w:val="20"/>
                <w:szCs w:val="20"/>
              </w:rPr>
            </w:pPr>
            <w:r w:rsidRPr="0082725D">
              <w:rPr>
                <w:bCs/>
                <w:iCs/>
                <w:sz w:val="20"/>
                <w:szCs w:val="20"/>
                <w:lang w:val="ka-GE"/>
              </w:rPr>
              <w:t>ზეპირი გამოკითხვა 9;</w:t>
            </w:r>
          </w:p>
          <w:p w14:paraId="0B82389F" w14:textId="5F1C7EEE" w:rsidR="000664F2" w:rsidRPr="0082725D" w:rsidRDefault="000664F2" w:rsidP="00A74D65">
            <w:pPr>
              <w:pStyle w:val="ListParagraph"/>
              <w:numPr>
                <w:ilvl w:val="0"/>
                <w:numId w:val="36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bCs/>
                <w:iCs/>
                <w:sz w:val="20"/>
                <w:szCs w:val="20"/>
                <w:lang w:val="ka-GE"/>
              </w:rPr>
              <w:t>სავარჯიშოების ამოხსნა</w:t>
            </w:r>
            <w:r w:rsidR="002B4C7B" w:rsidRPr="0082725D">
              <w:rPr>
                <w:bCs/>
                <w:iCs/>
                <w:sz w:val="20"/>
                <w:szCs w:val="20"/>
                <w:lang w:val="ka-GE"/>
              </w:rPr>
              <w:t xml:space="preserve"> </w:t>
            </w:r>
            <w:r w:rsidR="002B4C7B" w:rsidRPr="0082725D">
              <w:rPr>
                <w:iCs/>
                <w:noProof/>
                <w:sz w:val="20"/>
                <w:szCs w:val="20"/>
                <w:lang w:val="ka-GE"/>
              </w:rPr>
              <w:t>(8)</w:t>
            </w:r>
            <w:r w:rsidRPr="0082725D">
              <w:rPr>
                <w:bCs/>
                <w:iCs/>
                <w:sz w:val="20"/>
                <w:szCs w:val="20"/>
                <w:lang w:val="ka-GE"/>
              </w:rPr>
              <w:t>;</w:t>
            </w:r>
          </w:p>
          <w:p w14:paraId="1F73CECC" w14:textId="1DC2E6F5" w:rsidR="0013485F" w:rsidRPr="0082725D" w:rsidRDefault="000664F2" w:rsidP="00A74D65">
            <w:pPr>
              <w:pStyle w:val="ListParagraph"/>
              <w:numPr>
                <w:ilvl w:val="0"/>
                <w:numId w:val="36"/>
              </w:numPr>
              <w:rPr>
                <w:i/>
                <w:sz w:val="20"/>
                <w:szCs w:val="20"/>
              </w:rPr>
            </w:pPr>
            <w:r w:rsidRPr="0082725D">
              <w:rPr>
                <w:iCs/>
                <w:noProof/>
                <w:sz w:val="20"/>
                <w:szCs w:val="20"/>
                <w:lang w:val="ka-GE"/>
              </w:rPr>
              <w:t>დისკუსია;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13485F" w:rsidRPr="0082725D" w:rsidRDefault="0013485F" w:rsidP="00F971E3">
            <w:pPr>
              <w:ind w:left="176" w:right="33" w:hanging="176"/>
              <w:rPr>
                <w:i/>
                <w:sz w:val="20"/>
                <w:szCs w:val="20"/>
              </w:rPr>
            </w:pPr>
          </w:p>
        </w:tc>
      </w:tr>
      <w:tr w:rsidR="000664F2" w:rsidRPr="0082725D" w14:paraId="6DC7701E" w14:textId="77777777" w:rsidTr="00F971E3">
        <w:trPr>
          <w:cantSplit/>
          <w:trHeight w:val="113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0664F2" w:rsidRPr="0082725D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7777777" w:rsidR="000664F2" w:rsidRPr="0082725D" w:rsidRDefault="000664F2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2A2B" w14:textId="656B23C3" w:rsidR="000664F2" w:rsidRPr="0082725D" w:rsidRDefault="000664F2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4844" w14:textId="77777777" w:rsidR="000664F2" w:rsidRPr="0082725D" w:rsidRDefault="000664F2" w:rsidP="000664F2">
            <w:pPr>
              <w:jc w:val="both"/>
              <w:rPr>
                <w:b/>
                <w:noProof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b/>
                <w:bCs/>
                <w:sz w:val="20"/>
                <w:szCs w:val="20"/>
                <w:lang w:val="ka-GE"/>
              </w:rPr>
              <w:t xml:space="preserve">თემა 12: </w:t>
            </w:r>
            <w:r w:rsidRPr="0082725D">
              <w:rPr>
                <w:b/>
                <w:noProof/>
                <w:sz w:val="20"/>
                <w:szCs w:val="20"/>
                <w:lang w:val="ka-GE"/>
              </w:rPr>
              <w:t>მონოპოლისტური კონკურენცია</w:t>
            </w:r>
          </w:p>
          <w:p w14:paraId="4EF12820" w14:textId="77777777" w:rsidR="000664F2" w:rsidRPr="0082725D" w:rsidRDefault="000664F2" w:rsidP="000664F2">
            <w:pPr>
              <w:jc w:val="both"/>
              <w:rPr>
                <w:b/>
                <w:noProof/>
                <w:sz w:val="20"/>
                <w:szCs w:val="20"/>
                <w:lang w:val="ka-GE"/>
              </w:rPr>
            </w:pPr>
          </w:p>
          <w:p w14:paraId="149D4226" w14:textId="77777777" w:rsidR="000664F2" w:rsidRPr="0082725D" w:rsidRDefault="000664F2" w:rsidP="00A74D65">
            <w:pPr>
              <w:pStyle w:val="ListParagraph"/>
              <w:numPr>
                <w:ilvl w:val="0"/>
                <w:numId w:val="33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მონოპოლისტური კონკურენციის ფირმები მოკლევადიან პერიოდში;</w:t>
            </w:r>
          </w:p>
          <w:p w14:paraId="6FFF5C35" w14:textId="77777777" w:rsidR="000664F2" w:rsidRPr="0082725D" w:rsidRDefault="000664F2" w:rsidP="00A74D65">
            <w:pPr>
              <w:pStyle w:val="ListParagraph"/>
              <w:numPr>
                <w:ilvl w:val="0"/>
                <w:numId w:val="33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კონკურენცია დიფერენცირებული საქონლის პირობებში;</w:t>
            </w:r>
          </w:p>
          <w:p w14:paraId="32814422" w14:textId="77777777" w:rsidR="000664F2" w:rsidRPr="0082725D" w:rsidRDefault="000664F2" w:rsidP="00A74D65">
            <w:pPr>
              <w:pStyle w:val="ListParagraph"/>
              <w:numPr>
                <w:ilvl w:val="0"/>
                <w:numId w:val="33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 xml:space="preserve">წონასწორობა გრძელვადიან პერიოდში; </w:t>
            </w:r>
          </w:p>
          <w:p w14:paraId="241F8EF7" w14:textId="77777777" w:rsidR="000664F2" w:rsidRPr="0082725D" w:rsidRDefault="000664F2" w:rsidP="00A74D65">
            <w:pPr>
              <w:pStyle w:val="ListParagraph"/>
              <w:numPr>
                <w:ilvl w:val="0"/>
                <w:numId w:val="33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მონოპოლისტური კონკურენცია და სრული კონკურენცია;</w:t>
            </w:r>
          </w:p>
          <w:p w14:paraId="69BC5F90" w14:textId="77777777" w:rsidR="000664F2" w:rsidRPr="0082725D" w:rsidRDefault="000664F2" w:rsidP="00A74D65">
            <w:pPr>
              <w:pStyle w:val="ListParagraph"/>
              <w:numPr>
                <w:ilvl w:val="0"/>
                <w:numId w:val="33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მონოპოლისტური კონკურენცია და საზოგადოების კეთილდღეობა;</w:t>
            </w:r>
          </w:p>
          <w:p w14:paraId="3CBF9E18" w14:textId="49B8AEB5" w:rsidR="000664F2" w:rsidRPr="0082725D" w:rsidRDefault="000664F2" w:rsidP="00A74D65">
            <w:pPr>
              <w:pStyle w:val="ListParagraph"/>
              <w:numPr>
                <w:ilvl w:val="0"/>
                <w:numId w:val="33"/>
              </w:numPr>
              <w:rPr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CE8" w14:textId="063A5412" w:rsidR="000664F2" w:rsidRPr="0082725D" w:rsidRDefault="000664F2" w:rsidP="00F971E3">
            <w:pPr>
              <w:pStyle w:val="ListParagraph"/>
              <w:numPr>
                <w:ilvl w:val="0"/>
                <w:numId w:val="33"/>
              </w:numPr>
              <w:ind w:left="176" w:right="33" w:hanging="176"/>
              <w:rPr>
                <w:i/>
                <w:sz w:val="20"/>
                <w:szCs w:val="20"/>
              </w:rPr>
            </w:pPr>
            <w:r w:rsidRPr="0082725D"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  <w:t>[1] - თავი 17;</w:t>
            </w:r>
          </w:p>
        </w:tc>
      </w:tr>
      <w:tr w:rsidR="000664F2" w:rsidRPr="0082725D" w14:paraId="1608021D" w14:textId="77777777" w:rsidTr="00F971E3">
        <w:trPr>
          <w:cantSplit/>
          <w:trHeight w:val="578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0664F2" w:rsidRPr="0082725D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5A3B" w14:textId="77777777" w:rsidR="000664F2" w:rsidRPr="0082725D" w:rsidRDefault="000664F2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21A4FB8" w14:textId="77777777" w:rsidR="000664F2" w:rsidRPr="0082725D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1207C7BE" w:rsidR="000664F2" w:rsidRPr="0082725D" w:rsidRDefault="000664F2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DE0E" w14:textId="7DD21070" w:rsidR="00C32EE4" w:rsidRPr="0082725D" w:rsidRDefault="00C32EE4" w:rsidP="002B4C7B">
            <w:pPr>
              <w:pStyle w:val="ListParagraph"/>
              <w:numPr>
                <w:ilvl w:val="0"/>
                <w:numId w:val="37"/>
              </w:numPr>
              <w:ind w:left="861" w:hanging="425"/>
              <w:jc w:val="both"/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bCs/>
                <w:iCs/>
                <w:sz w:val="20"/>
                <w:szCs w:val="20"/>
                <w:lang w:val="ka-GE"/>
              </w:rPr>
              <w:t xml:space="preserve">ქვიზი 5; </w:t>
            </w:r>
          </w:p>
          <w:p w14:paraId="6BC8AEB2" w14:textId="77777777" w:rsidR="000664F2" w:rsidRPr="0082725D" w:rsidRDefault="000664F2" w:rsidP="002B4C7B">
            <w:pPr>
              <w:pStyle w:val="HTMLPreformatted"/>
              <w:numPr>
                <w:ilvl w:val="0"/>
                <w:numId w:val="37"/>
              </w:numPr>
              <w:spacing w:line="276" w:lineRule="auto"/>
              <w:ind w:left="861" w:hanging="425"/>
              <w:jc w:val="both"/>
              <w:rPr>
                <w:rFonts w:asciiTheme="minorHAnsi" w:hAnsiTheme="minorHAnsi" w:cstheme="minorBidi"/>
                <w:i/>
                <w:lang w:val="en-US"/>
              </w:rPr>
            </w:pPr>
            <w:r w:rsidRPr="0082725D">
              <w:rPr>
                <w:rFonts w:asciiTheme="minorHAnsi" w:hAnsiTheme="minorHAnsi"/>
                <w:noProof/>
                <w:lang w:val="ka-GE"/>
              </w:rPr>
              <w:t>დისკუსია;</w:t>
            </w:r>
          </w:p>
          <w:p w14:paraId="008B6D30" w14:textId="1ED6F075" w:rsidR="002B4C7B" w:rsidRPr="0082725D" w:rsidRDefault="002B4C7B" w:rsidP="002B4C7B">
            <w:pPr>
              <w:pStyle w:val="ListParagraph"/>
              <w:numPr>
                <w:ilvl w:val="0"/>
                <w:numId w:val="37"/>
              </w:numPr>
              <w:ind w:left="861" w:hanging="425"/>
              <w:jc w:val="both"/>
              <w:rPr>
                <w:i/>
              </w:rPr>
            </w:pPr>
            <w:r w:rsidRPr="0082725D">
              <w:rPr>
                <w:bCs/>
                <w:iCs/>
                <w:sz w:val="20"/>
                <w:szCs w:val="20"/>
                <w:lang w:val="ka-GE"/>
              </w:rPr>
              <w:t xml:space="preserve">სავარჯიშოების ამოხსნა </w:t>
            </w:r>
            <w:r w:rsidRPr="0082725D">
              <w:rPr>
                <w:iCs/>
                <w:noProof/>
                <w:sz w:val="20"/>
                <w:szCs w:val="20"/>
                <w:lang w:val="ka-GE"/>
              </w:rPr>
              <w:t>(9)</w:t>
            </w:r>
            <w:r w:rsidRPr="0082725D">
              <w:rPr>
                <w:bCs/>
                <w:iCs/>
                <w:sz w:val="20"/>
                <w:szCs w:val="20"/>
                <w:lang w:val="ka-GE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0664F2" w:rsidRPr="0082725D" w:rsidRDefault="000664F2" w:rsidP="00F971E3">
            <w:pPr>
              <w:ind w:left="176" w:right="33" w:hanging="176"/>
              <w:rPr>
                <w:i/>
                <w:sz w:val="20"/>
                <w:szCs w:val="20"/>
              </w:rPr>
            </w:pPr>
          </w:p>
        </w:tc>
      </w:tr>
      <w:tr w:rsidR="000664F2" w:rsidRPr="0082725D" w14:paraId="45EFB352" w14:textId="77777777" w:rsidTr="00F971E3">
        <w:trPr>
          <w:cantSplit/>
          <w:trHeight w:val="113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0664F2" w:rsidRPr="0082725D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77777777" w:rsidR="000664F2" w:rsidRPr="0082725D" w:rsidRDefault="000664F2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3534" w14:textId="0142331A" w:rsidR="000664F2" w:rsidRPr="0082725D" w:rsidRDefault="000664F2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4627" w14:textId="77777777" w:rsidR="000664F2" w:rsidRPr="0082725D" w:rsidRDefault="000664F2" w:rsidP="000664F2">
            <w:pPr>
              <w:jc w:val="both"/>
              <w:rPr>
                <w:b/>
                <w:noProof/>
                <w:sz w:val="20"/>
                <w:szCs w:val="20"/>
                <w:lang w:val="ka-GE"/>
              </w:rPr>
            </w:pPr>
            <w:r w:rsidRPr="0082725D">
              <w:rPr>
                <w:rFonts w:cs="Sylfaen"/>
                <w:b/>
                <w:bCs/>
                <w:sz w:val="20"/>
                <w:szCs w:val="20"/>
                <w:lang w:val="ka-GE"/>
              </w:rPr>
              <w:t xml:space="preserve">თემა 13: </w:t>
            </w:r>
            <w:r w:rsidRPr="0082725D">
              <w:rPr>
                <w:b/>
                <w:noProof/>
                <w:sz w:val="20"/>
                <w:szCs w:val="20"/>
                <w:lang w:val="ka-GE"/>
              </w:rPr>
              <w:t>წარმოების ფაქტორთა ბაზრები</w:t>
            </w:r>
          </w:p>
          <w:p w14:paraId="5D8B26E6" w14:textId="77777777" w:rsidR="000664F2" w:rsidRPr="0082725D" w:rsidRDefault="000664F2" w:rsidP="00A74D65">
            <w:pPr>
              <w:pStyle w:val="ListParagraph"/>
              <w:numPr>
                <w:ilvl w:val="0"/>
                <w:numId w:val="35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ფირმის მოთხოვნა შრომაზე, კონკურენტული, მოგების მაქსიმიზებელი ფირმა;</w:t>
            </w:r>
          </w:p>
          <w:p w14:paraId="3E603280" w14:textId="77777777" w:rsidR="000664F2" w:rsidRPr="0082725D" w:rsidRDefault="000664F2" w:rsidP="00A74D65">
            <w:pPr>
              <w:pStyle w:val="ListParagraph"/>
              <w:numPr>
                <w:ilvl w:val="0"/>
                <w:numId w:val="35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ზღვრული პროდუქტის ღირე</w:t>
            </w:r>
            <w:r w:rsidRPr="0082725D">
              <w:rPr>
                <w:noProof/>
                <w:sz w:val="20"/>
                <w:szCs w:val="20"/>
                <w:lang w:val="ka-GE"/>
              </w:rPr>
              <w:softHyphen/>
              <w:t>ბულება და შრომაზე მოთხოვნა;</w:t>
            </w:r>
          </w:p>
          <w:p w14:paraId="0B7E3664" w14:textId="77777777" w:rsidR="000664F2" w:rsidRPr="0082725D" w:rsidRDefault="000664F2" w:rsidP="00A74D65">
            <w:pPr>
              <w:pStyle w:val="ListParagraph"/>
              <w:numPr>
                <w:ilvl w:val="0"/>
                <w:numId w:val="35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რა იწვევს შრომაზე მოთხოვნის მრუდის გადაადგილებას;</w:t>
            </w:r>
          </w:p>
          <w:p w14:paraId="03F93E4C" w14:textId="77777777" w:rsidR="000664F2" w:rsidRPr="0082725D" w:rsidRDefault="000664F2" w:rsidP="00A74D65">
            <w:pPr>
              <w:pStyle w:val="ListParagraph"/>
              <w:numPr>
                <w:ilvl w:val="0"/>
                <w:numId w:val="35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შრომის ბაზრის წონას</w:t>
            </w:r>
            <w:r w:rsidRPr="0082725D">
              <w:rPr>
                <w:noProof/>
                <w:sz w:val="20"/>
                <w:szCs w:val="20"/>
                <w:lang w:val="ka-GE"/>
              </w:rPr>
              <w:softHyphen/>
              <w:t>წორობა;</w:t>
            </w:r>
          </w:p>
          <w:p w14:paraId="0BD7A448" w14:textId="77777777" w:rsidR="000664F2" w:rsidRPr="0082725D" w:rsidRDefault="000664F2" w:rsidP="00A74D65">
            <w:pPr>
              <w:pStyle w:val="ListParagraph"/>
              <w:numPr>
                <w:ilvl w:val="0"/>
                <w:numId w:val="35"/>
              </w:numPr>
              <w:rPr>
                <w:noProof/>
                <w:sz w:val="20"/>
                <w:szCs w:val="20"/>
                <w:lang w:val="ka-GE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შრომის მიწოდების მრუდის გადაადგილება;</w:t>
            </w:r>
          </w:p>
          <w:p w14:paraId="6C93F4F0" w14:textId="6AC61A3F" w:rsidR="000664F2" w:rsidRPr="0082725D" w:rsidRDefault="000664F2" w:rsidP="00A74D65">
            <w:pPr>
              <w:pStyle w:val="ListParagraph"/>
              <w:numPr>
                <w:ilvl w:val="0"/>
                <w:numId w:val="35"/>
              </w:numPr>
              <w:rPr>
                <w:i/>
                <w:sz w:val="20"/>
                <w:szCs w:val="20"/>
              </w:rPr>
            </w:pPr>
            <w:r w:rsidRPr="0082725D">
              <w:rPr>
                <w:noProof/>
                <w:sz w:val="20"/>
                <w:szCs w:val="20"/>
                <w:lang w:val="ka-GE"/>
              </w:rPr>
              <w:t>წარმოების სხვა ფაქტორები: მიწა და კაპიტალი;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39E" w14:textId="77777777" w:rsidR="000664F2" w:rsidRPr="0082725D" w:rsidRDefault="000664F2" w:rsidP="00F971E3">
            <w:pPr>
              <w:pStyle w:val="ListParagraph"/>
              <w:numPr>
                <w:ilvl w:val="0"/>
                <w:numId w:val="35"/>
              </w:numPr>
              <w:shd w:val="clear" w:color="auto" w:fill="FFFFFF"/>
              <w:ind w:left="176" w:right="33" w:hanging="176"/>
              <w:jc w:val="both"/>
              <w:outlineLvl w:val="1"/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  <w:r w:rsidRPr="0082725D"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  <w:t>[1] - თავი 18;</w:t>
            </w:r>
          </w:p>
          <w:p w14:paraId="03288E82" w14:textId="32AFF397" w:rsidR="000664F2" w:rsidRPr="0082725D" w:rsidRDefault="000664F2" w:rsidP="00F971E3">
            <w:pPr>
              <w:ind w:left="176" w:right="33" w:hanging="176"/>
              <w:rPr>
                <w:i/>
                <w:sz w:val="20"/>
                <w:szCs w:val="20"/>
              </w:rPr>
            </w:pPr>
          </w:p>
        </w:tc>
      </w:tr>
      <w:tr w:rsidR="000664F2" w:rsidRPr="0082725D" w14:paraId="2BFBEA56" w14:textId="77777777" w:rsidTr="00F971E3">
        <w:trPr>
          <w:cantSplit/>
          <w:trHeight w:val="735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0664F2" w:rsidRPr="0082725D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0293" w14:textId="77777777" w:rsidR="000664F2" w:rsidRPr="0082725D" w:rsidRDefault="000664F2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C2E7C60" w14:textId="77777777" w:rsidR="000664F2" w:rsidRPr="0082725D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195" w14:textId="77777777" w:rsidR="000664F2" w:rsidRPr="0082725D" w:rsidRDefault="000664F2" w:rsidP="000664F2">
            <w:pPr>
              <w:rPr>
                <w:iCs/>
                <w:sz w:val="20"/>
                <w:szCs w:val="20"/>
              </w:rPr>
            </w:pPr>
          </w:p>
          <w:p w14:paraId="3DC047F9" w14:textId="78D7937E" w:rsidR="000664F2" w:rsidRPr="0082725D" w:rsidRDefault="000664F2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4F00" w14:textId="52D86799" w:rsidR="00C32EE4" w:rsidRPr="0082725D" w:rsidRDefault="00C32EE4" w:rsidP="00A74D65">
            <w:pPr>
              <w:pStyle w:val="ListParagraph"/>
              <w:numPr>
                <w:ilvl w:val="0"/>
                <w:numId w:val="38"/>
              </w:numPr>
              <w:jc w:val="both"/>
              <w:rPr>
                <w:iCs/>
                <w:sz w:val="20"/>
                <w:szCs w:val="20"/>
              </w:rPr>
            </w:pPr>
            <w:r w:rsidRPr="0082725D">
              <w:rPr>
                <w:bCs/>
                <w:iCs/>
                <w:sz w:val="20"/>
                <w:szCs w:val="20"/>
                <w:lang w:val="ka-GE"/>
              </w:rPr>
              <w:t>ზეპირი გამოკითხვა 10;</w:t>
            </w:r>
          </w:p>
          <w:p w14:paraId="00B16E50" w14:textId="77777777" w:rsidR="000664F2" w:rsidRPr="0082725D" w:rsidRDefault="00C32EE4" w:rsidP="00A74D65">
            <w:pPr>
              <w:pStyle w:val="HTMLPreformatted"/>
              <w:numPr>
                <w:ilvl w:val="0"/>
                <w:numId w:val="38"/>
              </w:numPr>
              <w:spacing w:line="276" w:lineRule="auto"/>
              <w:jc w:val="both"/>
              <w:rPr>
                <w:rFonts w:asciiTheme="minorHAnsi" w:hAnsiTheme="minorHAnsi" w:cstheme="minorBidi"/>
                <w:iCs/>
                <w:lang w:val="en-US"/>
              </w:rPr>
            </w:pPr>
            <w:r w:rsidRPr="0082725D">
              <w:rPr>
                <w:rFonts w:asciiTheme="minorHAnsi" w:hAnsiTheme="minorHAnsi" w:cstheme="minorBidi"/>
                <w:iCs/>
                <w:lang w:val="ka-GE"/>
              </w:rPr>
              <w:t>დისკუსია;</w:t>
            </w:r>
          </w:p>
          <w:p w14:paraId="1495E2F1" w14:textId="376DD645" w:rsidR="002B4C7B" w:rsidRPr="0082725D" w:rsidRDefault="002B4C7B" w:rsidP="00A74D65">
            <w:pPr>
              <w:pStyle w:val="HTMLPreformatted"/>
              <w:numPr>
                <w:ilvl w:val="0"/>
                <w:numId w:val="38"/>
              </w:numPr>
              <w:spacing w:line="276" w:lineRule="auto"/>
              <w:jc w:val="both"/>
              <w:rPr>
                <w:rFonts w:asciiTheme="minorHAnsi" w:hAnsiTheme="minorHAnsi" w:cstheme="minorBidi"/>
                <w:iCs/>
                <w:lang w:val="en-US"/>
              </w:rPr>
            </w:pPr>
            <w:r w:rsidRPr="0082725D">
              <w:rPr>
                <w:rFonts w:asciiTheme="minorHAnsi" w:hAnsiTheme="minorHAnsi"/>
                <w:bCs/>
                <w:iCs/>
                <w:lang w:val="ka-GE"/>
              </w:rPr>
              <w:t xml:space="preserve">სავარჯიშოების ამოხსნა </w:t>
            </w:r>
            <w:r w:rsidRPr="0082725D">
              <w:rPr>
                <w:rFonts w:asciiTheme="minorHAnsi" w:hAnsiTheme="minorHAnsi"/>
                <w:iCs/>
                <w:noProof/>
                <w:lang w:val="ka-GE"/>
              </w:rPr>
              <w:t>(10)</w:t>
            </w:r>
            <w:r w:rsidRPr="0082725D">
              <w:rPr>
                <w:rFonts w:asciiTheme="minorHAnsi" w:hAnsiTheme="minorHAnsi"/>
                <w:bCs/>
                <w:iCs/>
                <w:lang w:val="ka-GE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0664F2" w:rsidRPr="0082725D" w:rsidRDefault="000664F2" w:rsidP="00F971E3">
            <w:pPr>
              <w:ind w:left="176" w:right="33" w:hanging="176"/>
              <w:rPr>
                <w:i/>
                <w:sz w:val="20"/>
                <w:szCs w:val="20"/>
              </w:rPr>
            </w:pPr>
          </w:p>
        </w:tc>
      </w:tr>
      <w:tr w:rsidR="000664F2" w:rsidRPr="0082725D" w14:paraId="186EDD29" w14:textId="77777777" w:rsidTr="00F971E3">
        <w:trPr>
          <w:cantSplit/>
          <w:trHeight w:val="66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0664F2" w:rsidRPr="0082725D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7777777" w:rsidR="000664F2" w:rsidRPr="0082725D" w:rsidRDefault="000664F2" w:rsidP="000664F2">
            <w:pPr>
              <w:jc w:val="center"/>
              <w:rPr>
                <w:b/>
                <w:i/>
                <w:sz w:val="20"/>
                <w:szCs w:val="20"/>
                <w:lang w:val="ka-GE"/>
              </w:rPr>
            </w:pPr>
            <w:r w:rsidRPr="0082725D">
              <w:rPr>
                <w:b/>
                <w:i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0BA30574" w:rsidR="000664F2" w:rsidRPr="0082725D" w:rsidRDefault="000664F2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43F37A30" w:rsidR="000664F2" w:rsidRPr="0082725D" w:rsidRDefault="000664F2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შემაჯამებელი ლექცია გავლილ მასალებზე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77777777" w:rsidR="000664F2" w:rsidRPr="0082725D" w:rsidRDefault="000664F2" w:rsidP="00F971E3">
            <w:pPr>
              <w:shd w:val="clear" w:color="auto" w:fill="FFFFFF"/>
              <w:ind w:left="176" w:right="33" w:hanging="176"/>
              <w:jc w:val="both"/>
              <w:outlineLvl w:val="1"/>
              <w:rPr>
                <w:i/>
                <w:sz w:val="20"/>
                <w:szCs w:val="20"/>
              </w:rPr>
            </w:pPr>
          </w:p>
        </w:tc>
      </w:tr>
      <w:tr w:rsidR="000664F2" w:rsidRPr="0082725D" w14:paraId="70F6A23D" w14:textId="77777777" w:rsidTr="00F971E3">
        <w:trPr>
          <w:cantSplit/>
          <w:trHeight w:val="54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0664F2" w:rsidRPr="0082725D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82725D">
              <w:rPr>
                <w:b/>
                <w:iCs/>
                <w:noProof/>
                <w:sz w:val="20"/>
                <w:szCs w:val="20"/>
                <w:lang w:val="ka-GE"/>
              </w:rPr>
              <w:lastRenderedPageBreak/>
              <w:t>XVI</w:t>
            </w:r>
            <w:r w:rsidRPr="0082725D">
              <w:rPr>
                <w:b/>
                <w:iCs/>
                <w:noProof/>
                <w:sz w:val="20"/>
                <w:szCs w:val="20"/>
              </w:rPr>
              <w:t>I</w:t>
            </w:r>
            <w:r w:rsidRPr="0082725D">
              <w:rPr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82725D">
              <w:rPr>
                <w:b/>
                <w:iCs/>
                <w:noProof/>
                <w:sz w:val="20"/>
                <w:szCs w:val="20"/>
              </w:rPr>
              <w:t>I</w:t>
            </w:r>
            <w:r w:rsidR="000621EC" w:rsidRPr="0082725D">
              <w:rPr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82725D">
              <w:rPr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0664F2" w:rsidRPr="0082725D" w:rsidRDefault="000664F2" w:rsidP="000664F2">
            <w:pPr>
              <w:jc w:val="center"/>
              <w:rPr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1AF68371" w:rsidR="000664F2" w:rsidRPr="0082725D" w:rsidRDefault="000621EC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82725D">
              <w:rPr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77777777" w:rsidR="000664F2" w:rsidRPr="0082725D" w:rsidRDefault="000664F2" w:rsidP="000664F2">
            <w:pPr>
              <w:pStyle w:val="HTMLPreformatted"/>
              <w:spacing w:line="276" w:lineRule="auto"/>
              <w:ind w:left="720"/>
              <w:jc w:val="both"/>
              <w:rPr>
                <w:rFonts w:asciiTheme="minorHAnsi" w:hAnsiTheme="minorHAnsi" w:cstheme="minorBidi"/>
                <w:iCs/>
                <w:lang w:val="en-US"/>
              </w:rPr>
            </w:pPr>
            <w:r w:rsidRPr="0082725D">
              <w:rPr>
                <w:rFonts w:asciiTheme="minorHAnsi" w:hAnsiTheme="minorHAnsi"/>
                <w:b/>
                <w:iCs/>
                <w:lang w:val="ka-GE"/>
              </w:rPr>
              <w:t xml:space="preserve">    დასკვნითი გამოცდა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0664F2" w:rsidRPr="0082725D" w:rsidRDefault="000664F2" w:rsidP="00F971E3">
            <w:pPr>
              <w:ind w:left="176" w:right="33" w:hanging="176"/>
              <w:rPr>
                <w:i/>
                <w:sz w:val="20"/>
                <w:szCs w:val="20"/>
              </w:rPr>
            </w:pPr>
          </w:p>
        </w:tc>
      </w:tr>
      <w:tr w:rsidR="000664F2" w:rsidRPr="0082725D" w14:paraId="25B87DFF" w14:textId="77777777" w:rsidTr="00F971E3">
        <w:trPr>
          <w:cantSplit/>
          <w:trHeight w:val="5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0664F2" w:rsidRPr="0082725D" w:rsidRDefault="000664F2" w:rsidP="000664F2">
            <w:pPr>
              <w:jc w:val="center"/>
              <w:rPr>
                <w:b/>
                <w:iCs/>
                <w:noProof/>
                <w:sz w:val="20"/>
                <w:szCs w:val="20"/>
                <w:lang w:val="ka-GE"/>
              </w:rPr>
            </w:pPr>
            <w:r w:rsidRPr="0082725D">
              <w:rPr>
                <w:b/>
                <w:iCs/>
                <w:noProof/>
                <w:sz w:val="20"/>
                <w:szCs w:val="20"/>
              </w:rPr>
              <w:t xml:space="preserve">XIX </w:t>
            </w:r>
            <w:r w:rsidRPr="0082725D">
              <w:rPr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82725D">
              <w:rPr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0664F2" w:rsidRPr="0082725D" w:rsidRDefault="000664F2" w:rsidP="000664F2">
            <w:pPr>
              <w:jc w:val="center"/>
              <w:rPr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0664F2" w:rsidRPr="0082725D" w:rsidRDefault="000664F2" w:rsidP="000664F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77777777" w:rsidR="000664F2" w:rsidRPr="0082725D" w:rsidRDefault="000664F2" w:rsidP="000664F2">
            <w:pPr>
              <w:pStyle w:val="HTMLPreformatted"/>
              <w:spacing w:line="276" w:lineRule="auto"/>
              <w:ind w:left="720"/>
              <w:jc w:val="both"/>
              <w:rPr>
                <w:rFonts w:asciiTheme="minorHAnsi" w:hAnsiTheme="minorHAnsi" w:cstheme="minorBidi"/>
                <w:iCs/>
                <w:lang w:val="en-US"/>
              </w:rPr>
            </w:pPr>
            <w:r w:rsidRPr="0082725D">
              <w:rPr>
                <w:rFonts w:asciiTheme="minorHAnsi" w:hAnsiTheme="minorHAnsi"/>
                <w:b/>
                <w:iCs/>
                <w:lang w:val="ka-GE"/>
              </w:rPr>
              <w:t>დამატებითი გამოცდა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0664F2" w:rsidRPr="0082725D" w:rsidRDefault="000664F2" w:rsidP="00F971E3">
            <w:pPr>
              <w:ind w:left="176" w:right="33" w:hanging="176"/>
              <w:rPr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Pr="0082725D" w:rsidRDefault="006A58B6" w:rsidP="006A58B6">
      <w:pPr>
        <w:rPr>
          <w:b/>
          <w:i/>
        </w:rPr>
      </w:pPr>
    </w:p>
    <w:p w14:paraId="2491219E" w14:textId="77777777" w:rsidR="006A58B6" w:rsidRPr="0082725D" w:rsidRDefault="006A58B6" w:rsidP="006A58B6">
      <w:pPr>
        <w:rPr>
          <w:i/>
        </w:rPr>
      </w:pPr>
    </w:p>
    <w:p w14:paraId="76027ECD" w14:textId="77777777" w:rsidR="00725841" w:rsidRPr="0082725D" w:rsidRDefault="00725841"/>
    <w:sectPr w:rsidR="00725841" w:rsidRPr="0082725D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76E53"/>
    <w:multiLevelType w:val="hybridMultilevel"/>
    <w:tmpl w:val="90BCF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D3D4E"/>
    <w:multiLevelType w:val="hybridMultilevel"/>
    <w:tmpl w:val="224C3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124A2"/>
    <w:multiLevelType w:val="hybridMultilevel"/>
    <w:tmpl w:val="0A62C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14A7"/>
    <w:multiLevelType w:val="hybridMultilevel"/>
    <w:tmpl w:val="F4D42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E2183"/>
    <w:multiLevelType w:val="hybridMultilevel"/>
    <w:tmpl w:val="692ACDC0"/>
    <w:lvl w:ilvl="0" w:tplc="F6408D0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03E68"/>
    <w:multiLevelType w:val="hybridMultilevel"/>
    <w:tmpl w:val="C0562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4" w15:restartNumberingAfterBreak="0">
    <w:nsid w:val="2A1515D5"/>
    <w:multiLevelType w:val="hybridMultilevel"/>
    <w:tmpl w:val="6FB03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86E19"/>
    <w:multiLevelType w:val="hybridMultilevel"/>
    <w:tmpl w:val="104A4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E1200"/>
    <w:multiLevelType w:val="hybridMultilevel"/>
    <w:tmpl w:val="4C00F214"/>
    <w:lvl w:ilvl="0" w:tplc="778A5DB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D71C3"/>
    <w:multiLevelType w:val="hybridMultilevel"/>
    <w:tmpl w:val="0D6EB0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B39F4"/>
    <w:multiLevelType w:val="hybridMultilevel"/>
    <w:tmpl w:val="45B0F9B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E81B45"/>
    <w:multiLevelType w:val="hybridMultilevel"/>
    <w:tmpl w:val="A286A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641FE"/>
    <w:multiLevelType w:val="hybridMultilevel"/>
    <w:tmpl w:val="F1DE53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51984"/>
    <w:multiLevelType w:val="hybridMultilevel"/>
    <w:tmpl w:val="1BDAD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80AE0"/>
    <w:multiLevelType w:val="hybridMultilevel"/>
    <w:tmpl w:val="ED5A2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03542"/>
    <w:multiLevelType w:val="hybridMultilevel"/>
    <w:tmpl w:val="A1F49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3F7B"/>
    <w:multiLevelType w:val="hybridMultilevel"/>
    <w:tmpl w:val="04FEF2DE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A5045"/>
    <w:multiLevelType w:val="hybridMultilevel"/>
    <w:tmpl w:val="77461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025A2"/>
    <w:multiLevelType w:val="hybridMultilevel"/>
    <w:tmpl w:val="2E18D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325B0"/>
    <w:multiLevelType w:val="hybridMultilevel"/>
    <w:tmpl w:val="21DC4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D5C9A"/>
    <w:multiLevelType w:val="hybridMultilevel"/>
    <w:tmpl w:val="A3D84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2769C"/>
    <w:multiLevelType w:val="hybridMultilevel"/>
    <w:tmpl w:val="423673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167D9"/>
    <w:multiLevelType w:val="hybridMultilevel"/>
    <w:tmpl w:val="9258E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31382"/>
    <w:multiLevelType w:val="hybridMultilevel"/>
    <w:tmpl w:val="4EBAA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F718F"/>
    <w:multiLevelType w:val="hybridMultilevel"/>
    <w:tmpl w:val="B16E7F5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640BF"/>
    <w:multiLevelType w:val="hybridMultilevel"/>
    <w:tmpl w:val="3CE488E0"/>
    <w:lvl w:ilvl="0" w:tplc="040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8"/>
  </w:num>
  <w:num w:numId="5">
    <w:abstractNumId w:val="11"/>
  </w:num>
  <w:num w:numId="6">
    <w:abstractNumId w:val="9"/>
  </w:num>
  <w:num w:numId="7">
    <w:abstractNumId w:val="38"/>
  </w:num>
  <w:num w:numId="8">
    <w:abstractNumId w:val="25"/>
  </w:num>
  <w:num w:numId="9">
    <w:abstractNumId w:val="35"/>
  </w:num>
  <w:num w:numId="10">
    <w:abstractNumId w:val="33"/>
  </w:num>
  <w:num w:numId="11">
    <w:abstractNumId w:val="26"/>
  </w:num>
  <w:num w:numId="12">
    <w:abstractNumId w:val="4"/>
  </w:num>
  <w:num w:numId="13">
    <w:abstractNumId w:val="14"/>
  </w:num>
  <w:num w:numId="14">
    <w:abstractNumId w:val="36"/>
  </w:num>
  <w:num w:numId="15">
    <w:abstractNumId w:val="16"/>
  </w:num>
  <w:num w:numId="16">
    <w:abstractNumId w:val="27"/>
  </w:num>
  <w:num w:numId="17">
    <w:abstractNumId w:val="15"/>
  </w:num>
  <w:num w:numId="18">
    <w:abstractNumId w:val="7"/>
  </w:num>
  <w:num w:numId="19">
    <w:abstractNumId w:val="31"/>
  </w:num>
  <w:num w:numId="20">
    <w:abstractNumId w:val="5"/>
  </w:num>
  <w:num w:numId="21">
    <w:abstractNumId w:val="20"/>
  </w:num>
  <w:num w:numId="22">
    <w:abstractNumId w:val="3"/>
  </w:num>
  <w:num w:numId="23">
    <w:abstractNumId w:val="34"/>
  </w:num>
  <w:num w:numId="24">
    <w:abstractNumId w:val="28"/>
  </w:num>
  <w:num w:numId="25">
    <w:abstractNumId w:val="39"/>
  </w:num>
  <w:num w:numId="26">
    <w:abstractNumId w:val="30"/>
  </w:num>
  <w:num w:numId="27">
    <w:abstractNumId w:val="37"/>
  </w:num>
  <w:num w:numId="28">
    <w:abstractNumId w:val="32"/>
  </w:num>
  <w:num w:numId="29">
    <w:abstractNumId w:val="6"/>
  </w:num>
  <w:num w:numId="30">
    <w:abstractNumId w:val="10"/>
  </w:num>
  <w:num w:numId="31">
    <w:abstractNumId w:val="17"/>
  </w:num>
  <w:num w:numId="32">
    <w:abstractNumId w:val="2"/>
  </w:num>
  <w:num w:numId="33">
    <w:abstractNumId w:val="21"/>
  </w:num>
  <w:num w:numId="34">
    <w:abstractNumId w:val="1"/>
  </w:num>
  <w:num w:numId="35">
    <w:abstractNumId w:val="24"/>
  </w:num>
  <w:num w:numId="36">
    <w:abstractNumId w:val="19"/>
  </w:num>
  <w:num w:numId="37">
    <w:abstractNumId w:val="23"/>
  </w:num>
  <w:num w:numId="38">
    <w:abstractNumId w:val="0"/>
  </w:num>
  <w:num w:numId="39">
    <w:abstractNumId w:val="40"/>
  </w:num>
  <w:num w:numId="40">
    <w:abstractNumId w:val="22"/>
  </w:num>
  <w:num w:numId="41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0641F"/>
    <w:rsid w:val="000621EC"/>
    <w:rsid w:val="000664F2"/>
    <w:rsid w:val="00092050"/>
    <w:rsid w:val="000A4215"/>
    <w:rsid w:val="00105C26"/>
    <w:rsid w:val="001166D4"/>
    <w:rsid w:val="0013485F"/>
    <w:rsid w:val="00204CA6"/>
    <w:rsid w:val="002B4C7B"/>
    <w:rsid w:val="00354EFC"/>
    <w:rsid w:val="004972AB"/>
    <w:rsid w:val="00503735"/>
    <w:rsid w:val="00507B0A"/>
    <w:rsid w:val="0054032A"/>
    <w:rsid w:val="00547A72"/>
    <w:rsid w:val="0055456B"/>
    <w:rsid w:val="005C7EA5"/>
    <w:rsid w:val="00611B8F"/>
    <w:rsid w:val="00617AF4"/>
    <w:rsid w:val="00697354"/>
    <w:rsid w:val="006A58B6"/>
    <w:rsid w:val="006A7886"/>
    <w:rsid w:val="00725841"/>
    <w:rsid w:val="00792B9B"/>
    <w:rsid w:val="007A38B6"/>
    <w:rsid w:val="0082725D"/>
    <w:rsid w:val="008477E7"/>
    <w:rsid w:val="008653E0"/>
    <w:rsid w:val="0089737E"/>
    <w:rsid w:val="009016B8"/>
    <w:rsid w:val="0093463F"/>
    <w:rsid w:val="00972592"/>
    <w:rsid w:val="00990A81"/>
    <w:rsid w:val="009F2633"/>
    <w:rsid w:val="00A1142C"/>
    <w:rsid w:val="00A74D65"/>
    <w:rsid w:val="00AC6B18"/>
    <w:rsid w:val="00AD6AC8"/>
    <w:rsid w:val="00AE2B14"/>
    <w:rsid w:val="00B02986"/>
    <w:rsid w:val="00B0522E"/>
    <w:rsid w:val="00B171FB"/>
    <w:rsid w:val="00B87649"/>
    <w:rsid w:val="00BB4A68"/>
    <w:rsid w:val="00BE139D"/>
    <w:rsid w:val="00C234EE"/>
    <w:rsid w:val="00C23C40"/>
    <w:rsid w:val="00C32EE4"/>
    <w:rsid w:val="00C43CE4"/>
    <w:rsid w:val="00CA62E0"/>
    <w:rsid w:val="00CB6378"/>
    <w:rsid w:val="00CC33F1"/>
    <w:rsid w:val="00CC4FE0"/>
    <w:rsid w:val="00D60340"/>
    <w:rsid w:val="00D848DC"/>
    <w:rsid w:val="00D9280A"/>
    <w:rsid w:val="00DF78ED"/>
    <w:rsid w:val="00E13BD4"/>
    <w:rsid w:val="00EB1AD4"/>
    <w:rsid w:val="00EF1059"/>
    <w:rsid w:val="00F24838"/>
    <w:rsid w:val="00F41B0B"/>
    <w:rsid w:val="00F971E3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styleId="Hyperlink">
    <w:name w:val="Hyperlink"/>
    <w:rsid w:val="00204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gelitashvili@thu.edu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mamolashkhi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Nona Gelitashvili</cp:lastModifiedBy>
  <cp:revision>55</cp:revision>
  <dcterms:created xsi:type="dcterms:W3CDTF">2020-02-09T07:05:00Z</dcterms:created>
  <dcterms:modified xsi:type="dcterms:W3CDTF">2021-08-14T18:18:00Z</dcterms:modified>
</cp:coreProperties>
</file>